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101616" w:rsidTr="00101616">
        <w:trPr>
          <w:trHeight w:val="1698"/>
        </w:trPr>
        <w:tc>
          <w:tcPr>
            <w:tcW w:w="2943" w:type="dxa"/>
          </w:tcPr>
          <w:p w:rsidR="00101616" w:rsidRDefault="001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101616" w:rsidRDefault="0010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01616" w:rsidRDefault="0010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01616" w:rsidRDefault="0010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101616" w:rsidRDefault="001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616" w:rsidRDefault="00101616" w:rsidP="0010161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101616" w:rsidTr="00101616">
        <w:trPr>
          <w:trHeight w:val="1076"/>
        </w:trPr>
        <w:tc>
          <w:tcPr>
            <w:tcW w:w="5000" w:type="pct"/>
          </w:tcPr>
          <w:p w:rsidR="00101616" w:rsidRDefault="0010161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101616" w:rsidRDefault="00101616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101616" w:rsidRDefault="00101616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101616" w:rsidRDefault="00101616" w:rsidP="00101616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 </w:t>
      </w:r>
      <w:r w:rsidR="00C72613">
        <w:rPr>
          <w:i w:val="0"/>
          <w:sz w:val="28"/>
          <w:szCs w:val="28"/>
        </w:rPr>
        <w:t>02</w:t>
      </w:r>
      <w:r>
        <w:rPr>
          <w:i w:val="0"/>
          <w:sz w:val="28"/>
          <w:szCs w:val="28"/>
        </w:rPr>
        <w:t xml:space="preserve"> </w:t>
      </w:r>
      <w:r w:rsidR="00597614">
        <w:rPr>
          <w:i w:val="0"/>
          <w:sz w:val="28"/>
          <w:szCs w:val="28"/>
        </w:rPr>
        <w:t xml:space="preserve"> ноября  2021 г.     № 5-2/15</w:t>
      </w:r>
    </w:p>
    <w:p w:rsidR="00101616" w:rsidRDefault="00101616" w:rsidP="001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334737" w:rsidRPr="00334737" w:rsidRDefault="00101616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737" w:rsidRPr="00334737" w:rsidRDefault="0033473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О  земельном   налоге   на земли,</w:t>
      </w:r>
    </w:p>
    <w:p w:rsidR="00334737" w:rsidRPr="00334737" w:rsidRDefault="0033473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473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334737">
        <w:rPr>
          <w:rFonts w:ascii="Times New Roman" w:hAnsi="Times New Roman" w:cs="Times New Roman"/>
          <w:sz w:val="28"/>
          <w:szCs w:val="28"/>
        </w:rPr>
        <w:t xml:space="preserve"> в  пределах границ</w:t>
      </w:r>
    </w:p>
    <w:p w:rsidR="00334737" w:rsidRPr="00334737" w:rsidRDefault="0033473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сельского поселения «Уег» </w:t>
      </w:r>
    </w:p>
    <w:p w:rsidR="00334737" w:rsidRPr="00334737" w:rsidRDefault="00334737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37" w:rsidRPr="00334737" w:rsidRDefault="00334737" w:rsidP="0033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сельского поселения «Уег»</w:t>
      </w:r>
    </w:p>
    <w:p w:rsidR="00334737" w:rsidRPr="00334737" w:rsidRDefault="00334737" w:rsidP="0033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737" w:rsidRPr="00334737" w:rsidRDefault="00334737" w:rsidP="003347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334737" w:rsidRPr="00334737" w:rsidRDefault="00334737" w:rsidP="00334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1. Ввести  на территории  сельского поселения «Уег» земельный налог на земли, находящиеся в пределах границ сельского поселения «Уег».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2. Установить  налоговые  ставки в следующих размерах: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а) 0,3 процента  в отношении земельных участков: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 - отнесенных  к землям сельскохозяйственного назначения или к землям  в составе зон сельскохозяйственного  использования  в населенных  пунктах  и используемых  для сельскохозяйственного производства;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347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473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334737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- ограниченных  в обороте  в соответствии  с законодательством  Российской  Федерации, предоставленных для обеспечения  обороны, безопасности и таможенных нужд;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б) 1,5 процента  в отношении  прочих  земельных участков.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3. Определить порядок исчисления налога: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 налогоплательщики - организации  исчисляют  сумму налога  (сумму авансовых       платежей) самостоятельно.</w:t>
      </w:r>
    </w:p>
    <w:p w:rsidR="00334737" w:rsidRPr="00334737" w:rsidRDefault="00334737" w:rsidP="003347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3473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37">
        <w:rPr>
          <w:rFonts w:ascii="Times New Roman" w:hAnsi="Times New Roman" w:cs="Times New Roman"/>
          <w:color w:val="000000"/>
          <w:sz w:val="28"/>
          <w:szCs w:val="28"/>
        </w:rPr>
        <w:t>Налогоплательщики-организации уплачивают налог в следующем порядке.</w:t>
      </w:r>
    </w:p>
    <w:p w:rsidR="00334737" w:rsidRPr="00334737" w:rsidRDefault="00334737" w:rsidP="003347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37">
        <w:rPr>
          <w:rFonts w:ascii="Times New Roman" w:hAnsi="Times New Roman" w:cs="Times New Roman"/>
          <w:color w:val="000000"/>
          <w:sz w:val="28"/>
          <w:szCs w:val="28"/>
        </w:rPr>
        <w:t>В течение налогового периода по итогам отчётных периодов налогоплательщики-организации уплачивают авансовые платежи.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color w:val="000000"/>
          <w:sz w:val="28"/>
          <w:szCs w:val="28"/>
        </w:rPr>
        <w:tab/>
        <w:t>Отчетными периодами признаются первый квартал, второй квартал и третий квартал календарного года</w:t>
      </w:r>
      <w:r w:rsidRPr="00334737">
        <w:rPr>
          <w:rFonts w:ascii="Times New Roman" w:hAnsi="Times New Roman" w:cs="Times New Roman"/>
          <w:sz w:val="28"/>
          <w:szCs w:val="28"/>
        </w:rPr>
        <w:t>.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5. Налоговым периодом  является календарный год.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Pr="00334737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на земли, находящиеся в пределах границ сельского поселения «Уег» учреждения и организации, финансируемые из бюджета муниципального района «</w:t>
      </w:r>
      <w:proofErr w:type="spellStart"/>
      <w:r w:rsidRPr="00334737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334737">
        <w:rPr>
          <w:rFonts w:ascii="Times New Roman" w:hAnsi="Times New Roman" w:cs="Times New Roman"/>
          <w:sz w:val="28"/>
          <w:szCs w:val="28"/>
        </w:rPr>
        <w:t>»</w:t>
      </w:r>
      <w:r w:rsidRPr="00334737">
        <w:rPr>
          <w:rFonts w:ascii="Times New Roman" w:hAnsi="Times New Roman" w:cs="Times New Roman"/>
          <w:color w:val="000000"/>
          <w:sz w:val="28"/>
          <w:szCs w:val="28"/>
        </w:rPr>
        <w:t>, а также организации и индивидуальные предприниматели, получившие статус Резидента Арктической зоны Российской Федерации в соответствии с  Федеральным законом «О государственной поддержке предпринимательской деятельности в Арктической зоне Российской Федерации», осуществляющие деятельность в  Арктической зоне Российской Федерации на территории</w:t>
      </w:r>
      <w:proofErr w:type="gramEnd"/>
      <w:r w:rsidRPr="00334737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«Уег» в отношении земельного участка, используемого для реализации инвестиционного проекта, на период  действия соглашения об осуществлении инвестиционной деятельности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7. Опубликовать данное решение  в газете «Красная Печора».</w:t>
      </w:r>
    </w:p>
    <w:p w:rsidR="00334737" w:rsidRP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8. Решение вступает в  силу по  истечении  одного месяца со дня его опубликования и распространяется на  правоотно</w:t>
      </w:r>
      <w:r w:rsidR="0074062A">
        <w:rPr>
          <w:rFonts w:ascii="Times New Roman" w:hAnsi="Times New Roman" w:cs="Times New Roman"/>
          <w:sz w:val="28"/>
          <w:szCs w:val="28"/>
        </w:rPr>
        <w:t>шения, возникшие с 1 января 2021</w:t>
      </w:r>
      <w:r w:rsidRPr="003347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 xml:space="preserve">       9. Считать утратившим силу  решение  № 3-19/76 от 19.11.2015 «О земельном   налоге   на земли, находящиеся в  пределах г</w:t>
      </w:r>
      <w:r w:rsidR="00414D37">
        <w:rPr>
          <w:rFonts w:ascii="Times New Roman" w:hAnsi="Times New Roman" w:cs="Times New Roman"/>
          <w:sz w:val="28"/>
          <w:szCs w:val="28"/>
        </w:rPr>
        <w:t>раниц сельского поселения «Уег»;</w:t>
      </w:r>
      <w:r w:rsidRPr="00334737">
        <w:rPr>
          <w:rFonts w:ascii="Times New Roman" w:hAnsi="Times New Roman" w:cs="Times New Roman"/>
          <w:sz w:val="28"/>
          <w:szCs w:val="28"/>
        </w:rPr>
        <w:t xml:space="preserve"> решения № 4-16/49 от 11.10.2018, № 4-26/73 от 08.11.2019, № 4-31/98 от 23.11.2020 «О внесении изменений в 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>поселения «Уег» от 19 ноября 2015 г. № 3-19/76 «О земельном налоге на земли, находящиеся в пределах границ сельского поселения «Уег».</w:t>
      </w:r>
    </w:p>
    <w:p w:rsidR="00334737" w:rsidRDefault="00334737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16" w:rsidRPr="00334737" w:rsidRDefault="00101616" w:rsidP="0033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37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334737">
        <w:rPr>
          <w:rFonts w:ascii="Times New Roman" w:hAnsi="Times New Roman" w:cs="Times New Roman"/>
          <w:bCs/>
          <w:sz w:val="28"/>
          <w:szCs w:val="28"/>
        </w:rPr>
        <w:t>Уег</w:t>
      </w:r>
      <w:r w:rsidRPr="00334737">
        <w:rPr>
          <w:rFonts w:ascii="Times New Roman" w:hAnsi="Times New Roman" w:cs="Times New Roman"/>
          <w:sz w:val="28"/>
          <w:szCs w:val="28"/>
        </w:rPr>
        <w:t>»                                           М.П.Чупрова</w:t>
      </w:r>
    </w:p>
    <w:p w:rsidR="00101616" w:rsidRPr="00334737" w:rsidRDefault="00101616" w:rsidP="003347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616" w:rsidRPr="00334737" w:rsidRDefault="00101616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ADB" w:rsidRPr="00334737" w:rsidRDefault="00001ADB" w:rsidP="0033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ADB" w:rsidRPr="00334737" w:rsidSect="0003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616"/>
    <w:rsid w:val="00001ADB"/>
    <w:rsid w:val="00011E62"/>
    <w:rsid w:val="000334E9"/>
    <w:rsid w:val="00077D9A"/>
    <w:rsid w:val="00101616"/>
    <w:rsid w:val="001C168F"/>
    <w:rsid w:val="00334737"/>
    <w:rsid w:val="00362D5E"/>
    <w:rsid w:val="00414D37"/>
    <w:rsid w:val="004421C2"/>
    <w:rsid w:val="004C3CEB"/>
    <w:rsid w:val="004C78F9"/>
    <w:rsid w:val="005672A5"/>
    <w:rsid w:val="00597614"/>
    <w:rsid w:val="006A77E9"/>
    <w:rsid w:val="0074062A"/>
    <w:rsid w:val="008700C6"/>
    <w:rsid w:val="00926539"/>
    <w:rsid w:val="00A918A6"/>
    <w:rsid w:val="00C72613"/>
    <w:rsid w:val="00DD4309"/>
    <w:rsid w:val="00E420E2"/>
    <w:rsid w:val="00F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9"/>
  </w:style>
  <w:style w:type="paragraph" w:styleId="1">
    <w:name w:val="heading 1"/>
    <w:basedOn w:val="a"/>
    <w:next w:val="a"/>
    <w:link w:val="10"/>
    <w:qFormat/>
    <w:rsid w:val="0010161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16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rsid w:val="0010161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1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6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01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4C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79C-6566-49AD-97A0-044AE05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17</cp:revision>
  <cp:lastPrinted>2021-11-02T14:34:00Z</cp:lastPrinted>
  <dcterms:created xsi:type="dcterms:W3CDTF">2021-10-22T13:21:00Z</dcterms:created>
  <dcterms:modified xsi:type="dcterms:W3CDTF">2021-11-02T14:34:00Z</dcterms:modified>
</cp:coreProperties>
</file>