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4" w:type="dxa"/>
        <w:tblLook w:val="04A0"/>
      </w:tblPr>
      <w:tblGrid>
        <w:gridCol w:w="3023"/>
        <w:gridCol w:w="3160"/>
        <w:gridCol w:w="3081"/>
      </w:tblGrid>
      <w:tr w:rsidR="00AD4AFF" w:rsidRPr="00AD4AFF" w:rsidTr="00AD4AFF">
        <w:trPr>
          <w:trHeight w:val="1693"/>
        </w:trPr>
        <w:tc>
          <w:tcPr>
            <w:tcW w:w="3023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AD4AF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«Уег»</w:t>
            </w:r>
          </w:p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F" w:rsidRPr="00AD4AFF" w:rsidRDefault="00AD4AFF" w:rsidP="00AD4AFF">
            <w:pPr>
              <w:tabs>
                <w:tab w:val="center" w:pos="2977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«Уег»</w:t>
            </w:r>
          </w:p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AFF" w:rsidRPr="00AD4AFF" w:rsidTr="00AD4AFF">
        <w:trPr>
          <w:trHeight w:val="306"/>
        </w:trPr>
        <w:tc>
          <w:tcPr>
            <w:tcW w:w="3023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hideMark/>
          </w:tcPr>
          <w:p w:rsidR="00AD4AFF" w:rsidRPr="00AD4AFF" w:rsidRDefault="00AD4AFF" w:rsidP="00AD4AFF">
            <w:pPr>
              <w:pStyle w:val="1"/>
              <w:tabs>
                <w:tab w:val="center" w:pos="4153"/>
                <w:tab w:val="right" w:pos="8306"/>
              </w:tabs>
              <w:rPr>
                <w:rFonts w:eastAsiaTheme="minorEastAsia"/>
                <w:b/>
                <w:spacing w:val="60"/>
                <w:sz w:val="28"/>
                <w:szCs w:val="28"/>
              </w:rPr>
            </w:pPr>
            <w:r w:rsidRPr="00AD4AFF">
              <w:rPr>
                <w:rFonts w:eastAsiaTheme="minorEastAsia"/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81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AFF" w:rsidRPr="00AD4AFF" w:rsidTr="00AD4AFF">
        <w:trPr>
          <w:trHeight w:val="306"/>
        </w:trPr>
        <w:tc>
          <w:tcPr>
            <w:tcW w:w="3023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AFF" w:rsidRPr="00AD4AFF" w:rsidTr="00AD4AFF">
        <w:trPr>
          <w:trHeight w:val="323"/>
        </w:trPr>
        <w:tc>
          <w:tcPr>
            <w:tcW w:w="3023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hideMark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81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AFF" w:rsidRPr="00AD4AFF" w:rsidRDefault="00AD4AFF" w:rsidP="00AD4AFF">
      <w:pPr>
        <w:pStyle w:val="8"/>
        <w:ind w:left="0" w:right="4393"/>
        <w:rPr>
          <w:szCs w:val="28"/>
        </w:rPr>
      </w:pPr>
    </w:p>
    <w:tbl>
      <w:tblPr>
        <w:tblW w:w="9750" w:type="dxa"/>
        <w:tblLayout w:type="fixed"/>
        <w:tblLook w:val="04A0"/>
      </w:tblPr>
      <w:tblGrid>
        <w:gridCol w:w="566"/>
        <w:gridCol w:w="749"/>
        <w:gridCol w:w="1224"/>
        <w:gridCol w:w="822"/>
        <w:gridCol w:w="831"/>
        <w:gridCol w:w="3436"/>
        <w:gridCol w:w="1414"/>
        <w:gridCol w:w="708"/>
      </w:tblGrid>
      <w:tr w:rsidR="00AD4AFF" w:rsidRPr="00AD4AFF" w:rsidTr="00AD4AFF">
        <w:trPr>
          <w:trHeight w:val="287"/>
        </w:trPr>
        <w:tc>
          <w:tcPr>
            <w:tcW w:w="565" w:type="dxa"/>
            <w:hideMark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48" w:type="dxa"/>
          </w:tcPr>
          <w:p w:rsidR="00AD4AFF" w:rsidRPr="00AD4AFF" w:rsidRDefault="00474507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4" w:type="dxa"/>
            <w:hideMark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822" w:type="dxa"/>
            <w:hideMark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31" w:type="dxa"/>
            <w:hideMark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35" w:type="dxa"/>
            <w:hideMark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№</w:t>
            </w:r>
          </w:p>
        </w:tc>
        <w:tc>
          <w:tcPr>
            <w:tcW w:w="1414" w:type="dxa"/>
            <w:hideMark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745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B011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8" w:type="dxa"/>
          </w:tcPr>
          <w:p w:rsidR="00AD4AFF" w:rsidRPr="00AD4AFF" w:rsidRDefault="00AD4AFF" w:rsidP="00AD4AF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AFF" w:rsidRPr="00AD4AFF" w:rsidRDefault="00AD4AFF" w:rsidP="00AD4AF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4AFF">
        <w:rPr>
          <w:rFonts w:ascii="Times New Roman" w:hAnsi="Times New Roman" w:cs="Times New Roman"/>
          <w:sz w:val="28"/>
          <w:szCs w:val="28"/>
          <w:vertAlign w:val="superscript"/>
        </w:rPr>
        <w:t xml:space="preserve">с. Уег </w:t>
      </w:r>
      <w:proofErr w:type="spellStart"/>
      <w:r w:rsidRPr="00AD4AFF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AD4AFF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AD4AFF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AD4AFF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AD4AFF" w:rsidRPr="00AD4AFF" w:rsidRDefault="00AD4AFF" w:rsidP="00AD4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B011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W w:w="0" w:type="auto"/>
        <w:tblInd w:w="108" w:type="dxa"/>
        <w:tblLook w:val="01E0"/>
      </w:tblPr>
      <w:tblGrid>
        <w:gridCol w:w="5249"/>
      </w:tblGrid>
      <w:tr w:rsidR="00AD4AFF" w:rsidRPr="00AD4AFF" w:rsidTr="00AD4AFF">
        <w:trPr>
          <w:trHeight w:val="1765"/>
        </w:trPr>
        <w:tc>
          <w:tcPr>
            <w:tcW w:w="5249" w:type="dxa"/>
            <w:hideMark/>
          </w:tcPr>
          <w:p w:rsidR="00AD4AFF" w:rsidRPr="00AD4AFF" w:rsidRDefault="00AD4AFF" w:rsidP="00AD4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F">
              <w:rPr>
                <w:rFonts w:ascii="Times New Roman" w:hAnsi="Times New Roman" w:cs="Times New Roman"/>
                <w:sz w:val="28"/>
                <w:szCs w:val="28"/>
              </w:rPr>
      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сельского поселения «Уег»</w:t>
            </w:r>
          </w:p>
        </w:tc>
      </w:tr>
    </w:tbl>
    <w:p w:rsidR="00AD4AFF" w:rsidRPr="00AD4AFF" w:rsidRDefault="00AD4AFF" w:rsidP="00AD4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AFF" w:rsidRPr="00AD4AFF" w:rsidRDefault="00AD4AFF" w:rsidP="00AD4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ab/>
        <w:t>Руководствуясь пунктом 3 статьи 59 Налогового кодекса Российской Федерации, Уставом муниципального образо</w:t>
      </w:r>
      <w:r w:rsidR="003B0118">
        <w:rPr>
          <w:rFonts w:ascii="Times New Roman" w:hAnsi="Times New Roman" w:cs="Times New Roman"/>
          <w:sz w:val="28"/>
          <w:szCs w:val="28"/>
        </w:rPr>
        <w:t>вания сельского поселения «Уег»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>Совет  сельского поселения «Уег» решил: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>1. Установить дополнительные основания признания безнадежными к взысканию недоимки по местным налогам, задолженности по пеням и штрафам по этим налогам: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>1.1. по отмененным местным налогам (недоимка, пени и штрафы) - истечение срока для взыскания задолженности на основании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02.04.2019 года № ММВ-7-8/164@;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AFF">
        <w:rPr>
          <w:rFonts w:ascii="Times New Roman" w:hAnsi="Times New Roman" w:cs="Times New Roman"/>
          <w:sz w:val="28"/>
          <w:szCs w:val="28"/>
        </w:rPr>
        <w:t xml:space="preserve">1.2. по недоимке по местным налогам, числящиеся за физическим лицом и не превышающий 3000 рублей, а также начисленной на эту сумму задолженности по пеням и штрафам по местным </w:t>
      </w:r>
      <w:proofErr w:type="spellStart"/>
      <w:r w:rsidRPr="00AD4AFF">
        <w:rPr>
          <w:rFonts w:ascii="Times New Roman" w:hAnsi="Times New Roman" w:cs="Times New Roman"/>
          <w:sz w:val="28"/>
          <w:szCs w:val="28"/>
        </w:rPr>
        <w:t>налогам-истечение</w:t>
      </w:r>
      <w:proofErr w:type="spellEnd"/>
      <w:r w:rsidRPr="00AD4AFF">
        <w:rPr>
          <w:rFonts w:ascii="Times New Roman" w:hAnsi="Times New Roman" w:cs="Times New Roman"/>
          <w:sz w:val="28"/>
          <w:szCs w:val="28"/>
        </w:rPr>
        <w:t xml:space="preserve"> срока для взыскания задолженности на основании справки налоговых органов о суммах недоимки и задолженности по пеням и штрафам и процентам по форме, утвержденной приказом Федеральной налоговой службы от 02.04.2019 года № ММВ-7-8</w:t>
      </w:r>
      <w:proofErr w:type="gramEnd"/>
      <w:r w:rsidRPr="00AD4AFF">
        <w:rPr>
          <w:rFonts w:ascii="Times New Roman" w:hAnsi="Times New Roman" w:cs="Times New Roman"/>
          <w:sz w:val="28"/>
          <w:szCs w:val="28"/>
        </w:rPr>
        <w:t>/164@;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 xml:space="preserve">1.3. в отношении задолженности по пеням по местным налогам, числящиеся у физического лица, с </w:t>
      </w:r>
      <w:proofErr w:type="gramStart"/>
      <w:r w:rsidRPr="00AD4AFF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AD4AFF">
        <w:rPr>
          <w:rFonts w:ascii="Times New Roman" w:hAnsi="Times New Roman" w:cs="Times New Roman"/>
          <w:sz w:val="28"/>
          <w:szCs w:val="28"/>
        </w:rPr>
        <w:t xml:space="preserve"> образования которых прошло более 5 лет, при условии отсутствия у налогоплательщика недоимки по местным налогам на основании справки налогового органа о суммах недоимки и </w:t>
      </w:r>
      <w:r w:rsidRPr="00AD4AFF">
        <w:rPr>
          <w:rFonts w:ascii="Times New Roman" w:hAnsi="Times New Roman" w:cs="Times New Roman"/>
          <w:sz w:val="28"/>
          <w:szCs w:val="28"/>
        </w:rPr>
        <w:lastRenderedPageBreak/>
        <w:t>задолженности по пеням и штрафам и процентам по форме, утвержденной приказом Федеральной налоговой службы от 02.04.2019 года № ММВ-7-8/164@;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>1.4. по земельному налогу и налогу на имущество физических лиц (недоимка, пени и штрафы) - невозможность принудительного взыскания задолженности, числящейся за физическими лицами, в случаях, предусмотренных пунктами 3 и 4 части 1 статьи 46 Федерального закона «Об исполнительном производстве» на основании следующих документов: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>а) копии постановления судебного пристава-исполнителя об окончании исполнительного производства по основаниям, предусмотренными пунктами 3 и 4 части 1 статьи 46 Федерального закона «Об исполнительном производстве»;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>б)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2 апреля 2019 года № ММИ-7-8/164@.</w:t>
      </w:r>
    </w:p>
    <w:p w:rsidR="00AD4AFF" w:rsidRPr="00AD4AFF" w:rsidRDefault="00AD4AFF" w:rsidP="00AD4AFF">
      <w:pPr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</w:p>
    <w:p w:rsidR="00AD4AFF" w:rsidRPr="00AD4AFF" w:rsidRDefault="00AD4AFF" w:rsidP="00AD4AF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>Глава сельского поселения «Уег»                                       М.П.Чупрова</w:t>
      </w:r>
    </w:p>
    <w:p w:rsidR="00AD4AFF" w:rsidRPr="00AD4AFF" w:rsidRDefault="00AD4AFF" w:rsidP="00AD4AFF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4A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306" w:rsidRPr="00AD4AFF" w:rsidRDefault="00F36306" w:rsidP="00AD4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6306" w:rsidRPr="00AD4AFF" w:rsidSect="00B0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AFF"/>
    <w:rsid w:val="003B0118"/>
    <w:rsid w:val="00474507"/>
    <w:rsid w:val="00652A32"/>
    <w:rsid w:val="00AD4AFF"/>
    <w:rsid w:val="00B05CD0"/>
    <w:rsid w:val="00F3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D0"/>
  </w:style>
  <w:style w:type="paragraph" w:styleId="1">
    <w:name w:val="heading 1"/>
    <w:basedOn w:val="a"/>
    <w:next w:val="a"/>
    <w:link w:val="10"/>
    <w:qFormat/>
    <w:rsid w:val="00AD4AFF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D4AFF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AFF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semiHidden/>
    <w:rsid w:val="00AD4AF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7</cp:revision>
  <cp:lastPrinted>2020-11-24T08:57:00Z</cp:lastPrinted>
  <dcterms:created xsi:type="dcterms:W3CDTF">2020-11-16T15:02:00Z</dcterms:created>
  <dcterms:modified xsi:type="dcterms:W3CDTF">2020-11-24T09:02:00Z</dcterms:modified>
</cp:coreProperties>
</file>