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53" w:rsidRPr="00ED080E" w:rsidRDefault="00503A53" w:rsidP="00ED08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п.8 статьи 37 Федерального закона РФ от 6 октября 2003 года № 131-ФЗ «Об общих принципах организации местного самоуправления в Российской Федерации», в целях оптимизации  штатной численности администрации сельского поселения «Уег</w:t>
      </w:r>
    </w:p>
    <w:p w:rsidR="00243802" w:rsidRPr="00503A53" w:rsidRDefault="00503A5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pPr w:leftFromText="180" w:rightFromText="180" w:vertAnchor="page" w:horzAnchor="margin" w:tblpX="40" w:tblpY="775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6"/>
        <w:gridCol w:w="773"/>
      </w:tblGrid>
      <w:tr w:rsidR="006534EF" w:rsidTr="00ED080E">
        <w:trPr>
          <w:trHeight w:val="952"/>
        </w:trPr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</w:tcPr>
          <w:p w:rsidR="006534EF" w:rsidRDefault="006534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3802" w:rsidRDefault="002438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097" w:type="dxa"/>
              <w:tblLook w:val="04A0"/>
            </w:tblPr>
            <w:tblGrid>
              <w:gridCol w:w="2899"/>
              <w:gridCol w:w="3181"/>
              <w:gridCol w:w="3017"/>
            </w:tblGrid>
            <w:tr w:rsidR="00243802" w:rsidTr="00243802">
              <w:trPr>
                <w:trHeight w:val="1765"/>
              </w:trPr>
              <w:tc>
                <w:tcPr>
                  <w:tcW w:w="2899" w:type="dxa"/>
                </w:tcPr>
                <w:p w:rsidR="00243802" w:rsidRDefault="00243802" w:rsidP="00FF1DFB">
                  <w:pPr>
                    <w:framePr w:hSpace="180" w:wrap="around" w:vAnchor="page" w:hAnchor="margin" w:x="40" w:y="775"/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Совет</w:t>
                  </w:r>
                </w:p>
                <w:p w:rsidR="00243802" w:rsidRDefault="00243802" w:rsidP="00FF1DFB">
                  <w:pPr>
                    <w:framePr w:hSpace="180" w:wrap="around" w:vAnchor="page" w:hAnchor="margin" w:x="40" w:y="775"/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ельского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поселения</w:t>
                  </w:r>
                </w:p>
                <w:p w:rsidR="00243802" w:rsidRDefault="00243802" w:rsidP="00FF1DFB">
                  <w:pPr>
                    <w:framePr w:hSpace="180" w:wrap="around" w:vAnchor="page" w:hAnchor="margin" w:x="40" w:y="775"/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«Уег»</w:t>
                  </w:r>
                </w:p>
                <w:p w:rsidR="00243802" w:rsidRDefault="00243802" w:rsidP="00FF1DFB">
                  <w:pPr>
                    <w:framePr w:hSpace="180" w:wrap="around" w:vAnchor="page" w:hAnchor="margin" w:x="40" w:y="775"/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243802" w:rsidRDefault="00243802" w:rsidP="00FF1DFB">
                  <w:pPr>
                    <w:framePr w:hSpace="180" w:wrap="around" w:vAnchor="page" w:hAnchor="margin" w:x="40" w:y="775"/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1" w:type="dxa"/>
                </w:tcPr>
                <w:p w:rsidR="00243802" w:rsidRDefault="00243802" w:rsidP="00FF1DFB">
                  <w:pPr>
                    <w:framePr w:hSpace="180" w:wrap="around" w:vAnchor="page" w:hAnchor="margin" w:x="40" w:y="775"/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47725" cy="9144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3802" w:rsidRDefault="00243802" w:rsidP="00FF1DFB">
                  <w:pPr>
                    <w:framePr w:hSpace="180" w:wrap="around" w:vAnchor="page" w:hAnchor="margin" w:x="40" w:y="775"/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17" w:type="dxa"/>
                </w:tcPr>
                <w:p w:rsidR="00243802" w:rsidRDefault="00243802" w:rsidP="00FF1DFB">
                  <w:pPr>
                    <w:framePr w:hSpace="180" w:wrap="around" w:vAnchor="page" w:hAnchor="margin" w:x="40" w:y="775"/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«Уег»</w:t>
                  </w:r>
                </w:p>
                <w:p w:rsidR="00243802" w:rsidRDefault="00243802" w:rsidP="00FF1DFB">
                  <w:pPr>
                    <w:framePr w:hSpace="180" w:wrap="around" w:vAnchor="page" w:hAnchor="margin" w:x="40" w:y="775"/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икт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овмöдчöминса</w:t>
                  </w:r>
                  <w:proofErr w:type="spellEnd"/>
                </w:p>
                <w:p w:rsidR="00243802" w:rsidRDefault="00243802" w:rsidP="00FF1DFB">
                  <w:pPr>
                    <w:framePr w:hSpace="180" w:wrap="around" w:vAnchor="page" w:hAnchor="margin" w:x="40" w:y="775"/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Сöвет</w:t>
                  </w:r>
                  <w:proofErr w:type="spellEnd"/>
                  <w:proofErr w:type="gramEnd"/>
                </w:p>
                <w:p w:rsidR="00243802" w:rsidRDefault="00243802" w:rsidP="00FF1DFB">
                  <w:pPr>
                    <w:framePr w:hSpace="180" w:wrap="around" w:vAnchor="page" w:hAnchor="margin" w:x="40" w:y="775"/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43802" w:rsidTr="00243802">
              <w:trPr>
                <w:trHeight w:val="332"/>
              </w:trPr>
              <w:tc>
                <w:tcPr>
                  <w:tcW w:w="2899" w:type="dxa"/>
                </w:tcPr>
                <w:p w:rsidR="00243802" w:rsidRDefault="00243802" w:rsidP="00FF1DFB">
                  <w:pPr>
                    <w:framePr w:hSpace="180" w:wrap="around" w:vAnchor="page" w:hAnchor="margin" w:x="40" w:y="775"/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1" w:type="dxa"/>
                  <w:hideMark/>
                </w:tcPr>
                <w:p w:rsidR="00243802" w:rsidRDefault="00243802" w:rsidP="00FF1DFB">
                  <w:pPr>
                    <w:keepNext/>
                    <w:framePr w:hSpace="180" w:wrap="around" w:vAnchor="page" w:hAnchor="margin" w:x="40" w:y="775"/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right="-1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spacing w:val="6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pacing w:val="60"/>
                      <w:sz w:val="28"/>
                      <w:szCs w:val="28"/>
                    </w:rPr>
                    <w:t>РЕШЕНИЕ</w:t>
                  </w:r>
                </w:p>
              </w:tc>
              <w:tc>
                <w:tcPr>
                  <w:tcW w:w="3017" w:type="dxa"/>
                </w:tcPr>
                <w:p w:rsidR="00243802" w:rsidRDefault="00243802" w:rsidP="00FF1DFB">
                  <w:pPr>
                    <w:framePr w:hSpace="180" w:wrap="around" w:vAnchor="page" w:hAnchor="margin" w:x="40" w:y="775"/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43802" w:rsidTr="00243802">
              <w:trPr>
                <w:trHeight w:val="317"/>
              </w:trPr>
              <w:tc>
                <w:tcPr>
                  <w:tcW w:w="2899" w:type="dxa"/>
                </w:tcPr>
                <w:p w:rsidR="00243802" w:rsidRDefault="00243802" w:rsidP="00FF1DFB">
                  <w:pPr>
                    <w:framePr w:hSpace="180" w:wrap="around" w:vAnchor="page" w:hAnchor="margin" w:x="40" w:y="775"/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1" w:type="dxa"/>
                </w:tcPr>
                <w:p w:rsidR="00243802" w:rsidRDefault="00243802" w:rsidP="00FF1DFB">
                  <w:pPr>
                    <w:framePr w:hSpace="180" w:wrap="around" w:vAnchor="page" w:hAnchor="margin" w:x="40" w:y="775"/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17" w:type="dxa"/>
                </w:tcPr>
                <w:p w:rsidR="00243802" w:rsidRDefault="00243802" w:rsidP="00FF1DFB">
                  <w:pPr>
                    <w:framePr w:hSpace="180" w:wrap="around" w:vAnchor="page" w:hAnchor="margin" w:x="40" w:y="775"/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43802" w:rsidTr="00243802">
              <w:trPr>
                <w:trHeight w:val="332"/>
              </w:trPr>
              <w:tc>
                <w:tcPr>
                  <w:tcW w:w="2899" w:type="dxa"/>
                </w:tcPr>
                <w:p w:rsidR="00243802" w:rsidRDefault="00243802" w:rsidP="00FF1DFB">
                  <w:pPr>
                    <w:framePr w:hSpace="180" w:wrap="around" w:vAnchor="page" w:hAnchor="margin" w:x="40" w:y="775"/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1" w:type="dxa"/>
                  <w:hideMark/>
                </w:tcPr>
                <w:p w:rsidR="00243802" w:rsidRDefault="00243802" w:rsidP="00FF1DFB">
                  <w:pPr>
                    <w:framePr w:hSpace="180" w:wrap="around" w:vAnchor="page" w:hAnchor="margin" w:x="40" w:y="775"/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firstLine="525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ПОМШУÖМ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ab/>
                    <w:t>ПРОЕКТ</w:t>
                  </w:r>
                </w:p>
              </w:tc>
              <w:tc>
                <w:tcPr>
                  <w:tcW w:w="3017" w:type="dxa"/>
                </w:tcPr>
                <w:p w:rsidR="00243802" w:rsidRDefault="00243802" w:rsidP="00FF1DFB">
                  <w:pPr>
                    <w:framePr w:hSpace="180" w:wrap="around" w:vAnchor="page" w:hAnchor="margin" w:x="40" w:y="775"/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43802" w:rsidRDefault="00243802" w:rsidP="002438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tbl>
            <w:tblPr>
              <w:tblW w:w="9180" w:type="dxa"/>
              <w:tblLook w:val="04A0"/>
            </w:tblPr>
            <w:tblGrid>
              <w:gridCol w:w="541"/>
              <w:gridCol w:w="705"/>
              <w:gridCol w:w="1154"/>
              <w:gridCol w:w="776"/>
              <w:gridCol w:w="784"/>
              <w:gridCol w:w="3380"/>
              <w:gridCol w:w="849"/>
              <w:gridCol w:w="991"/>
            </w:tblGrid>
            <w:tr w:rsidR="00243802" w:rsidTr="00243802">
              <w:tc>
                <w:tcPr>
                  <w:tcW w:w="533" w:type="dxa"/>
                  <w:hideMark/>
                </w:tcPr>
                <w:p w:rsidR="00243802" w:rsidRDefault="00243802" w:rsidP="00FF1DFB">
                  <w:pPr>
                    <w:framePr w:hSpace="180" w:wrap="around" w:vAnchor="page" w:hAnchor="margin" w:x="40" w:y="775"/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От</w:t>
                  </w:r>
                  <w:r w:rsidR="00FF1DF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06" w:type="dxa"/>
                </w:tcPr>
                <w:p w:rsidR="00243802" w:rsidRDefault="00243802" w:rsidP="00FF1DFB">
                  <w:pPr>
                    <w:framePr w:hSpace="180" w:wrap="around" w:vAnchor="page" w:hAnchor="margin" w:x="40" w:y="775"/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5" w:type="dxa"/>
                  <w:hideMark/>
                </w:tcPr>
                <w:p w:rsidR="00243802" w:rsidRDefault="00503A53" w:rsidP="00FF1DFB">
                  <w:pPr>
                    <w:framePr w:hSpace="180" w:wrap="around" w:vAnchor="page" w:hAnchor="margin" w:x="40" w:y="775"/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06</w:t>
                  </w:r>
                  <w:r w:rsidR="0024380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ма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776" w:type="dxa"/>
                  <w:hideMark/>
                </w:tcPr>
                <w:p w:rsidR="00243802" w:rsidRDefault="00243802" w:rsidP="00FF1DFB">
                  <w:pPr>
                    <w:framePr w:hSpace="180" w:wrap="around" w:vAnchor="page" w:hAnchor="margin" w:x="40" w:y="775"/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784" w:type="dxa"/>
                  <w:hideMark/>
                </w:tcPr>
                <w:p w:rsidR="00243802" w:rsidRDefault="00243802" w:rsidP="00FF1DFB">
                  <w:pPr>
                    <w:framePr w:hSpace="180" w:wrap="around" w:vAnchor="page" w:hAnchor="margin" w:x="40" w:y="775"/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3384" w:type="dxa"/>
                  <w:hideMark/>
                </w:tcPr>
                <w:p w:rsidR="00243802" w:rsidRDefault="00243802" w:rsidP="00FF1DFB">
                  <w:pPr>
                    <w:framePr w:hSpace="180" w:wrap="around" w:vAnchor="page" w:hAnchor="margin" w:x="40" w:y="775"/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r w:rsidR="00FF1DF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503A5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№     4-21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/5</w:t>
                  </w:r>
                  <w:r w:rsidR="00503A5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243802" w:rsidRDefault="00243802" w:rsidP="00FF1DFB">
                  <w:pPr>
                    <w:framePr w:hSpace="180" w:wrap="around" w:vAnchor="page" w:hAnchor="margin" w:x="40" w:y="775"/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243802" w:rsidRDefault="00243802" w:rsidP="00FF1DFB">
                  <w:pPr>
                    <w:framePr w:hSpace="180" w:wrap="around" w:vAnchor="page" w:hAnchor="margin" w:x="40" w:y="775"/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43802" w:rsidRDefault="00243802" w:rsidP="002438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с. Уег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Усть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Цилемский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 р-н Республики Коми</w:t>
            </w:r>
          </w:p>
          <w:p w:rsidR="00243802" w:rsidRDefault="00243802" w:rsidP="002438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</w:p>
          <w:p w:rsidR="00243802" w:rsidRDefault="002438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34EF" w:rsidRDefault="006534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структуры</w:t>
            </w:r>
          </w:p>
          <w:p w:rsidR="006534EF" w:rsidRDefault="006534EF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Style w:val="FontStyle11"/>
                <w:sz w:val="28"/>
                <w:szCs w:val="28"/>
              </w:rPr>
              <w:t>сельского</w:t>
            </w:r>
            <w:proofErr w:type="gramEnd"/>
            <w:r>
              <w:rPr>
                <w:rStyle w:val="FontStyle11"/>
                <w:sz w:val="28"/>
                <w:szCs w:val="28"/>
              </w:rPr>
              <w:t xml:space="preserve"> </w:t>
            </w:r>
          </w:p>
          <w:p w:rsidR="006534EF" w:rsidRDefault="006534EF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поселения «Уег»</w:t>
            </w:r>
          </w:p>
          <w:p w:rsidR="006534EF" w:rsidRDefault="006534E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534EF" w:rsidRDefault="006534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080E" w:rsidRDefault="00ED080E" w:rsidP="00ED08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п.8 статьи 37 Федерального закона РФ от 6 октября 2003 года № 131-ФЗ «Об общих принципах организации местного самоуправления в Российской Федерации», в целях оптимизации  штатной численности администрации сельского поселения «Уег»</w:t>
      </w:r>
    </w:p>
    <w:p w:rsidR="00ED080E" w:rsidRDefault="00ED080E" w:rsidP="00ED08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D080E" w:rsidRDefault="00ED080E" w:rsidP="00ED080E">
      <w:pPr>
        <w:pStyle w:val="a3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Совет сельского поселения «Уег» РЕШИЛ: </w:t>
      </w:r>
    </w:p>
    <w:p w:rsidR="00ED080E" w:rsidRDefault="00ED080E" w:rsidP="00ED080E">
      <w:pPr>
        <w:pStyle w:val="a3"/>
        <w:jc w:val="center"/>
        <w:rPr>
          <w:rStyle w:val="FontStyle11"/>
          <w:sz w:val="28"/>
          <w:szCs w:val="28"/>
        </w:rPr>
      </w:pPr>
    </w:p>
    <w:p w:rsidR="00ED080E" w:rsidRDefault="00ED080E" w:rsidP="00ED080E">
      <w:pPr>
        <w:pStyle w:val="a3"/>
        <w:numPr>
          <w:ilvl w:val="0"/>
          <w:numId w:val="3"/>
        </w:numPr>
        <w:jc w:val="both"/>
      </w:pPr>
      <w:r>
        <w:rPr>
          <w:rFonts w:ascii="Times New Roman" w:hAnsi="Times New Roman"/>
          <w:sz w:val="28"/>
          <w:szCs w:val="28"/>
        </w:rPr>
        <w:t>Утвердить структуру администрации сельского поселения «Уег»:</w:t>
      </w:r>
    </w:p>
    <w:p w:rsidR="00ED080E" w:rsidRDefault="00ED080E" w:rsidP="00ED080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-    </w:t>
      </w:r>
      <w:r>
        <w:rPr>
          <w:rFonts w:ascii="Times New Roman" w:hAnsi="Times New Roman"/>
          <w:sz w:val="28"/>
          <w:szCs w:val="28"/>
        </w:rPr>
        <w:t>Глава сельского поселения;</w:t>
      </w:r>
    </w:p>
    <w:p w:rsidR="00ED080E" w:rsidRDefault="00ED080E" w:rsidP="00ED080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муниципальные служащие:</w:t>
      </w:r>
    </w:p>
    <w:p w:rsidR="00ED080E" w:rsidRDefault="00ED080E" w:rsidP="00ED080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-</w:t>
      </w:r>
      <w:r>
        <w:rPr>
          <w:rFonts w:ascii="Times New Roman" w:hAnsi="Times New Roman"/>
          <w:sz w:val="28"/>
          <w:szCs w:val="28"/>
        </w:rPr>
        <w:t xml:space="preserve">    специалист 1 категории.</w:t>
      </w:r>
    </w:p>
    <w:p w:rsidR="00ED080E" w:rsidRDefault="00ED080E" w:rsidP="00ED080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Работники, замещающие должности, не относящиеся к  должностям муниципальной службы:</w:t>
      </w:r>
    </w:p>
    <w:p w:rsidR="00ED080E" w:rsidRDefault="00ED080E" w:rsidP="00ED080E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-    </w:t>
      </w:r>
      <w:r>
        <w:rPr>
          <w:rFonts w:ascii="Times New Roman" w:hAnsi="Times New Roman"/>
          <w:sz w:val="28"/>
          <w:szCs w:val="28"/>
        </w:rPr>
        <w:t>главный эксперт;</w:t>
      </w:r>
    </w:p>
    <w:p w:rsidR="00ED080E" w:rsidRDefault="00ED080E" w:rsidP="00ED080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-</w:t>
      </w:r>
      <w:r>
        <w:rPr>
          <w:rFonts w:ascii="Times New Roman" w:hAnsi="Times New Roman"/>
          <w:sz w:val="28"/>
          <w:szCs w:val="28"/>
        </w:rPr>
        <w:t xml:space="preserve">    ведущий эксперт.</w:t>
      </w:r>
    </w:p>
    <w:p w:rsidR="00ED080E" w:rsidRDefault="00ED080E" w:rsidP="00ED080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Технический персонал:</w:t>
      </w:r>
    </w:p>
    <w:p w:rsidR="00ED080E" w:rsidRDefault="00ED080E" w:rsidP="00ED080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-</w:t>
      </w:r>
      <w:r>
        <w:rPr>
          <w:rFonts w:ascii="Times New Roman" w:hAnsi="Times New Roman"/>
          <w:sz w:val="28"/>
          <w:szCs w:val="28"/>
        </w:rPr>
        <w:t xml:space="preserve">    водитель;</w:t>
      </w:r>
    </w:p>
    <w:p w:rsidR="00ED080E" w:rsidRDefault="00ED080E" w:rsidP="00ED080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-   </w:t>
      </w:r>
      <w:r>
        <w:rPr>
          <w:rFonts w:ascii="Times New Roman" w:hAnsi="Times New Roman"/>
          <w:sz w:val="28"/>
          <w:szCs w:val="28"/>
        </w:rPr>
        <w:t xml:space="preserve"> уборщик служебных помещений;</w:t>
      </w:r>
    </w:p>
    <w:p w:rsidR="00ED080E" w:rsidRDefault="00ED080E" w:rsidP="00ED080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   водитель пожарной машины.</w:t>
      </w:r>
    </w:p>
    <w:p w:rsidR="00ED080E" w:rsidRDefault="00ED080E" w:rsidP="00ED08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1 июля 2019 года.</w:t>
      </w:r>
    </w:p>
    <w:p w:rsidR="0004095A" w:rsidRDefault="00BE6BAF" w:rsidP="00ED08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Признать утратившим силу  решение  Совета сельского поселения «Уег» № 2-20/69 от 21 ноября 2011 года « Об утверждении структуры администрации </w:t>
      </w:r>
      <w:r w:rsidR="001F01D2">
        <w:rPr>
          <w:rFonts w:ascii="Times New Roman" w:hAnsi="Times New Roman"/>
          <w:sz w:val="28"/>
          <w:szCs w:val="28"/>
        </w:rPr>
        <w:t xml:space="preserve"> сельского поселения «Уег».</w:t>
      </w:r>
    </w:p>
    <w:p w:rsidR="00ED080E" w:rsidRPr="00503A53" w:rsidRDefault="00ED080E" w:rsidP="00ED080E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0" w:type="auto"/>
        <w:tblLook w:val="04A0"/>
      </w:tblPr>
      <w:tblGrid>
        <w:gridCol w:w="4928"/>
        <w:gridCol w:w="1568"/>
        <w:gridCol w:w="2225"/>
      </w:tblGrid>
      <w:tr w:rsidR="00241031" w:rsidTr="00241031">
        <w:tc>
          <w:tcPr>
            <w:tcW w:w="4928" w:type="dxa"/>
            <w:hideMark/>
          </w:tcPr>
          <w:p w:rsidR="00241031" w:rsidRDefault="0024103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Совета</w:t>
            </w:r>
          </w:p>
          <w:p w:rsidR="00241031" w:rsidRDefault="0024103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 «Уег»</w:t>
            </w:r>
          </w:p>
        </w:tc>
        <w:tc>
          <w:tcPr>
            <w:tcW w:w="1568" w:type="dxa"/>
          </w:tcPr>
          <w:p w:rsidR="00241031" w:rsidRDefault="0024103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241031" w:rsidRDefault="0024103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031" w:rsidRDefault="00241031" w:rsidP="0024103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А.П.Петров</w:t>
            </w:r>
          </w:p>
        </w:tc>
      </w:tr>
    </w:tbl>
    <w:p w:rsidR="00241031" w:rsidRDefault="00241031" w:rsidP="00241031"/>
    <w:p w:rsidR="00243802" w:rsidRDefault="00243802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p w:rsidR="00BE6BAF" w:rsidRDefault="00BE6BAF" w:rsidP="006534EF"/>
    <w:sectPr w:rsidR="00BE6BAF" w:rsidSect="009A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035A"/>
    <w:multiLevelType w:val="hybridMultilevel"/>
    <w:tmpl w:val="A1E2EA7A"/>
    <w:lvl w:ilvl="0" w:tplc="EF7618AA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16053"/>
    <w:multiLevelType w:val="hybridMultilevel"/>
    <w:tmpl w:val="A1E2EA7A"/>
    <w:lvl w:ilvl="0" w:tplc="EF7618AA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4EF"/>
    <w:rsid w:val="0004095A"/>
    <w:rsid w:val="001B09A4"/>
    <w:rsid w:val="001F01D2"/>
    <w:rsid w:val="00227D91"/>
    <w:rsid w:val="00241031"/>
    <w:rsid w:val="00243802"/>
    <w:rsid w:val="00503A53"/>
    <w:rsid w:val="00586871"/>
    <w:rsid w:val="0061363E"/>
    <w:rsid w:val="006534EF"/>
    <w:rsid w:val="006C4A61"/>
    <w:rsid w:val="009A2A3A"/>
    <w:rsid w:val="009F0ECE"/>
    <w:rsid w:val="00A80087"/>
    <w:rsid w:val="00BE6BAF"/>
    <w:rsid w:val="00D506E5"/>
    <w:rsid w:val="00ED080E"/>
    <w:rsid w:val="00F9220A"/>
    <w:rsid w:val="00F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4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rsid w:val="006534EF"/>
    <w:rPr>
      <w:rFonts w:ascii="Times New Roman" w:hAnsi="Times New Roman" w:cs="Times New Roman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4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19</cp:revision>
  <cp:lastPrinted>2020-07-07T07:11:00Z</cp:lastPrinted>
  <dcterms:created xsi:type="dcterms:W3CDTF">2019-05-03T12:45:00Z</dcterms:created>
  <dcterms:modified xsi:type="dcterms:W3CDTF">2020-07-07T07:12:00Z</dcterms:modified>
</cp:coreProperties>
</file>