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63" w:rsidRDefault="008B1963" w:rsidP="008B1963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«Уег»                                        «Уег» </w:t>
      </w:r>
      <w:proofErr w:type="spellStart"/>
      <w:r>
        <w:rPr>
          <w:sz w:val="24"/>
          <w:szCs w:val="24"/>
        </w:rPr>
        <w:t>сикт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овмöдчöминса</w:t>
      </w:r>
      <w:proofErr w:type="spellEnd"/>
      <w:r>
        <w:rPr>
          <w:sz w:val="24"/>
          <w:szCs w:val="24"/>
        </w:rPr>
        <w:t xml:space="preserve"> Совет</w:t>
      </w:r>
    </w:p>
    <w:p w:rsidR="008B1963" w:rsidRDefault="008B1963" w:rsidP="008B1963">
      <w:pPr>
        <w:tabs>
          <w:tab w:val="left" w:pos="40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963" w:rsidRDefault="008B1963" w:rsidP="008B1963">
      <w:pPr>
        <w:tabs>
          <w:tab w:val="left" w:pos="4060"/>
        </w:tabs>
        <w:rPr>
          <w:sz w:val="24"/>
          <w:szCs w:val="24"/>
        </w:rPr>
      </w:pPr>
    </w:p>
    <w:p w:rsidR="008B1963" w:rsidRDefault="008B1963" w:rsidP="008B1963">
      <w:pPr>
        <w:tabs>
          <w:tab w:val="left" w:pos="40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 </w:t>
      </w:r>
    </w:p>
    <w:p w:rsidR="008B1963" w:rsidRDefault="008B1963" w:rsidP="008B1963">
      <w:pPr>
        <w:tabs>
          <w:tab w:val="left" w:pos="4060"/>
        </w:tabs>
        <w:jc w:val="center"/>
        <w:rPr>
          <w:b/>
          <w:sz w:val="24"/>
          <w:szCs w:val="24"/>
        </w:rPr>
      </w:pPr>
    </w:p>
    <w:p w:rsidR="008B1963" w:rsidRDefault="008B1963" w:rsidP="008B1963">
      <w:pPr>
        <w:tabs>
          <w:tab w:val="left" w:pos="4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proofErr w:type="gramStart"/>
      <w:r>
        <w:rPr>
          <w:b/>
          <w:sz w:val="24"/>
          <w:szCs w:val="24"/>
        </w:rPr>
        <w:t>Ы</w:t>
      </w:r>
      <w:proofErr w:type="gramEnd"/>
      <w:r>
        <w:rPr>
          <w:b/>
          <w:sz w:val="24"/>
          <w:szCs w:val="24"/>
        </w:rPr>
        <w:t xml:space="preserve"> В К Ö Р Т Ö Д</w:t>
      </w:r>
    </w:p>
    <w:p w:rsidR="008B1963" w:rsidRDefault="008B1963" w:rsidP="008B196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8B1963" w:rsidRDefault="008B1963" w:rsidP="008B1963">
      <w:pPr>
        <w:tabs>
          <w:tab w:val="left" w:pos="4060"/>
        </w:tabs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от 09 октября  2015 года     № 3- 18/72                                                         </w:t>
      </w:r>
    </w:p>
    <w:p w:rsidR="008B1963" w:rsidRDefault="008B1963" w:rsidP="008B1963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 дополнений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«Уег»                    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Устава муниципального образования сельского поселения «Уег» в соответствие с действующим законодательством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«Уег» РЕШИЛ:</w:t>
      </w:r>
    </w:p>
    <w:p w:rsidR="008B1963" w:rsidRDefault="008B1963" w:rsidP="008B1963">
      <w:pPr>
        <w:tabs>
          <w:tab w:val="left" w:pos="4060"/>
        </w:tabs>
        <w:jc w:val="center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Устав муниципального образования сельского поселения «Уег» изменения и дополнения согласно приложению.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Поручить главе муниципального образования сельского поселения «Уег» </w:t>
      </w:r>
      <w:proofErr w:type="spellStart"/>
      <w:r>
        <w:rPr>
          <w:sz w:val="28"/>
          <w:szCs w:val="28"/>
        </w:rPr>
        <w:t>Чипсановой</w:t>
      </w:r>
      <w:proofErr w:type="spellEnd"/>
      <w:r>
        <w:rPr>
          <w:sz w:val="28"/>
          <w:szCs w:val="28"/>
        </w:rPr>
        <w:t xml:space="preserve"> Л.Т.: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направить  решение о внесении изменений и дополнений в Устав муниципального образования сельского поселения «Уег» в Управление Министерства юстиции Российской Федерации по Республике Коми  для государственной регистрации,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официальное  обнародование изменений и дополнений, внесенных в Устав муниципального образования  сельского поселения «Уег»  после их государственной регистрации.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подлежит государственной регистрации и официальному обнародованию в установленном федеральном законодательством порядке.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Решение вступает в силу в порядке, установленном законодательством Российской Федерации.</w:t>
      </w: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«Уег»                                                  </w:t>
      </w:r>
      <w:proofErr w:type="spellStart"/>
      <w:r>
        <w:rPr>
          <w:sz w:val="28"/>
          <w:szCs w:val="28"/>
        </w:rPr>
        <w:t>Л.Т.Чипсанова</w:t>
      </w:r>
      <w:proofErr w:type="spellEnd"/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8B1963" w:rsidRDefault="008B1963" w:rsidP="008B1963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муниципального образования</w:t>
      </w:r>
    </w:p>
    <w:p w:rsidR="008B1963" w:rsidRDefault="008B1963" w:rsidP="008B1963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«Уег»</w:t>
      </w:r>
    </w:p>
    <w:p w:rsidR="008B1963" w:rsidRDefault="008B1963" w:rsidP="008B1963">
      <w:pPr>
        <w:tabs>
          <w:tab w:val="left" w:pos="4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09 октября  2015 года № 3-18/72</w:t>
      </w:r>
    </w:p>
    <w:p w:rsidR="008B1963" w:rsidRDefault="008B1963" w:rsidP="008B1963">
      <w:pPr>
        <w:tabs>
          <w:tab w:val="left" w:pos="4060"/>
        </w:tabs>
        <w:jc w:val="right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в Устав муниципального образования сельского поселения «Уег»</w:t>
      </w:r>
    </w:p>
    <w:p w:rsidR="008B1963" w:rsidRDefault="008B1963" w:rsidP="008B196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ind w:left="675"/>
        <w:jc w:val="both"/>
        <w:rPr>
          <w:sz w:val="28"/>
          <w:szCs w:val="28"/>
        </w:rPr>
      </w:pPr>
      <w:r>
        <w:rPr>
          <w:b/>
          <w:sz w:val="28"/>
          <w:szCs w:val="28"/>
        </w:rPr>
        <w:t>1./ Статью</w:t>
      </w:r>
      <w:r>
        <w:rPr>
          <w:sz w:val="28"/>
          <w:szCs w:val="28"/>
        </w:rPr>
        <w:t xml:space="preserve"> 11 Устава изложить в новой редакции:</w:t>
      </w:r>
    </w:p>
    <w:p w:rsidR="008B1963" w:rsidRDefault="008B1963" w:rsidP="008B1963">
      <w:pPr>
        <w:tabs>
          <w:tab w:val="left" w:pos="4060"/>
        </w:tabs>
        <w:ind w:left="375"/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«Статья 11. Вопросы местного значения муниципального образования сельского поселения «Уег» </w:t>
      </w: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shd w:val="clear" w:color="auto" w:fill="FFFFFF"/>
        <w:ind w:right="-5"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>. К вопросам местного значения сельского поселения относятся: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41"/>
      <w:bookmarkEnd w:id="0"/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49"/>
      <w:bookmarkEnd w:id="1"/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54"/>
      <w:bookmarkEnd w:id="2"/>
      <w:r>
        <w:rPr>
          <w:sz w:val="28"/>
          <w:szCs w:val="28"/>
        </w:rPr>
        <w:t>8) формирование архивных фондов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55"/>
      <w:bookmarkEnd w:id="3"/>
      <w:r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58"/>
      <w:bookmarkEnd w:id="4"/>
      <w:r>
        <w:rPr>
          <w:sz w:val="28"/>
          <w:szCs w:val="28"/>
        </w:rPr>
        <w:t xml:space="preserve">10) присвоение адресов объектам адресации, изменение, аннулирование </w:t>
      </w:r>
      <w:r>
        <w:rPr>
          <w:sz w:val="28"/>
          <w:szCs w:val="28"/>
        </w:rPr>
        <w:lastRenderedPageBreak/>
        <w:t>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63"/>
      <w:bookmarkEnd w:id="5"/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65"/>
      <w:bookmarkEnd w:id="6"/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Иные вопросы местного значения в соответствии с Законом Республики Коми от 09.12.2014 № 148-РЗ «О некоторых вопросах местного значения муниципальных образований сельских поселений в Республике Коми»: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68"/>
      <w:bookmarkEnd w:id="7"/>
      <w:r>
        <w:rPr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</w:r>
    </w:p>
    <w:p w:rsidR="008B1963" w:rsidRDefault="008B1963" w:rsidP="008B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B1963" w:rsidRDefault="008B1963" w:rsidP="008B1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bookmarkStart w:id="8" w:name="Par370"/>
      <w:bookmarkEnd w:id="8"/>
      <w:r>
        <w:rPr>
          <w:sz w:val="28"/>
          <w:szCs w:val="28"/>
        </w:rPr>
        <w:t xml:space="preserve"> </w:t>
      </w:r>
      <w:bookmarkStart w:id="9" w:name="Par374"/>
      <w:bookmarkEnd w:id="9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участие в предупреждении и ликвидации последствий чрезвычайных ситуаций в границах поселения; 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86"/>
      <w:bookmarkEnd w:id="10"/>
      <w:r>
        <w:rPr>
          <w:sz w:val="28"/>
          <w:szCs w:val="28"/>
        </w:rPr>
        <w:t>7) организация сбора бытовых отходов и мусора;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89"/>
      <w:bookmarkEnd w:id="11"/>
      <w:r>
        <w:rPr>
          <w:sz w:val="28"/>
          <w:szCs w:val="28"/>
        </w:rPr>
        <w:t>8) организация ритуальных услуг и содержание мест захоронения;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95"/>
      <w:bookmarkEnd w:id="12"/>
      <w:r>
        <w:rPr>
          <w:sz w:val="28"/>
          <w:szCs w:val="28"/>
        </w:rPr>
        <w:t xml:space="preserve">9) осуществление мероприятий по обеспечению безопасности людей на </w:t>
      </w:r>
      <w:r>
        <w:rPr>
          <w:sz w:val="28"/>
          <w:szCs w:val="28"/>
        </w:rPr>
        <w:lastRenderedPageBreak/>
        <w:t>водных объектах, охране их жизни и здоровья;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8B1963" w:rsidRDefault="008B1963" w:rsidP="008B1963">
      <w:pPr>
        <w:shd w:val="clear" w:color="auto" w:fill="FFFFFF"/>
        <w:tabs>
          <w:tab w:val="left" w:pos="-1800"/>
        </w:tabs>
        <w:spacing w:before="14"/>
        <w:ind w:right="-5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</w:r>
      <w:r>
        <w:rPr>
          <w:color w:val="000000"/>
          <w:spacing w:val="-14"/>
          <w:sz w:val="28"/>
          <w:szCs w:val="28"/>
          <w:lang w:val="en-US"/>
        </w:rPr>
        <w:t>II</w:t>
      </w:r>
      <w:r>
        <w:rPr>
          <w:color w:val="000000"/>
          <w:spacing w:val="-14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Органы </w:t>
      </w:r>
      <w:r>
        <w:rPr>
          <w:color w:val="000000"/>
          <w:spacing w:val="7"/>
          <w:sz w:val="28"/>
          <w:szCs w:val="28"/>
        </w:rPr>
        <w:t xml:space="preserve">местного самоуправления муниципального образования сельского поселения «Уег», входящего в состав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Усть-Цилемский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color w:val="000000"/>
          <w:spacing w:val="1"/>
          <w:sz w:val="28"/>
          <w:szCs w:val="28"/>
        </w:rPr>
        <w:t>вправе заключать соглашения с органами местного самоуправления муниципального района «</w:t>
      </w:r>
      <w:proofErr w:type="spellStart"/>
      <w:r>
        <w:rPr>
          <w:color w:val="000000"/>
          <w:spacing w:val="1"/>
          <w:sz w:val="28"/>
          <w:szCs w:val="28"/>
        </w:rPr>
        <w:t>Усть-Цилемский</w:t>
      </w:r>
      <w:proofErr w:type="spellEnd"/>
      <w:r>
        <w:rPr>
          <w:color w:val="000000"/>
          <w:spacing w:val="1"/>
          <w:sz w:val="28"/>
          <w:szCs w:val="28"/>
        </w:rPr>
        <w:t xml:space="preserve">» о передаче им </w:t>
      </w:r>
      <w:r>
        <w:rPr>
          <w:color w:val="000000"/>
          <w:spacing w:val="3"/>
          <w:sz w:val="28"/>
          <w:szCs w:val="28"/>
        </w:rPr>
        <w:t xml:space="preserve">осуществления     части     своих     полномочий по решению вопросов местного значения за счет межбюджетных трансфертов, </w:t>
      </w:r>
      <w:r>
        <w:rPr>
          <w:color w:val="000000"/>
          <w:spacing w:val="2"/>
          <w:sz w:val="28"/>
          <w:szCs w:val="28"/>
        </w:rPr>
        <w:t>предоставляемых из бюджета муниципального образования сельского поселения «Уег» в бюджет муниципального района «</w:t>
      </w:r>
      <w:proofErr w:type="spellStart"/>
      <w:r>
        <w:rPr>
          <w:color w:val="000000"/>
          <w:spacing w:val="2"/>
          <w:sz w:val="28"/>
          <w:szCs w:val="28"/>
        </w:rPr>
        <w:t>Усть-Цилемский</w:t>
      </w:r>
      <w:proofErr w:type="spellEnd"/>
      <w:r>
        <w:rPr>
          <w:color w:val="000000"/>
          <w:spacing w:val="2"/>
          <w:sz w:val="28"/>
          <w:szCs w:val="28"/>
        </w:rPr>
        <w:t>» в соответствии с Бюджетным кодексом Российской Федерации.</w:t>
      </w:r>
    </w:p>
    <w:p w:rsidR="008B1963" w:rsidRDefault="008B1963" w:rsidP="008B1963">
      <w:pPr>
        <w:shd w:val="clear" w:color="auto" w:fill="FFFFFF"/>
        <w:tabs>
          <w:tab w:val="left" w:pos="-1800"/>
          <w:tab w:val="left" w:pos="0"/>
        </w:tabs>
        <w:ind w:right="-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Указанные соглашения должны заключаться на определенный срок, </w:t>
      </w:r>
      <w:r>
        <w:rPr>
          <w:spacing w:val="16"/>
          <w:sz w:val="28"/>
          <w:szCs w:val="28"/>
        </w:rPr>
        <w:t xml:space="preserve">содержать положения, устанавливающие основания и порядок </w:t>
      </w:r>
      <w:r>
        <w:rPr>
          <w:spacing w:val="2"/>
          <w:sz w:val="28"/>
          <w:szCs w:val="28"/>
        </w:rPr>
        <w:t xml:space="preserve">прекращения их действия, в том числе досрочного, порядок определения </w:t>
      </w:r>
      <w:r>
        <w:rPr>
          <w:spacing w:val="9"/>
          <w:sz w:val="28"/>
          <w:szCs w:val="28"/>
        </w:rPr>
        <w:t xml:space="preserve">ежегодного объема указанных в настоящей статье межбюджетных трансфертов, необходимых для осуществления </w:t>
      </w:r>
      <w:r>
        <w:rPr>
          <w:spacing w:val="1"/>
          <w:sz w:val="28"/>
          <w:szCs w:val="28"/>
        </w:rPr>
        <w:t xml:space="preserve">передаваемых полномочий, а также предусматривать финансовые санкции </w:t>
      </w:r>
      <w:r>
        <w:rPr>
          <w:spacing w:val="2"/>
          <w:sz w:val="28"/>
          <w:szCs w:val="28"/>
        </w:rPr>
        <w:t>за неисполнение соглашений</w:t>
      </w:r>
      <w:proofErr w:type="gramStart"/>
      <w:r>
        <w:rPr>
          <w:spacing w:val="2"/>
          <w:sz w:val="28"/>
          <w:szCs w:val="28"/>
        </w:rPr>
        <w:t>.».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./ Статью 11.1. Устава изложить в новой редакции:</w:t>
      </w:r>
    </w:p>
    <w:p w:rsidR="008B1963" w:rsidRDefault="008B1963" w:rsidP="008B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11.1. Права органов местного самоуправления поселения на решение вопросов, не отнесенных к вопросам местного значения поселений»</w:t>
      </w:r>
    </w:p>
    <w:p w:rsidR="008B1963" w:rsidRDefault="008B1963" w:rsidP="008B1963">
      <w:pPr>
        <w:jc w:val="both"/>
        <w:rPr>
          <w:sz w:val="28"/>
          <w:szCs w:val="28"/>
        </w:rPr>
      </w:pP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Органы местного самоуправления поселения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создание музеев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совершение нотариальных действий, предусмотренных законодательством, в случае отсутствия в поселении нотариуса;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участие в осуществлении деятельности по опеке и попечительству;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создание муниципальной пожарной охраны;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создание условий для развития туризма;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13) осуществление мероприятий по отлову и содержанию безнадзорных животных, обитающих на территории поселения.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 Федерального закона от 06.10.2003  № 131 – 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>
        <w:rPr>
          <w:sz w:val="28"/>
          <w:szCs w:val="28"/>
        </w:rPr>
        <w:t xml:space="preserve"> исключенные из их компетенции федеральными законами и законами Республики Коми,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8"/>
          <w:szCs w:val="28"/>
        </w:rPr>
        <w:t>.».</w:t>
      </w:r>
      <w:proofErr w:type="gramEnd"/>
    </w:p>
    <w:p w:rsidR="008B1963" w:rsidRDefault="008B1963" w:rsidP="008B1963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./ В статье 12 Устава: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 часть 2 изложить в новой редакции: 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4, 9, 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пунктами 2-4,6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статьи 11.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</w:t>
      </w:r>
      <w:proofErr w:type="gramStart"/>
      <w:r>
        <w:rPr>
          <w:sz w:val="28"/>
          <w:szCs w:val="28"/>
        </w:rPr>
        <w:t>.»;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дополнить частью 3 следующего содержания: 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Полномочия органов местного самоуправления, установленные настоящей статьей, осуществляются органами местного самоуправления </w:t>
      </w:r>
      <w:r>
        <w:rPr>
          <w:sz w:val="28"/>
          <w:szCs w:val="28"/>
        </w:rPr>
        <w:lastRenderedPageBreak/>
        <w:t>муниципального образования самостоятельно</w:t>
      </w:r>
      <w:proofErr w:type="gramStart"/>
      <w:r>
        <w:rPr>
          <w:sz w:val="28"/>
          <w:szCs w:val="28"/>
        </w:rPr>
        <w:t>.».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./ Дополнить Устав статьей 12.1 следующего содержания:    </w:t>
      </w:r>
    </w:p>
    <w:p w:rsidR="008B1963" w:rsidRDefault="008B1963" w:rsidP="008B1963">
      <w:pPr>
        <w:pStyle w:val="2"/>
        <w:spacing w:before="0" w:after="0"/>
        <w:ind w:right="-6"/>
        <w:rPr>
          <w:rFonts w:ascii="Times New Roman" w:hAnsi="Times New Roman"/>
          <w:b w:val="0"/>
          <w:bCs w:val="0"/>
          <w:i w:val="0"/>
          <w:iCs w:val="0"/>
          <w:color w:val="000000"/>
          <w:spacing w:val="5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pacing w:val="5"/>
        </w:rPr>
        <w:t>«Статья 12.1  Муниципальный контроль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Органом местного самоуправления сельского поселения,  организующим и осуществляющим муниципальный контроль, является администрация сельского поселения.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 полномочиям администрации сельского поселения в части осуществления муниципального контроля относятся: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организация и осуществление муниципального контроля на  территории сельского поселения;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организация и осуществление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Коми;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осуществление иных предусмотренных федеральными законами, законами и иными нормативными правовыми актами Республики Коми полномочий.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Функции и порядок деятельности при осуществлении муниципального контроля определяются постановлениями администрации сельского поселения в соответствии с федеральными законами, законами и иными нормативными правовыми актами Республики Коми. 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</w:t>
      </w:r>
      <w:r w:rsidRPr="009F43F2">
        <w:rPr>
          <w:sz w:val="28"/>
          <w:szCs w:val="28"/>
        </w:rPr>
        <w:t>“</w:t>
      </w:r>
      <w:r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контроляˮ.».                                                                                                                                          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5</w:t>
      </w:r>
      <w:r>
        <w:rPr>
          <w:sz w:val="28"/>
          <w:szCs w:val="28"/>
        </w:rPr>
        <w:t>./ В статье 16 Устава: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в части 2 слова «в поселениях» исключить;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 части 5 слово «соответствующего» исключить.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./ Часть 4 статьи 23 Устава изложить в новой редакции: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«4. </w:t>
      </w:r>
      <w:r>
        <w:rPr>
          <w:color w:val="000000"/>
          <w:spacing w:val="2"/>
          <w:sz w:val="28"/>
          <w:szCs w:val="28"/>
        </w:rPr>
        <w:t>Срок полномочий Совета муниципального образования  составляет 5 лет</w:t>
      </w:r>
      <w:proofErr w:type="gramStart"/>
      <w:r>
        <w:rPr>
          <w:color w:val="000000"/>
          <w:spacing w:val="2"/>
          <w:sz w:val="28"/>
          <w:szCs w:val="28"/>
        </w:rPr>
        <w:t>.».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7./ В статье 24 Устава: 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часть 1 дополнить пунктом 10 следующего содержания: 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«10) принятие решения об удалении главы муниципального образования в отставку в соответствии со статьей 51.1. настоящего Устава</w:t>
      </w:r>
      <w:proofErr w:type="gramStart"/>
      <w:r>
        <w:rPr>
          <w:sz w:val="28"/>
          <w:szCs w:val="28"/>
        </w:rPr>
        <w:t>.».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./ В статье 26 Устава: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часть 3 изложить в новой редакции: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«3. Полномочия депутата начинаются со дня его избрания и прекращаются со дня </w:t>
      </w:r>
      <w:proofErr w:type="gramStart"/>
      <w:r>
        <w:rPr>
          <w:sz w:val="28"/>
          <w:szCs w:val="28"/>
        </w:rPr>
        <w:t>начала  работы  Совета  поселения  нового  состава</w:t>
      </w:r>
      <w:proofErr w:type="gramEnd"/>
      <w:r>
        <w:rPr>
          <w:sz w:val="28"/>
          <w:szCs w:val="28"/>
        </w:rPr>
        <w:t>. Депутат избирается сроком на 5 лет</w:t>
      </w:r>
      <w:proofErr w:type="gramStart"/>
      <w:r>
        <w:rPr>
          <w:sz w:val="28"/>
          <w:szCs w:val="28"/>
        </w:rPr>
        <w:t>.».</w:t>
      </w:r>
      <w:proofErr w:type="gramEnd"/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части 4 пункт 1 изложить в новой редакции: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Коми, ему</w:t>
      </w:r>
      <w:proofErr w:type="gramEnd"/>
      <w:r>
        <w:rPr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пункт 2 части 4 исключить;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пункты 3 и 4 части 4 считать соответственно пунктами 2 и 3.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./ Статью 29 Устава исключить.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./ В статье 36 Устава: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2 изложить в новой редакции:</w:t>
      </w:r>
    </w:p>
    <w:p w:rsidR="008B1963" w:rsidRDefault="008B1963" w:rsidP="008B1963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r>
        <w:rPr>
          <w:color w:val="000000"/>
          <w:spacing w:val="-1"/>
          <w:sz w:val="28"/>
          <w:szCs w:val="28"/>
        </w:rPr>
        <w:t xml:space="preserve">Глава сельского поселения избирается Советом сельского поселения </w:t>
      </w:r>
      <w:r>
        <w:rPr>
          <w:color w:val="000000"/>
          <w:spacing w:val="1"/>
          <w:sz w:val="28"/>
          <w:szCs w:val="28"/>
        </w:rPr>
        <w:t>из   своего   состава,  исполняет полномочия председателя Совета сельского поселения и возглавляет администрацию сельского поселения.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полномочий главы сельского поселения «Уег» составляет 5 лет</w:t>
      </w:r>
      <w:proofErr w:type="gramStart"/>
      <w:r>
        <w:rPr>
          <w:sz w:val="28"/>
          <w:szCs w:val="28"/>
        </w:rPr>
        <w:t>.»;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 xml:space="preserve">б) дополнить  частью 5.2. следующего содержания: </w:t>
      </w:r>
    </w:p>
    <w:p w:rsidR="008B1963" w:rsidRDefault="008B1963" w:rsidP="008B19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sz w:val="28"/>
          <w:szCs w:val="28"/>
        </w:rPr>
        <w:t>«5.2.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</w:p>
    <w:p w:rsidR="008B1963" w:rsidRDefault="008B1963" w:rsidP="008B1963">
      <w:pPr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>в) часть 6 дополнить пунктами  12, 13, 14, 15 следующего содержания: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«12) преобразования муниципального образования, осуществляемого в соответствии со статьёй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8B1963" w:rsidRDefault="008B1963" w:rsidP="008B1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утраты поселением статуса муниципального образования в связи с его объединением с городским округом;</w:t>
      </w:r>
    </w:p>
    <w:p w:rsidR="008B1963" w:rsidRDefault="008B1963" w:rsidP="008B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увеличения численности избирателей поселения более чем на 25 процентов, произошедшего вследствие изменения границ поселения или объединения с городским округом;</w:t>
      </w:r>
    </w:p>
    <w:p w:rsidR="008B1963" w:rsidRDefault="008B1963" w:rsidP="008B1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удаления в отставку в соответствии со статьёй 74.1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B1963" w:rsidRDefault="008B1963" w:rsidP="008B19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часть 8 изложить  в новой редакции: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избранный из состава Совета сельского поселения глава сельского поселения, полномочия которого прекращены досрочно на основании решения Совета сельского поселения об удалении его в отставку, </w:t>
      </w:r>
      <w:r>
        <w:rPr>
          <w:sz w:val="28"/>
          <w:szCs w:val="28"/>
        </w:rPr>
        <w:lastRenderedPageBreak/>
        <w:t>обжалует в судебном порядке указанное решение,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силу.»;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./ В статье 42 Устава: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части 1: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слово «разработки» заменить словом «составления»;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после слова «поселения» дополнить словами «с соблюдением требований, установленных Бюджетным кодексом Российской Федерации».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части 2,3 изложить в следующей редакции: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.».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части 4,5 исключить;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абзаце первом части 6 слова «затрат на их денежное содержание» заменить словами «расходов на оплату их труда».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./ Статью 43 Устава изложить в следующей редакции: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43. Расходы бюджета поселения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расходов бюджета поселения осуществляется в соответствии с расходными обязательствами 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./ Статью 45 Устава изложить в следующей редакции: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45. Доходы бюджета поселения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r>
        <w:rPr>
          <w:b/>
          <w:sz w:val="28"/>
          <w:szCs w:val="28"/>
        </w:rPr>
        <w:t xml:space="preserve">                    </w:t>
      </w:r>
      <w:proofErr w:type="gramEnd"/>
    </w:p>
    <w:p w:rsidR="008B1963" w:rsidRDefault="008B1963" w:rsidP="008B19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>./ Дополнить Устав статьей 51.1. следующего содержания: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1963" w:rsidRDefault="008B1963" w:rsidP="008B19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«Статья 51.1. Удаление главы муниципального образования в отставку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сельского поселения в соответствии с  Федеральным законом от 06.10.2003 № 131-ФЗ «Об общих принципах организации местного самоуправления в Российской Федерации» вправе удалить главу муниципального образования в отставку по инициативе депутатов Совета </w:t>
      </w:r>
      <w:r>
        <w:rPr>
          <w:sz w:val="28"/>
          <w:szCs w:val="28"/>
        </w:rPr>
        <w:lastRenderedPageBreak/>
        <w:t>сельского поселения или по инициативе Главы Республики Коми (Председателя Правительства Республики Коми).</w:t>
      </w:r>
      <w:bookmarkStart w:id="13" w:name="_GoBack"/>
      <w:bookmarkEnd w:id="13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удаления главы муниципального образования в отставку являются: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 Федерального закона от 06.10.2003 № 131-ФЗ «Об общих принципах местного самоуправления в Российской Федерации»;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Коми;</w:t>
      </w:r>
      <w:proofErr w:type="gramEnd"/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неудовлетворительная оценка деятельности главы муниципального образования Советом сельского поселения по результатам его ежегодного отчета перед Советом сельского поселения, данная два раза подряд;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>
        <w:rPr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Инициатива депутатов Совета сельского поселения об удалении главы муниципального образования в отставку, выдвинутая не менее чем одной третью от установленной численности депутатов Совета сельского поселения, оформляется в виде обращения, которое вносится в Совет сельского поселения. Указанное обращение вносится вместе с проектом решения Совета сельского поселения об удалении главы муниципального образования в отставку. О выдвижении данной инициативы глава муниципального образования и Глава Республики Коми (Председатель Правительства Республики Коми) уведомляются не позднее дня, следующего за днем внесения указанного обращения в Совет сельского поселения.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инициативы депутатов Совета сельского поселения об </w:t>
      </w:r>
      <w:r>
        <w:rPr>
          <w:sz w:val="28"/>
          <w:szCs w:val="28"/>
        </w:rPr>
        <w:lastRenderedPageBreak/>
        <w:t>удалении главы муниципального образования в отставку осуществляется с учетом мнения Главы Республики Коми (Председателя Правительства Республики Коми).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рассмотрении инициативы депутатов Совета сельского поселения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Коми,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 Федерального закона от 06.10.2003 № 131-ФЗ «Об общих принципах местного самоуправления в Российской Федерации», решение об удалении главы муниципального образования в отставку может быть принято только при согласии Главы Республики Коми (Председателя Правительства Республики Коми).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Рассмотрение инициативы депутатов Совета сельского поселения или Главы Республики Коми (Председателя Правительства Республики Коми) об удалении главы муниципального образования в отставку осуществляется Советом сельского поселения в течение одного месяца со дня внесения соответствующего обращения.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Совета сельского поселения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Совета сельского поселения «Уег».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Совета сельского поселения об удалении главы муниципального образования в отставку подписывается депутатом, председательствующим на заседании Совета сельского поселения.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муниципального образования, входящий в состав Совета сельского поселения с правом решающего голоса и исполняющий полномочия его председателя, присутствует на заседании Совета сельского поселения, на котором рассматривается вопрос об удалении его в отставку, указанное заседание проходит под председательством депутата Совета сельского поселения, уполномоченного на это Советом сельского поселения.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рассмотрении и принятии Советом сельского поселения решения об удалении главы муниципального образования в отставку должны быть обеспечены: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сельского поселения или Главы Республики Коми (Председателя Правительства Республики Коми) и с проектом решения Совета сельского поселения об удалении его в отставку;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предоставление ему возможности дать депутатам поселения объяснения по поводу обстоятельств, выдвигаемых в качестве основания для </w:t>
      </w:r>
      <w:r>
        <w:rPr>
          <w:sz w:val="28"/>
          <w:szCs w:val="28"/>
        </w:rPr>
        <w:lastRenderedPageBreak/>
        <w:t>удаления в отставку.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муниципального образования не согласен с решением Совета сельского поселения об удалении его в отставку, он вправе в письменном виде изложить свое особое мнение.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 Совета сельского поселения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сельского поселения.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инициатива депутатов Совета сельского поселения или Главы Республики Коми (Председателя Правительства Республики Коми) об удалении главы муниципального образования в отставку отклонена Советом сельского поселения, вопрос об удалении главы муниципального образования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поселения, на котором рассматривался указанный вопрос.</w:t>
      </w:r>
    </w:p>
    <w:p w:rsidR="008B1963" w:rsidRDefault="008B1963" w:rsidP="008B19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Глава муниципального образования, в отношении которого Советом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8B1963" w:rsidRDefault="008B1963" w:rsidP="008B1963">
      <w:pPr>
        <w:ind w:firstLine="708"/>
        <w:rPr>
          <w:sz w:val="28"/>
          <w:szCs w:val="28"/>
        </w:rPr>
      </w:pPr>
    </w:p>
    <w:p w:rsidR="008B1963" w:rsidRDefault="008B1963" w:rsidP="008B1963">
      <w:pPr>
        <w:jc w:val="both"/>
        <w:rPr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8B1963" w:rsidRDefault="008B1963" w:rsidP="008B1963">
      <w:pPr>
        <w:tabs>
          <w:tab w:val="left" w:pos="4060"/>
        </w:tabs>
        <w:jc w:val="both"/>
        <w:rPr>
          <w:b/>
          <w:sz w:val="28"/>
          <w:szCs w:val="28"/>
        </w:rPr>
      </w:pPr>
    </w:p>
    <w:p w:rsidR="004C3FAC" w:rsidRDefault="004C3FAC"/>
    <w:sectPr w:rsidR="004C3FAC" w:rsidSect="004C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63"/>
    <w:rsid w:val="004C3FAC"/>
    <w:rsid w:val="008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1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9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B1963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B1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1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3862</Words>
  <Characters>22014</Characters>
  <Application>Microsoft Office Word</Application>
  <DocSecurity>0</DocSecurity>
  <Lines>183</Lines>
  <Paragraphs>51</Paragraphs>
  <ScaleCrop>false</ScaleCrop>
  <Company>Microsoft</Company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2015-10-27T05:30:00Z</dcterms:created>
  <dcterms:modified xsi:type="dcterms:W3CDTF">2015-10-27T05:32:00Z</dcterms:modified>
</cp:coreProperties>
</file>