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3686"/>
        <w:gridCol w:w="2160"/>
        <w:gridCol w:w="3529"/>
      </w:tblGrid>
      <w:tr w:rsidR="007D0441" w:rsidRPr="007D0441" w:rsidTr="00A20201">
        <w:tc>
          <w:tcPr>
            <w:tcW w:w="3686" w:type="dxa"/>
          </w:tcPr>
          <w:p w:rsidR="007D0441" w:rsidRPr="007D0441" w:rsidRDefault="007D0441" w:rsidP="007D044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0441" w:rsidRPr="007D0441" w:rsidRDefault="007D0441" w:rsidP="007D044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D0441" w:rsidRPr="007D0441" w:rsidRDefault="007D0441" w:rsidP="007D044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7D0441" w:rsidRPr="007D0441" w:rsidRDefault="007D0441" w:rsidP="007D0441">
            <w:pPr>
              <w:spacing w:after="0"/>
              <w:ind w:left="85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7D0441" w:rsidRPr="007D0441" w:rsidRDefault="007D0441" w:rsidP="007D0441">
            <w:pPr>
              <w:spacing w:after="0"/>
              <w:ind w:left="67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9048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7D0441" w:rsidRPr="007D0441" w:rsidRDefault="007D0441" w:rsidP="007D044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7D0441" w:rsidRPr="007D0441" w:rsidRDefault="007D0441" w:rsidP="007D044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7D0441" w:rsidRPr="007D0441" w:rsidRDefault="007D0441" w:rsidP="007D044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0441" w:rsidRPr="007D0441" w:rsidRDefault="007D0441" w:rsidP="007D0441">
            <w:pPr>
              <w:spacing w:after="0"/>
              <w:ind w:left="85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41" w:rsidRPr="007D0441" w:rsidRDefault="007D0441" w:rsidP="007D0441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О С Т А Н О В Л Е Н  И Е</w:t>
      </w:r>
    </w:p>
    <w:p w:rsidR="007D0441" w:rsidRPr="007D0441" w:rsidRDefault="007D0441" w:rsidP="007D0441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7D0441" w:rsidRPr="007D0441" w:rsidRDefault="00DF37C1" w:rsidP="007D0441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октября</w:t>
      </w:r>
      <w:r w:rsidR="007D0441" w:rsidRPr="007D0441">
        <w:rPr>
          <w:rFonts w:ascii="Times New Roman" w:hAnsi="Times New Roman" w:cs="Times New Roman"/>
          <w:sz w:val="28"/>
          <w:szCs w:val="28"/>
        </w:rPr>
        <w:t xml:space="preserve">  2017 года  № </w:t>
      </w:r>
      <w:r>
        <w:rPr>
          <w:rFonts w:ascii="Times New Roman" w:hAnsi="Times New Roman" w:cs="Times New Roman"/>
          <w:sz w:val="28"/>
          <w:szCs w:val="28"/>
        </w:rPr>
        <w:t>10/19</w:t>
      </w:r>
      <w:r w:rsidR="007D0441" w:rsidRPr="007D0441">
        <w:rPr>
          <w:rFonts w:ascii="Times New Roman" w:hAnsi="Times New Roman" w:cs="Times New Roman"/>
          <w:sz w:val="28"/>
          <w:szCs w:val="28"/>
        </w:rPr>
        <w:tab/>
      </w:r>
    </w:p>
    <w:p w:rsidR="007D0441" w:rsidRPr="007D0441" w:rsidRDefault="007D0441" w:rsidP="007D0441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7D0441" w:rsidRPr="007D0441" w:rsidRDefault="007D0441" w:rsidP="007D0441">
      <w:pPr>
        <w:tabs>
          <w:tab w:val="left" w:pos="1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DD" w:rsidRDefault="007D0441" w:rsidP="007D0441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9D01DD">
        <w:rPr>
          <w:rStyle w:val="a5"/>
          <w:rFonts w:ascii="Times New Roman" w:hAnsi="Times New Roman"/>
          <w:b w:val="0"/>
          <w:sz w:val="28"/>
          <w:szCs w:val="28"/>
        </w:rPr>
        <w:t xml:space="preserve">Об обеспечении требований </w:t>
      </w:r>
      <w:proofErr w:type="gramStart"/>
      <w:r w:rsidRPr="009D01DD">
        <w:rPr>
          <w:rStyle w:val="a5"/>
          <w:rFonts w:ascii="Times New Roman" w:hAnsi="Times New Roman"/>
          <w:b w:val="0"/>
          <w:sz w:val="28"/>
          <w:szCs w:val="28"/>
        </w:rPr>
        <w:t>пожарной</w:t>
      </w:r>
      <w:proofErr w:type="gramEnd"/>
      <w:r w:rsidRPr="009D01D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9D01DD" w:rsidRDefault="007D0441" w:rsidP="007D0441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9D01DD">
        <w:rPr>
          <w:rStyle w:val="a5"/>
          <w:rFonts w:ascii="Times New Roman" w:hAnsi="Times New Roman"/>
          <w:b w:val="0"/>
          <w:sz w:val="28"/>
          <w:szCs w:val="28"/>
        </w:rPr>
        <w:t xml:space="preserve">безопасности в период уборки урожая и </w:t>
      </w:r>
    </w:p>
    <w:p w:rsidR="009D01DD" w:rsidRDefault="007D0441" w:rsidP="007D0441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9D01DD">
        <w:rPr>
          <w:rStyle w:val="a5"/>
          <w:rFonts w:ascii="Times New Roman" w:hAnsi="Times New Roman"/>
          <w:b w:val="0"/>
          <w:sz w:val="28"/>
          <w:szCs w:val="28"/>
        </w:rPr>
        <w:t>заготовки кормов на территории</w:t>
      </w:r>
    </w:p>
    <w:p w:rsidR="007D0441" w:rsidRPr="009D01DD" w:rsidRDefault="007D0441" w:rsidP="007D0441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9D01DD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D01DD">
        <w:rPr>
          <w:rStyle w:val="a5"/>
          <w:rFonts w:ascii="Times New Roman" w:hAnsi="Times New Roman"/>
          <w:b w:val="0"/>
          <w:sz w:val="28"/>
          <w:szCs w:val="28"/>
        </w:rPr>
        <w:t xml:space="preserve"> «Уег»</w:t>
      </w: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Pr="007D0441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D01DD">
        <w:rPr>
          <w:rStyle w:val="a5"/>
          <w:rFonts w:ascii="Times New Roman" w:hAnsi="Times New Roman"/>
          <w:b w:val="0"/>
          <w:sz w:val="28"/>
          <w:szCs w:val="28"/>
        </w:rPr>
        <w:t xml:space="preserve"> «Уег»</w:t>
      </w:r>
      <w:r w:rsidRPr="007D0441">
        <w:rPr>
          <w:rStyle w:val="a5"/>
          <w:rFonts w:ascii="Times New Roman" w:hAnsi="Times New Roman"/>
          <w:b w:val="0"/>
          <w:sz w:val="28"/>
          <w:szCs w:val="28"/>
        </w:rPr>
        <w:t>,</w:t>
      </w:r>
    </w:p>
    <w:p w:rsidR="007D0441" w:rsidRPr="007D0441" w:rsidRDefault="007D0441" w:rsidP="007D0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4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044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D0441" w:rsidRPr="007D0441" w:rsidRDefault="007D0441" w:rsidP="007D0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 xml:space="preserve">1. Утвердить положение об обеспечении требований пожарной безопасности в период уборки урожая и заготовки кормов   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 xml:space="preserve">2. </w:t>
      </w:r>
      <w:proofErr w:type="gramStart"/>
      <w:r w:rsidRPr="007D0441">
        <w:rPr>
          <w:sz w:val="28"/>
          <w:szCs w:val="28"/>
        </w:rPr>
        <w:t>Контроль за</w:t>
      </w:r>
      <w:proofErr w:type="gramEnd"/>
      <w:r w:rsidRPr="007D0441">
        <w:rPr>
          <w:sz w:val="28"/>
          <w:szCs w:val="28"/>
        </w:rPr>
        <w:t xml:space="preserve"> выполнением настоя</w:t>
      </w:r>
      <w:r w:rsidR="00E05C9F">
        <w:rPr>
          <w:sz w:val="28"/>
          <w:szCs w:val="28"/>
        </w:rPr>
        <w:t>щего постановления оставляю за собой.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>3. Постан</w:t>
      </w:r>
      <w:r w:rsidR="00E05C9F">
        <w:rPr>
          <w:sz w:val="28"/>
          <w:szCs w:val="28"/>
        </w:rPr>
        <w:t>овление вступает в силу со дня обнародования</w:t>
      </w:r>
      <w:r w:rsidRPr="007D0441">
        <w:rPr>
          <w:sz w:val="28"/>
          <w:szCs w:val="28"/>
        </w:rPr>
        <w:t>.</w:t>
      </w:r>
    </w:p>
    <w:p w:rsidR="007D0441" w:rsidRPr="007D0441" w:rsidRDefault="007D0441" w:rsidP="007D0441">
      <w:pPr>
        <w:pStyle w:val="a6"/>
        <w:spacing w:after="0" w:afterAutospacing="0"/>
        <w:jc w:val="both"/>
        <w:rPr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9D01DD" w:rsidP="007D0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0441" w:rsidRPr="007D044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«Уег»                                   </w:t>
      </w:r>
      <w:r w:rsidR="007D0441" w:rsidRPr="007D044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41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DD" w:rsidRDefault="009D01DD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9D01DD" w:rsidRDefault="009D01DD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52DD1" w:rsidRDefault="00552DD1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7D0441" w:rsidRPr="007D0441" w:rsidRDefault="007D0441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7D0441">
        <w:rPr>
          <w:sz w:val="28"/>
          <w:szCs w:val="28"/>
        </w:rPr>
        <w:lastRenderedPageBreak/>
        <w:t>Приложение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7D0441">
        <w:rPr>
          <w:sz w:val="28"/>
          <w:szCs w:val="28"/>
        </w:rPr>
        <w:t xml:space="preserve">Утверждено </w:t>
      </w:r>
    </w:p>
    <w:p w:rsidR="007D0441" w:rsidRPr="007D0441" w:rsidRDefault="009D01DD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D0441" w:rsidRPr="007D0441" w:rsidRDefault="009D01DD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поселения «Уег»</w:t>
      </w:r>
    </w:p>
    <w:p w:rsidR="007D0441" w:rsidRPr="007D0441" w:rsidRDefault="00DF37C1" w:rsidP="007D044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16.10</w:t>
      </w:r>
      <w:r w:rsidR="007D0441" w:rsidRPr="007D0441">
        <w:rPr>
          <w:sz w:val="28"/>
          <w:szCs w:val="28"/>
        </w:rPr>
        <w:t>.2017г. №</w:t>
      </w:r>
      <w:r>
        <w:rPr>
          <w:sz w:val="28"/>
          <w:szCs w:val="28"/>
        </w:rPr>
        <w:t>10/19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rStyle w:val="a5"/>
          <w:sz w:val="28"/>
          <w:szCs w:val="28"/>
        </w:rPr>
        <w:t>ПОЛОЖЕНИЕ</w:t>
      </w:r>
      <w:r w:rsidRPr="007D0441">
        <w:rPr>
          <w:sz w:val="28"/>
          <w:szCs w:val="28"/>
        </w:rPr>
        <w:br/>
      </w:r>
      <w:r w:rsidRPr="007D0441">
        <w:rPr>
          <w:rStyle w:val="a5"/>
          <w:sz w:val="28"/>
          <w:szCs w:val="28"/>
        </w:rPr>
        <w:t>об обеспечении требований пожарной безопасности</w:t>
      </w:r>
      <w:r w:rsidRPr="007D0441">
        <w:rPr>
          <w:sz w:val="28"/>
          <w:szCs w:val="28"/>
        </w:rPr>
        <w:br/>
      </w:r>
      <w:r w:rsidRPr="007D0441">
        <w:rPr>
          <w:rStyle w:val="a5"/>
          <w:sz w:val="28"/>
          <w:szCs w:val="28"/>
        </w:rPr>
        <w:t>в период уборки урожая и заготовки кормов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sz w:val="28"/>
          <w:szCs w:val="28"/>
        </w:rPr>
        <w:t>1. Общие положения</w:t>
      </w:r>
    </w:p>
    <w:p w:rsidR="007D0441" w:rsidRPr="007D0441" w:rsidRDefault="007D0441" w:rsidP="007D0441">
      <w:pPr>
        <w:pStyle w:val="a6"/>
        <w:spacing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</w:t>
      </w:r>
      <w:r w:rsidR="009D01DD">
        <w:rPr>
          <w:sz w:val="28"/>
          <w:szCs w:val="28"/>
        </w:rPr>
        <w:t xml:space="preserve">ациям на территории </w:t>
      </w:r>
      <w:r w:rsidRPr="007D0441">
        <w:rPr>
          <w:sz w:val="28"/>
          <w:szCs w:val="28"/>
        </w:rPr>
        <w:t xml:space="preserve"> сельского поселения</w:t>
      </w:r>
      <w:r w:rsidR="009D01DD">
        <w:rPr>
          <w:sz w:val="28"/>
          <w:szCs w:val="28"/>
        </w:rPr>
        <w:t xml:space="preserve"> «Уег»</w:t>
      </w:r>
      <w:r w:rsidRPr="007D0441">
        <w:rPr>
          <w:sz w:val="28"/>
          <w:szCs w:val="28"/>
        </w:rPr>
        <w:t>. Требования являются обязательными для выполнения вышеуказанными предприятиями и организациями.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sz w:val="28"/>
          <w:szCs w:val="28"/>
        </w:rPr>
        <w:t>2. Обязанности предприятий и организаций</w:t>
      </w:r>
    </w:p>
    <w:p w:rsidR="007D0441" w:rsidRPr="007D0441" w:rsidRDefault="007D0441" w:rsidP="007D0441">
      <w:pPr>
        <w:pStyle w:val="a6"/>
        <w:spacing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>2.1. 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sz w:val="28"/>
          <w:szCs w:val="28"/>
        </w:rPr>
        <w:t>3. Требования к автотранспорту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sz w:val="28"/>
          <w:szCs w:val="28"/>
        </w:rPr>
        <w:t>4. Требования при сушке сена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7D0441">
          <w:rPr>
            <w:sz w:val="28"/>
            <w:szCs w:val="28"/>
          </w:rPr>
          <w:t>20 метров</w:t>
        </w:r>
      </w:smartTag>
      <w:r w:rsidRPr="007D0441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7D0441">
          <w:rPr>
            <w:sz w:val="28"/>
            <w:szCs w:val="28"/>
          </w:rPr>
          <w:t>6 метров</w:t>
        </w:r>
      </w:smartTag>
      <w:r w:rsidRPr="007D0441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7D0441">
          <w:rPr>
            <w:sz w:val="28"/>
            <w:szCs w:val="28"/>
          </w:rPr>
          <w:t>30 метров</w:t>
        </w:r>
      </w:smartTag>
      <w:r w:rsidRPr="007D0441">
        <w:rPr>
          <w:sz w:val="28"/>
          <w:szCs w:val="28"/>
        </w:rPr>
        <w:t>. Каждая пара скирд должна быть опахана четырехметровой полосой.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7D0441">
          <w:rPr>
            <w:sz w:val="28"/>
            <w:szCs w:val="28"/>
          </w:rPr>
          <w:t>15 метров</w:t>
        </w:r>
      </w:smartTag>
      <w:r w:rsidRPr="007D0441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7D0441">
          <w:rPr>
            <w:sz w:val="28"/>
            <w:szCs w:val="28"/>
          </w:rPr>
          <w:t>50 метров</w:t>
        </w:r>
      </w:smartTag>
      <w:r w:rsidRPr="007D0441">
        <w:rPr>
          <w:sz w:val="28"/>
          <w:szCs w:val="28"/>
        </w:rPr>
        <w:t xml:space="preserve">. </w:t>
      </w:r>
    </w:p>
    <w:p w:rsidR="007D0441" w:rsidRPr="007D0441" w:rsidRDefault="007D0441" w:rsidP="007D04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0441">
        <w:rPr>
          <w:sz w:val="28"/>
          <w:szCs w:val="28"/>
        </w:rPr>
        <w:lastRenderedPageBreak/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7D0441">
        <w:rPr>
          <w:sz w:val="28"/>
          <w:szCs w:val="28"/>
        </w:rPr>
        <w:t>досушку</w:t>
      </w:r>
      <w:proofErr w:type="spellEnd"/>
      <w:r w:rsidRPr="007D0441">
        <w:rPr>
          <w:sz w:val="28"/>
          <w:szCs w:val="28"/>
        </w:rPr>
        <w:t xml:space="preserve"> и хранение сена.</w:t>
      </w:r>
    </w:p>
    <w:p w:rsidR="007D0441" w:rsidRPr="007D0441" w:rsidRDefault="007D0441" w:rsidP="007D0441">
      <w:pPr>
        <w:pStyle w:val="a6"/>
        <w:spacing w:after="0" w:afterAutospacing="0"/>
        <w:jc w:val="center"/>
        <w:rPr>
          <w:sz w:val="28"/>
          <w:szCs w:val="28"/>
        </w:rPr>
      </w:pPr>
      <w:r w:rsidRPr="007D0441">
        <w:rPr>
          <w:sz w:val="28"/>
          <w:szCs w:val="28"/>
        </w:rPr>
        <w:t>5. Ответственность руководителей организаций и предприятий</w:t>
      </w:r>
    </w:p>
    <w:p w:rsidR="00DA34DD" w:rsidRPr="007D0441" w:rsidRDefault="007D0441" w:rsidP="007D0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действующего законо</w:t>
      </w:r>
      <w:r>
        <w:rPr>
          <w:rFonts w:ascii="Times New Roman" w:hAnsi="Times New Roman" w:cs="Times New Roman"/>
          <w:sz w:val="28"/>
          <w:szCs w:val="28"/>
        </w:rPr>
        <w:t>дательства.</w:t>
      </w:r>
    </w:p>
    <w:sectPr w:rsidR="00DA34DD" w:rsidRPr="007D0441" w:rsidSect="0021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441"/>
    <w:rsid w:val="00213832"/>
    <w:rsid w:val="00552DD1"/>
    <w:rsid w:val="007D0441"/>
    <w:rsid w:val="009D01DD"/>
    <w:rsid w:val="00C12DB3"/>
    <w:rsid w:val="00DA34DD"/>
    <w:rsid w:val="00DF37C1"/>
    <w:rsid w:val="00E0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D0441"/>
    <w:rPr>
      <w:rFonts w:cs="Times New Roman"/>
      <w:b/>
      <w:bCs/>
    </w:rPr>
  </w:style>
  <w:style w:type="paragraph" w:styleId="a6">
    <w:name w:val="Normal (Web)"/>
    <w:basedOn w:val="a"/>
    <w:uiPriority w:val="99"/>
    <w:rsid w:val="007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7D04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2017-11-01T11:03:00Z</dcterms:created>
  <dcterms:modified xsi:type="dcterms:W3CDTF">2017-11-20T07:30:00Z</dcterms:modified>
</cp:coreProperties>
</file>