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06"/>
        <w:gridCol w:w="1440"/>
        <w:gridCol w:w="4086"/>
      </w:tblGrid>
      <w:tr w:rsidR="008E17ED" w:rsidTr="008E17ED">
        <w:trPr>
          <w:trHeight w:val="1083"/>
        </w:trPr>
        <w:tc>
          <w:tcPr>
            <w:tcW w:w="4406" w:type="dxa"/>
            <w:hideMark/>
          </w:tcPr>
          <w:p w:rsidR="008E17ED" w:rsidRDefault="008E17ED" w:rsidP="008E17ED">
            <w:pPr>
              <w:spacing w:after="0"/>
              <w:rPr>
                <w:rFonts w:ascii="Times New Roman" w:hAnsi="Times New Roman" w:cs="Times New Roman"/>
                <w:bCs/>
              </w:rPr>
            </w:pPr>
            <w:r>
              <w:rPr>
                <w:rFonts w:ascii="Times New Roman" w:hAnsi="Times New Roman" w:cs="Times New Roman"/>
                <w:bCs/>
              </w:rPr>
              <w:t xml:space="preserve">         Администрация </w:t>
            </w:r>
            <w:proofErr w:type="gramStart"/>
            <w:r>
              <w:rPr>
                <w:rFonts w:ascii="Times New Roman" w:hAnsi="Times New Roman" w:cs="Times New Roman"/>
                <w:bCs/>
              </w:rPr>
              <w:t>сельского</w:t>
            </w:r>
            <w:proofErr w:type="gramEnd"/>
          </w:p>
          <w:p w:rsidR="008E17ED" w:rsidRDefault="008E17ED" w:rsidP="008E17ED">
            <w:pPr>
              <w:spacing w:after="0"/>
              <w:rPr>
                <w:rFonts w:ascii="Times New Roman" w:eastAsia="Times New Roman" w:hAnsi="Times New Roman" w:cs="Times New Roman"/>
                <w:bCs/>
                <w:sz w:val="24"/>
                <w:szCs w:val="24"/>
              </w:rPr>
            </w:pPr>
            <w:r>
              <w:rPr>
                <w:rFonts w:ascii="Times New Roman" w:hAnsi="Times New Roman" w:cs="Times New Roman"/>
                <w:bCs/>
              </w:rPr>
              <w:t xml:space="preserve">              поселения «Уег»</w:t>
            </w:r>
          </w:p>
        </w:tc>
        <w:tc>
          <w:tcPr>
            <w:tcW w:w="1440" w:type="dxa"/>
            <w:hideMark/>
          </w:tcPr>
          <w:p w:rsidR="008E17ED" w:rsidRDefault="008E17ED">
            <w:pPr>
              <w:spacing w:after="0"/>
              <w:jc w:val="center"/>
              <w:rPr>
                <w:rFonts w:ascii="Times New Roman" w:eastAsia="Times New Roman" w:hAnsi="Times New Roman" w:cs="Times New Roman"/>
                <w:color w:val="000000"/>
              </w:rPr>
            </w:pPr>
            <w:r w:rsidRPr="002818FB">
              <w:rPr>
                <w:rFonts w:ascii="Times New Roman" w:eastAsia="Times New Roman" w:hAnsi="Times New Roman" w:cs="Times New Roman"/>
                <w:b/>
                <w:sz w:val="24"/>
                <w:szCs w:val="24"/>
              </w:rPr>
              <w:object w:dxaOrig="21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4.75pt" o:ole="" fillcolor="window">
                  <v:imagedata r:id="rId5" o:title=""/>
                </v:shape>
                <o:OLEObject Type="Embed" ProgID="Word.Picture.8" ShapeID="_x0000_i1025" DrawAspect="Content" ObjectID="_1615385820" r:id="rId6"/>
              </w:object>
            </w:r>
          </w:p>
        </w:tc>
        <w:tc>
          <w:tcPr>
            <w:tcW w:w="4086" w:type="dxa"/>
            <w:hideMark/>
          </w:tcPr>
          <w:p w:rsidR="008E17ED" w:rsidRDefault="008E17ED">
            <w:pPr>
              <w:spacing w:after="0"/>
              <w:jc w:val="center"/>
              <w:rPr>
                <w:rFonts w:ascii="Times New Roman" w:eastAsia="Times New Roman" w:hAnsi="Times New Roman" w:cs="Times New Roman"/>
                <w:bCs/>
                <w:sz w:val="24"/>
                <w:szCs w:val="24"/>
              </w:rPr>
            </w:pPr>
            <w:r>
              <w:rPr>
                <w:rFonts w:ascii="Times New Roman" w:hAnsi="Times New Roman" w:cs="Times New Roman"/>
                <w:bCs/>
              </w:rPr>
              <w:t xml:space="preserve">«Уег» </w:t>
            </w:r>
            <w:proofErr w:type="spellStart"/>
            <w:r>
              <w:rPr>
                <w:rFonts w:ascii="Times New Roman" w:hAnsi="Times New Roman" w:cs="Times New Roman"/>
                <w:bCs/>
              </w:rPr>
              <w:t>сикт</w:t>
            </w:r>
            <w:proofErr w:type="spellEnd"/>
            <w:r>
              <w:rPr>
                <w:rFonts w:ascii="Times New Roman" w:hAnsi="Times New Roman" w:cs="Times New Roman"/>
                <w:bCs/>
              </w:rPr>
              <w:t xml:space="preserve"> </w:t>
            </w:r>
            <w:proofErr w:type="spellStart"/>
            <w:r>
              <w:rPr>
                <w:rFonts w:ascii="Times New Roman" w:hAnsi="Times New Roman" w:cs="Times New Roman"/>
                <w:bCs/>
              </w:rPr>
              <w:t>овмöдчöминса</w:t>
            </w:r>
            <w:proofErr w:type="spellEnd"/>
            <w:r>
              <w:rPr>
                <w:rFonts w:ascii="Times New Roman" w:hAnsi="Times New Roman" w:cs="Times New Roman"/>
                <w:bCs/>
              </w:rPr>
              <w:t xml:space="preserve"> администрация</w:t>
            </w:r>
          </w:p>
        </w:tc>
      </w:tr>
    </w:tbl>
    <w:p w:rsidR="008E17ED" w:rsidRDefault="008E17ED" w:rsidP="008E17ED">
      <w:pPr>
        <w:spacing w:after="0"/>
        <w:jc w:val="right"/>
        <w:rPr>
          <w:rFonts w:ascii="Times New Roman" w:eastAsia="Times New Roman" w:hAnsi="Times New Roman" w:cs="Times New Roman"/>
          <w:sz w:val="28"/>
          <w:szCs w:val="20"/>
        </w:rPr>
      </w:pPr>
    </w:p>
    <w:p w:rsidR="008E17ED" w:rsidRDefault="008E17ED" w:rsidP="008E17ED">
      <w:pPr>
        <w:spacing w:after="0"/>
        <w:rPr>
          <w:rFonts w:ascii="Times New Roman" w:hAnsi="Times New Roman" w:cs="Times New Roman"/>
          <w:bCs/>
          <w:sz w:val="28"/>
          <w:szCs w:val="28"/>
        </w:rPr>
      </w:pPr>
      <w:r>
        <w:rPr>
          <w:rFonts w:ascii="Times New Roman" w:hAnsi="Times New Roman" w:cs="Times New Roman"/>
          <w:bCs/>
          <w:sz w:val="28"/>
          <w:szCs w:val="28"/>
        </w:rPr>
        <w:t xml:space="preserve">                                                    ПОСТАНОВЛЕНИЕ</w:t>
      </w:r>
    </w:p>
    <w:p w:rsidR="008E17ED" w:rsidRDefault="008E17ED" w:rsidP="008E17ED">
      <w:pPr>
        <w:tabs>
          <w:tab w:val="left" w:pos="4360"/>
        </w:tabs>
        <w:spacing w:after="0"/>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ШУ</w:t>
      </w:r>
      <w:r>
        <w:rPr>
          <w:rFonts w:ascii="Times New Roman" w:hAnsi="Times New Roman" w:cs="Times New Roman"/>
          <w:bCs/>
          <w:sz w:val="28"/>
          <w:szCs w:val="28"/>
          <w:lang w:val="de-DE"/>
        </w:rPr>
        <w:t>Ö</w:t>
      </w:r>
      <w:r>
        <w:rPr>
          <w:rFonts w:ascii="Times New Roman" w:hAnsi="Times New Roman" w:cs="Times New Roman"/>
          <w:bCs/>
          <w:sz w:val="28"/>
          <w:szCs w:val="28"/>
        </w:rPr>
        <w:t>М</w:t>
      </w:r>
      <w:proofErr w:type="gramEnd"/>
      <w:r>
        <w:rPr>
          <w:rFonts w:ascii="Times New Roman" w:hAnsi="Times New Roman" w:cs="Times New Roman"/>
          <w:sz w:val="28"/>
          <w:szCs w:val="28"/>
        </w:rPr>
        <w:t xml:space="preserve"> </w:t>
      </w:r>
    </w:p>
    <w:p w:rsidR="008E17ED" w:rsidRDefault="008E17ED" w:rsidP="008E17ED">
      <w:pPr>
        <w:tabs>
          <w:tab w:val="left" w:pos="4360"/>
        </w:tabs>
        <w:spacing w:after="0"/>
        <w:jc w:val="both"/>
        <w:rPr>
          <w:rFonts w:ascii="Times New Roman" w:hAnsi="Times New Roman" w:cs="Times New Roman"/>
          <w:sz w:val="28"/>
          <w:szCs w:val="28"/>
        </w:rPr>
      </w:pPr>
    </w:p>
    <w:p w:rsidR="008E17ED" w:rsidRDefault="008E17ED" w:rsidP="008E17ED">
      <w:pPr>
        <w:tabs>
          <w:tab w:val="left" w:pos="4360"/>
        </w:tabs>
        <w:spacing w:after="0"/>
        <w:jc w:val="both"/>
        <w:rPr>
          <w:rFonts w:ascii="Times New Roman" w:hAnsi="Times New Roman" w:cs="Times New Roman"/>
          <w:sz w:val="28"/>
          <w:szCs w:val="28"/>
        </w:rPr>
      </w:pPr>
      <w:r>
        <w:rPr>
          <w:rFonts w:ascii="Times New Roman" w:hAnsi="Times New Roman" w:cs="Times New Roman"/>
          <w:sz w:val="28"/>
          <w:szCs w:val="28"/>
        </w:rPr>
        <w:t>от  29 марта  2019 года   № 03/0</w:t>
      </w:r>
      <w:r w:rsidR="00386318">
        <w:rPr>
          <w:rFonts w:ascii="Times New Roman" w:hAnsi="Times New Roman" w:cs="Times New Roman"/>
          <w:sz w:val="28"/>
          <w:szCs w:val="28"/>
        </w:rPr>
        <w:t>5</w:t>
      </w:r>
    </w:p>
    <w:p w:rsidR="008E17ED" w:rsidRDefault="008E17ED" w:rsidP="008E17ED">
      <w:pPr>
        <w:tabs>
          <w:tab w:val="left" w:pos="4360"/>
        </w:tabs>
        <w:spacing w:after="0"/>
        <w:jc w:val="both"/>
        <w:rPr>
          <w:rFonts w:ascii="Times New Roman" w:hAnsi="Times New Roman" w:cs="Times New Roman"/>
          <w:sz w:val="24"/>
          <w:szCs w:val="24"/>
        </w:rPr>
      </w:pPr>
      <w:r>
        <w:rPr>
          <w:rFonts w:ascii="Times New Roman" w:hAnsi="Times New Roman" w:cs="Times New Roman"/>
          <w:sz w:val="24"/>
          <w:szCs w:val="24"/>
        </w:rPr>
        <w:t>с. Уег Республики Коми</w:t>
      </w:r>
    </w:p>
    <w:p w:rsidR="008E17ED" w:rsidRDefault="008E17ED" w:rsidP="008E17ED">
      <w:pPr>
        <w:tabs>
          <w:tab w:val="left" w:pos="4360"/>
        </w:tabs>
        <w:spacing w:after="0"/>
        <w:jc w:val="both"/>
        <w:rPr>
          <w:rFonts w:ascii="Times New Roman" w:hAnsi="Times New Roman" w:cs="Times New Roman"/>
          <w:sz w:val="28"/>
          <w:szCs w:val="28"/>
        </w:rPr>
      </w:pP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386318" w:rsidTr="00386318">
        <w:tc>
          <w:tcPr>
            <w:tcW w:w="4644" w:type="dxa"/>
            <w:tcBorders>
              <w:top w:val="nil"/>
              <w:left w:val="nil"/>
              <w:bottom w:val="nil"/>
              <w:right w:val="nil"/>
            </w:tcBorders>
          </w:tcPr>
          <w:p w:rsidR="00386318" w:rsidRDefault="00386318" w:rsidP="00386318">
            <w:pPr>
              <w:widowControl w:val="0"/>
              <w:autoSpaceDE w:val="0"/>
              <w:autoSpaceDN w:val="0"/>
              <w:adjustRightInd w:val="0"/>
              <w:spacing w:after="0" w:line="240" w:lineRule="auto"/>
              <w:rPr>
                <w:rFonts w:ascii="Times New Roman" w:hAnsi="Times New Roman" w:cs="Times New Roman"/>
                <w:bCs/>
                <w:sz w:val="28"/>
                <w:szCs w:val="28"/>
                <w:vertAlign w:val="superscript"/>
              </w:rPr>
            </w:pPr>
          </w:p>
          <w:p w:rsidR="00386318" w:rsidRDefault="0038631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 предоставления муниципальной услуги  «Передача муниципального имущества в аренду»</w:t>
            </w:r>
          </w:p>
          <w:p w:rsidR="00386318" w:rsidRDefault="00386318">
            <w:pPr>
              <w:widowControl w:val="0"/>
              <w:autoSpaceDE w:val="0"/>
              <w:autoSpaceDN w:val="0"/>
              <w:adjustRightInd w:val="0"/>
              <w:spacing w:after="0" w:line="240" w:lineRule="auto"/>
              <w:jc w:val="center"/>
              <w:rPr>
                <w:rFonts w:ascii="Times New Roman" w:hAnsi="Times New Roman" w:cs="Times New Roman"/>
                <w:bCs/>
                <w:sz w:val="28"/>
                <w:szCs w:val="28"/>
                <w:lang w:eastAsia="en-US"/>
              </w:rPr>
            </w:pPr>
          </w:p>
        </w:tc>
      </w:tr>
    </w:tbl>
    <w:p w:rsidR="00386318" w:rsidRDefault="00386318" w:rsidP="00386318">
      <w:pPr>
        <w:widowControl w:val="0"/>
        <w:autoSpaceDE w:val="0"/>
        <w:autoSpaceDN w:val="0"/>
        <w:adjustRightInd w:val="0"/>
        <w:spacing w:after="0" w:line="240" w:lineRule="auto"/>
        <w:rPr>
          <w:rFonts w:ascii="Times New Roman" w:hAnsi="Times New Roman" w:cs="Times New Roman"/>
          <w:bCs/>
          <w:sz w:val="28"/>
          <w:szCs w:val="28"/>
          <w:lang w:eastAsia="en-US"/>
        </w:rPr>
      </w:pPr>
      <w:r>
        <w:rPr>
          <w:rFonts w:ascii="Times New Roman" w:hAnsi="Times New Roman" w:cs="Times New Roman"/>
          <w:bCs/>
          <w:sz w:val="28"/>
          <w:szCs w:val="28"/>
        </w:rPr>
        <w:br/>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Уставом сельского поселения «Уег», </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 Утвердить Административный регламент предоставления муниципальной услуги «Передача муниципального имущества в аренду» согласно приложению.</w:t>
      </w:r>
    </w:p>
    <w:p w:rsidR="00386318" w:rsidRDefault="00386318" w:rsidP="0038631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Считать утратившими силу постановление администрации сельского поселения «Уег» от 19 марта 2013 года № 03/12.</w:t>
      </w:r>
    </w:p>
    <w:p w:rsidR="00386318" w:rsidRDefault="00386318" w:rsidP="00386318">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Постановление вступает в силу со дня обнародования.</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b/>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И.о. главы администрации </w:t>
      </w:r>
      <w:proofErr w:type="spellStart"/>
      <w:r>
        <w:rPr>
          <w:rFonts w:ascii="Times New Roman" w:hAnsi="Times New Roman" w:cs="Times New Roman"/>
          <w:bCs/>
          <w:sz w:val="28"/>
          <w:szCs w:val="28"/>
        </w:rPr>
        <w:t>сп</w:t>
      </w:r>
      <w:proofErr w:type="spellEnd"/>
      <w:r>
        <w:rPr>
          <w:rFonts w:ascii="Times New Roman" w:hAnsi="Times New Roman" w:cs="Times New Roman"/>
          <w:bCs/>
          <w:sz w:val="28"/>
          <w:szCs w:val="28"/>
        </w:rPr>
        <w:t xml:space="preserve"> «Уег»                                     М.П.Чупрова</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Cs/>
          <w:sz w:val="28"/>
          <w:szCs w:val="28"/>
        </w:rPr>
      </w:pPr>
    </w:p>
    <w:p w:rsidR="00386318" w:rsidRDefault="00386318" w:rsidP="00386318">
      <w:pPr>
        <w:ind w:left="-567" w:right="-1"/>
        <w:rPr>
          <w:rFonts w:ascii="Lucida Console" w:hAnsi="Lucida Console"/>
        </w:rPr>
      </w:pPr>
      <w:r>
        <w:rPr>
          <w:rFonts w:ascii="Lucida Console" w:hAnsi="Lucida Console"/>
        </w:rPr>
        <w:t xml:space="preserve"> </w:t>
      </w:r>
    </w:p>
    <w:p w:rsidR="00386318" w:rsidRDefault="00386318" w:rsidP="00386318">
      <w:pPr>
        <w:ind w:left="-567" w:right="-1"/>
        <w:rPr>
          <w:rFonts w:ascii="Lucida Console" w:hAnsi="Lucida Console"/>
        </w:rPr>
      </w:pPr>
    </w:p>
    <w:p w:rsidR="00386318" w:rsidRDefault="00386318" w:rsidP="00386318">
      <w:pPr>
        <w:ind w:left="-567" w:right="-1"/>
        <w:rPr>
          <w:rFonts w:ascii="Lucida Console" w:hAnsi="Lucida Console"/>
        </w:rPr>
      </w:pPr>
    </w:p>
    <w:p w:rsidR="00386318" w:rsidRDefault="00386318" w:rsidP="00386318">
      <w:pPr>
        <w:ind w:left="-567" w:right="-1"/>
        <w:rPr>
          <w:rFonts w:ascii="Lucida Console" w:hAnsi="Lucida Console"/>
        </w:rPr>
      </w:pPr>
    </w:p>
    <w:p w:rsidR="00386318" w:rsidRDefault="00386318" w:rsidP="00386318">
      <w:pPr>
        <w:ind w:left="-567" w:right="-1"/>
        <w:rPr>
          <w:rFonts w:ascii="Lucida Console" w:hAnsi="Lucida Console"/>
        </w:rPr>
      </w:pPr>
    </w:p>
    <w:p w:rsidR="00386318" w:rsidRDefault="00386318" w:rsidP="00386318">
      <w:pPr>
        <w:pStyle w:val="af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86318" w:rsidRDefault="00386318" w:rsidP="00386318">
      <w:pPr>
        <w:pStyle w:val="af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86318" w:rsidRDefault="00386318" w:rsidP="00386318">
      <w:pPr>
        <w:pStyle w:val="af2"/>
        <w:jc w:val="right"/>
        <w:rPr>
          <w:rFonts w:ascii="Times New Roman" w:hAnsi="Times New Roman" w:cs="Times New Roman"/>
          <w:sz w:val="24"/>
          <w:szCs w:val="24"/>
        </w:rPr>
      </w:pPr>
      <w:r>
        <w:rPr>
          <w:rFonts w:ascii="Times New Roman" w:hAnsi="Times New Roman" w:cs="Times New Roman"/>
          <w:sz w:val="24"/>
          <w:szCs w:val="24"/>
        </w:rPr>
        <w:t>сельского поселения «Уег»</w:t>
      </w:r>
    </w:p>
    <w:p w:rsidR="00386318" w:rsidRDefault="00386318" w:rsidP="00386318">
      <w:pPr>
        <w:pStyle w:val="af2"/>
        <w:rPr>
          <w:rFonts w:ascii="Times New Roman" w:hAnsi="Times New Roman" w:cs="Times New Roman"/>
          <w:sz w:val="24"/>
          <w:szCs w:val="24"/>
        </w:rPr>
      </w:pPr>
      <w:r>
        <w:rPr>
          <w:rFonts w:ascii="Times New Roman" w:hAnsi="Times New Roman" w:cs="Times New Roman"/>
          <w:sz w:val="24"/>
          <w:szCs w:val="24"/>
        </w:rPr>
        <w:t xml:space="preserve">                                                                                                           от 29 марта 2019 г.  № 03/05</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
          <w:bCs/>
          <w:sz w:val="28"/>
          <w:szCs w:val="28"/>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bookmarkStart w:id="0" w:name="Par53"/>
      <w:bookmarkEnd w:id="0"/>
    </w:p>
    <w:p w:rsidR="00386318" w:rsidRDefault="00386318" w:rsidP="0038631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i/>
          <w:sz w:val="28"/>
          <w:szCs w:val="28"/>
        </w:rPr>
        <w:t>«</w:t>
      </w:r>
      <w:r>
        <w:rPr>
          <w:rFonts w:ascii="Times New Roman" w:eastAsia="Calibri" w:hAnsi="Times New Roman" w:cs="Times New Roman"/>
          <w:b/>
          <w:bCs/>
          <w:sz w:val="28"/>
          <w:szCs w:val="28"/>
        </w:rPr>
        <w:t>Передача муниципального имущества в аренду»</w:t>
      </w:r>
    </w:p>
    <w:p w:rsidR="00386318" w:rsidRDefault="00386318" w:rsidP="00386318">
      <w:pPr>
        <w:widowControl w:val="0"/>
        <w:autoSpaceDE w:val="0"/>
        <w:autoSpaceDN w:val="0"/>
        <w:adjustRightInd w:val="0"/>
        <w:spacing w:after="0" w:line="240" w:lineRule="auto"/>
        <w:outlineLvl w:val="1"/>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Pr>
          <w:rFonts w:ascii="Times New Roman" w:hAnsi="Times New Roman" w:cs="Times New Roman"/>
          <w:b/>
          <w:sz w:val="28"/>
          <w:szCs w:val="28"/>
        </w:rPr>
        <w:t>Предмет регулирования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Административный регламент предоставления муниципальной услуги «</w:t>
      </w:r>
      <w:r>
        <w:rPr>
          <w:rFonts w:ascii="Times New Roman" w:eastAsia="Calibri" w:hAnsi="Times New Roman" w:cs="Times New Roman"/>
          <w:bCs/>
          <w:sz w:val="28"/>
          <w:szCs w:val="28"/>
        </w:rPr>
        <w:t>Передача муниципального имущества в аренду»</w:t>
      </w:r>
      <w:r>
        <w:rPr>
          <w:rFonts w:ascii="Times New Roman" w:eastAsia="Calibri" w:hAnsi="Times New Roman" w:cs="Times New Roman"/>
          <w:bCs/>
          <w:i/>
          <w:sz w:val="28"/>
          <w:szCs w:val="28"/>
        </w:rPr>
        <w:t xml:space="preserve">  </w:t>
      </w:r>
      <w:r>
        <w:rPr>
          <w:rFonts w:ascii="Times New Roman" w:eastAsia="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rPr>
        <w:t xml:space="preserve"> Администрации сельского поселения «Уег» (далее – Орган), </w:t>
      </w:r>
      <w:r>
        <w:rPr>
          <w:rFonts w:ascii="Times New Roman" w:eastAsia="Times New Roman" w:hAnsi="Times New Roman" w:cs="Times New Roman"/>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Pr>
          <w:rFonts w:ascii="Times New Roman" w:eastAsia="Times New Roman" w:hAnsi="Times New Roman" w:cs="Times New Roman"/>
          <w:sz w:val="28"/>
          <w:szCs w:val="28"/>
        </w:rPr>
        <w:t xml:space="preserve"> решения при предоставлении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eastAsia="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Pr>
          <w:rFonts w:ascii="Times New Roman" w:hAnsi="Times New Roman" w:cs="Times New Roman"/>
          <w:b/>
          <w:sz w:val="28"/>
          <w:szCs w:val="28"/>
        </w:rPr>
        <w:t>Круг заявителей</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Pr>
          <w:rFonts w:ascii="Times New Roman" w:hAnsi="Times New Roman" w:cs="Times New Roman"/>
          <w:sz w:val="28"/>
          <w:szCs w:val="28"/>
        </w:rPr>
        <w:t xml:space="preserve">1.2. Заявителями на предоставление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являются </w:t>
      </w:r>
      <w:r>
        <w:rPr>
          <w:rFonts w:ascii="Times New Roman" w:eastAsia="Calibri" w:hAnsi="Times New Roman" w:cs="Times New Roman"/>
          <w:sz w:val="28"/>
          <w:szCs w:val="28"/>
        </w:rPr>
        <w:t>физические</w:t>
      </w:r>
      <w:r>
        <w:rPr>
          <w:rFonts w:ascii="Arial" w:hAnsi="Arial" w:cs="Arial"/>
          <w:color w:val="2D2D2D"/>
          <w:spacing w:val="2"/>
          <w:sz w:val="21"/>
          <w:szCs w:val="21"/>
          <w:shd w:val="clear" w:color="auto" w:fill="FFFFFF"/>
        </w:rPr>
        <w:t xml:space="preserve"> </w:t>
      </w:r>
      <w:r>
        <w:rPr>
          <w:rFonts w:ascii="Times New Roman" w:eastAsia="Calibri" w:hAnsi="Times New Roman" w:cs="Times New Roman"/>
          <w:sz w:val="28"/>
          <w:szCs w:val="28"/>
        </w:rPr>
        <w:t>(в том числе, индивидуальные предприниматели) и юридические лица.</w:t>
      </w:r>
    </w:p>
    <w:p w:rsidR="00386318" w:rsidRDefault="00386318" w:rsidP="003863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w:t>
      </w:r>
      <w:r>
        <w:rPr>
          <w:rFonts w:ascii="Times New Roman" w:hAnsi="Times New Roman" w:cs="Times New Roman"/>
          <w:sz w:val="28"/>
          <w:szCs w:val="28"/>
        </w:rPr>
        <w:lastRenderedPageBreak/>
        <w:t>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86318" w:rsidRDefault="00386318" w:rsidP="00386318">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Pr>
          <w:rFonts w:ascii="Times New Roman"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86318" w:rsidRDefault="00386318" w:rsidP="00386318">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в Органе; </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справочным телефонам;</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сети Интернет (на официальном сайте Органа);</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w:t>
      </w:r>
      <w:r>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strike/>
          <w:sz w:val="28"/>
          <w:szCs w:val="28"/>
        </w:rPr>
        <w:t>.</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размещена следующая информация:</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справочная информация:</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наименование Органа, организаций, участвующих в предоставлении муниципальной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Органа, организаций, участвующих в предоставлении муниципальной услуги, в том числе номер </w:t>
      </w:r>
      <w:proofErr w:type="spellStart"/>
      <w:r>
        <w:rPr>
          <w:rFonts w:ascii="Times New Roman" w:hAnsi="Times New Roman" w:cs="Times New Roman"/>
          <w:sz w:val="28"/>
          <w:szCs w:val="28"/>
        </w:rPr>
        <w:t>телефона-автоинформатора</w:t>
      </w:r>
      <w:proofErr w:type="spellEnd"/>
      <w:r>
        <w:rPr>
          <w:rFonts w:ascii="Times New Roman" w:hAnsi="Times New Roman" w:cs="Times New Roman"/>
          <w:sz w:val="28"/>
          <w:szCs w:val="28"/>
        </w:rPr>
        <w:t>;</w:t>
      </w:r>
    </w:p>
    <w:p w:rsidR="00386318" w:rsidRDefault="00386318" w:rsidP="00386318">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адреса официальных сайтов Органа (</w:t>
      </w:r>
      <w:r>
        <w:rPr>
          <w:rFonts w:ascii="Times New Roman" w:hAnsi="Times New Roman"/>
          <w:sz w:val="28"/>
          <w:szCs w:val="28"/>
          <w:lang w:val="en-US"/>
        </w:rPr>
        <w:t>http</w:t>
      </w:r>
      <w:r>
        <w:rPr>
          <w:rFonts w:ascii="Times New Roman" w:hAnsi="Times New Roman"/>
          <w:sz w:val="28"/>
          <w:szCs w:val="28"/>
        </w:rPr>
        <w:t>://</w:t>
      </w:r>
      <w:r>
        <w:t xml:space="preserve"> </w:t>
      </w:r>
      <w:proofErr w:type="spellStart"/>
      <w:r>
        <w:rPr>
          <w:rFonts w:ascii="Times New Roman" w:hAnsi="Times New Roman"/>
          <w:sz w:val="28"/>
          <w:szCs w:val="28"/>
        </w:rPr>
        <w:t>сп-уег</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Pr>
          <w:rFonts w:ascii="Times New Roman" w:hAnsi="Times New Roman" w:cs="Times New Roman"/>
          <w:sz w:val="28"/>
          <w:szCs w:val="28"/>
        </w:rPr>
        <w:t xml:space="preserve">,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386318" w:rsidRDefault="00386318" w:rsidP="00386318">
      <w:pPr>
        <w:spacing w:after="0" w:line="240" w:lineRule="auto"/>
        <w:ind w:firstLine="850"/>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«П</w:t>
      </w:r>
      <w:r>
        <w:rPr>
          <w:rFonts w:ascii="Times New Roman" w:eastAsia="Calibri" w:hAnsi="Times New Roman" w:cs="Times New Roman"/>
          <w:sz w:val="28"/>
          <w:szCs w:val="28"/>
        </w:rPr>
        <w:t>ередача муниципального имущества в аренду».</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8" w:name="Par102"/>
      <w:bookmarkEnd w:id="8"/>
      <w:r>
        <w:rPr>
          <w:rFonts w:ascii="Times New Roman" w:eastAsia="Times New Roman" w:hAnsi="Times New Roman" w:cs="Times New Roman"/>
          <w:b/>
          <w:sz w:val="28"/>
          <w:szCs w:val="28"/>
        </w:rPr>
        <w:t>Наименование органа, предоставляющего муниципальную услугу</w:t>
      </w:r>
    </w:p>
    <w:p w:rsidR="00386318" w:rsidRDefault="00386318" w:rsidP="00386318">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Предоставление муниципальной услуги осуществляется администрацией сельского поселения «Уег ».</w:t>
      </w:r>
    </w:p>
    <w:p w:rsidR="00386318" w:rsidRDefault="00386318" w:rsidP="0038631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eastAsia="Calibri" w:hAnsi="Times New Roman" w:cs="Times New Roman"/>
          <w:sz w:val="28"/>
          <w:szCs w:val="28"/>
        </w:rPr>
        <w:t xml:space="preserve"> муниципальных услуг».</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i/>
          <w:sz w:val="28"/>
          <w:szCs w:val="28"/>
          <w:highlight w:val="yellow"/>
        </w:rPr>
      </w:pPr>
    </w:p>
    <w:p w:rsidR="00386318" w:rsidRDefault="00386318" w:rsidP="003863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r>
        <w:rPr>
          <w:rFonts w:ascii="Times New Roman" w:eastAsia="Times New Roman" w:hAnsi="Times New Roman" w:cs="Times New Roman"/>
          <w:b/>
          <w:sz w:val="28"/>
          <w:szCs w:val="28"/>
        </w:rPr>
        <w:t>Описание результата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2.3. Результатом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является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выдача уведомления о принятом </w:t>
      </w:r>
      <w:proofErr w:type="gramStart"/>
      <w:r>
        <w:rPr>
          <w:rFonts w:ascii="Times New Roman" w:eastAsia="Calibri" w:hAnsi="Times New Roman" w:cs="Times New Roman"/>
          <w:sz w:val="28"/>
          <w:szCs w:val="28"/>
        </w:rPr>
        <w:t>решении</w:t>
      </w:r>
      <w:proofErr w:type="gramEnd"/>
      <w:r>
        <w:rPr>
          <w:rFonts w:ascii="Times New Roman" w:eastAsia="Calibri" w:hAnsi="Times New Roman" w:cs="Times New Roman"/>
          <w:sz w:val="28"/>
          <w:szCs w:val="28"/>
        </w:rPr>
        <w:t xml:space="preserve"> о передаче муниципального имущества в аренду.</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выдача уведомления об отказе в предоставлении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trike/>
          <w:color w:val="FF0000"/>
          <w:sz w:val="28"/>
          <w:szCs w:val="28"/>
        </w:rPr>
        <w:t xml:space="preserve"> </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без проведения торгов - не более 30 календарных дней, исчисляемых со дня регистрации заявления с документами, необходимыми для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 проведением конкурса или аукциона - не более 40 календарных дней, исчисляемых со дня регистрации заявления с документами, необходимыми для предоставления муниципальной услуги. В случае если </w:t>
      </w:r>
      <w:r>
        <w:rPr>
          <w:rFonts w:ascii="Times New Roman" w:eastAsia="Times New Roman" w:hAnsi="Times New Roman" w:cs="Times New Roman"/>
          <w:sz w:val="28"/>
          <w:szCs w:val="28"/>
        </w:rPr>
        <w:lastRenderedPageBreak/>
        <w:t xml:space="preserve">победитель конкурса признан уклонившимся от заключения договора и договор заключается с участником конкурса, заявке на </w:t>
      </w:r>
      <w:proofErr w:type="gramStart"/>
      <w:r>
        <w:rPr>
          <w:rFonts w:ascii="Times New Roman" w:eastAsia="Times New Roman" w:hAnsi="Times New Roman" w:cs="Times New Roman"/>
          <w:sz w:val="28"/>
          <w:szCs w:val="28"/>
        </w:rPr>
        <w:t>участие</w:t>
      </w:r>
      <w:proofErr w:type="gramEnd"/>
      <w:r>
        <w:rPr>
          <w:rFonts w:ascii="Times New Roman" w:eastAsia="Times New Roman" w:hAnsi="Times New Roman" w:cs="Times New Roman"/>
          <w:sz w:val="28"/>
          <w:szCs w:val="28"/>
        </w:rPr>
        <w:t xml:space="preserve"> в конкурсе которого присвоен второй номер – не более 60 календарных дней, исчисляемых со дня регистрации заявления с документами, необходимыми для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путем получения муниципальной преференции с согласия антимонопольной службы - не более 30 календарных дней, исчисляемых со дня регистрации заявления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 </w:t>
      </w:r>
    </w:p>
    <w:p w:rsidR="00386318" w:rsidRDefault="00386318" w:rsidP="003863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i/>
          <w:sz w:val="28"/>
          <w:szCs w:val="28"/>
        </w:rPr>
        <w:t xml:space="preserve"> </w:t>
      </w:r>
    </w:p>
    <w:p w:rsidR="00386318" w:rsidRDefault="00386318" w:rsidP="003863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2 календарных дня со дня его поступления. </w:t>
      </w:r>
    </w:p>
    <w:p w:rsidR="00386318" w:rsidRDefault="00386318" w:rsidP="003863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в Орган указанного заявления.</w:t>
      </w:r>
      <w:proofErr w:type="gramEnd"/>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Pr>
          <w:rFonts w:ascii="Times New Roman" w:hAnsi="Times New Roman" w:cs="Times New Roman"/>
          <w:b/>
          <w:sz w:val="28"/>
          <w:szCs w:val="28"/>
        </w:rPr>
        <w:t>Нормативные правовые акты, регулирующие предоставление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2.5. </w:t>
      </w:r>
      <w:r>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Pr>
          <w:rFonts w:ascii="Times New Roman" w:hAnsi="Times New Roman" w:cs="Times New Roman"/>
          <w:sz w:val="28"/>
          <w:szCs w:val="28"/>
        </w:rPr>
        <w:t>(</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rPr>
        <w:t>сп-уег</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Pr>
          <w:rFonts w:ascii="Times New Roman" w:hAnsi="Times New Roman" w:cs="Times New Roman"/>
          <w:sz w:val="28"/>
          <w:szCs w:val="28"/>
        </w:rPr>
        <w:t xml:space="preserve">. </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86318" w:rsidRDefault="00386318" w:rsidP="00386318">
      <w:pPr>
        <w:pStyle w:val="ConsPlusNormal0"/>
        <w:ind w:firstLine="708"/>
        <w:jc w:val="both"/>
        <w:rPr>
          <w:rFonts w:ascii="Times New Roman" w:hAnsi="Times New Roman" w:cs="Times New Roman"/>
          <w:strike/>
          <w:sz w:val="28"/>
          <w:szCs w:val="28"/>
        </w:rPr>
      </w:pPr>
      <w:bookmarkStart w:id="12" w:name="Par147"/>
      <w:bookmarkEnd w:id="12"/>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w:t>
      </w:r>
      <w:r>
        <w:rPr>
          <w:rFonts w:ascii="Times New Roman" w:eastAsia="Times New Roman" w:hAnsi="Times New Roman" w:cs="Times New Roman"/>
          <w:sz w:val="28"/>
          <w:szCs w:val="28"/>
        </w:rPr>
        <w:t xml:space="preserve">запрос о предоставлении муниципальной услуги (по формам согласно Приложению № 1 (для физических лиц, </w:t>
      </w:r>
      <w:r>
        <w:rPr>
          <w:rFonts w:ascii="Times New Roman" w:eastAsia="Times New Roman" w:hAnsi="Times New Roman" w:cs="Times New Roman"/>
          <w:sz w:val="28"/>
          <w:szCs w:val="28"/>
        </w:rPr>
        <w:lastRenderedPageBreak/>
        <w:t xml:space="preserve">индивидуальных предпринимателей), Приложению № 2 (для юридических лиц) к настоящему Административному регламенту).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запросу прилагаются также следующие документы в 1 экземпляре: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С проведением конкурса или аукциона: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заявку на участие в конкурсе или аукционе;</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копию документа, удостоверяющего личность;</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копии учредительных документов (для юридических лиц);</w:t>
      </w:r>
      <w:r>
        <w:rPr>
          <w:rFonts w:ascii="Times New Roman" w:eastAsia="Calibri" w:hAnsi="Times New Roman" w:cs="Times New Roman"/>
          <w:sz w:val="28"/>
          <w:szCs w:val="28"/>
        </w:rPr>
        <w:br/>
        <w:t xml:space="preserve">          -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предложение о цене договора (требуется при проведении торгов в виде конкурса);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предложения об условиях исполнения договора, которые являются критериями оценки заявок на участие в конкурсе;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документ (копию документа), подтверждающий полномочия представителя заявителя.</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2. Без проведения торгов:</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документа, удостоверяющего личность заявителя (представителя заявителя);</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копию учредительных документов (для юридических лиц);</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документ (копию документа), подтверждающий полномочия представителя заявителя.</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Путем получения муниципальной преференции с согласия антимонопольной службы:</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86318" w:rsidRDefault="00386318" w:rsidP="0038631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r>
        <w:rPr>
          <w:rFonts w:ascii="Times New Roman" w:eastAsia="Calibri" w:hAnsi="Times New Roman" w:cs="Times New Roman"/>
          <w:sz w:val="28"/>
          <w:szCs w:val="28"/>
        </w:rPr>
        <w:br/>
        <w:t xml:space="preserve">          - перечень лиц, входящих в одну группу лиц с Заявителем, с указанием основания для вхождения таких лиц в эту группу;</w:t>
      </w:r>
      <w:r>
        <w:rPr>
          <w:rFonts w:ascii="Times New Roman" w:eastAsia="Calibri" w:hAnsi="Times New Roman" w:cs="Times New Roman"/>
          <w:sz w:val="28"/>
          <w:szCs w:val="28"/>
        </w:rPr>
        <w:br/>
        <w:t xml:space="preserve">       </w:t>
      </w:r>
      <w:r>
        <w:rPr>
          <w:rFonts w:ascii="Times New Roman" w:eastAsia="Calibri" w:hAnsi="Times New Roman" w:cs="Times New Roman"/>
          <w:sz w:val="28"/>
          <w:szCs w:val="28"/>
        </w:rPr>
        <w:tab/>
        <w:t xml:space="preserve"> - нотариально заверенные копии учредительных документов Заявителя;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заявителей, указанных в подпункте 3 пункта 2.6. настоящего административного регламента в целях установления личности при обращении за получением муниципальной услуги заявителю для ознакомления необходимо представить документ, удостоверяющий личность.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i/>
          <w:sz w:val="28"/>
          <w:szCs w:val="28"/>
          <w:lang w:eastAsia="en-US"/>
        </w:rPr>
      </w:pPr>
      <w:r>
        <w:rPr>
          <w:rFonts w:ascii="Times New Roman" w:hAnsi="Times New Roman" w:cs="Times New Roman"/>
          <w:sz w:val="28"/>
          <w:szCs w:val="28"/>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proofErr w:type="gramStart"/>
      <w:r>
        <w:rPr>
          <w:rFonts w:ascii="Times New Roman" w:eastAsia="Times New Roman" w:hAnsi="Times New Roman" w:cs="Times New Roman"/>
          <w:sz w:val="28"/>
          <w:szCs w:val="28"/>
        </w:rPr>
        <w:t xml:space="preserve">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r>
        <w:rPr>
          <w:rFonts w:ascii="Times New Roman" w:eastAsia="Times New Roman" w:hAnsi="Times New Roman" w:cs="Times New Roman"/>
          <w:sz w:val="28"/>
          <w:szCs w:val="28"/>
        </w:rPr>
        <w:lastRenderedPageBreak/>
        <w:t>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 в Орган;</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посредством  почтового  отправления в Орган.</w:t>
      </w:r>
    </w:p>
    <w:p w:rsidR="00386318" w:rsidRDefault="00386318" w:rsidP="00386318">
      <w:pPr>
        <w:autoSpaceDE w:val="0"/>
        <w:autoSpaceDN w:val="0"/>
        <w:adjustRightInd w:val="0"/>
        <w:spacing w:after="0" w:line="240" w:lineRule="auto"/>
        <w:ind w:firstLine="709"/>
        <w:jc w:val="center"/>
        <w:rPr>
          <w:rFonts w:ascii="Times New Roman" w:eastAsia="Times New Roman" w:hAnsi="Times New Roman" w:cs="Times New Roman"/>
          <w:strike/>
          <w:sz w:val="28"/>
          <w:szCs w:val="28"/>
        </w:rPr>
      </w:pPr>
    </w:p>
    <w:p w:rsidR="00386318" w:rsidRDefault="00386318" w:rsidP="00386318">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юридических лиц;</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индивидуальных предпринимателей;</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сведения о постановке на учет в налоговом органе (для физических лиц, требуется для процедуры без проведения торгов);</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b/>
          <w:sz w:val="28"/>
          <w:szCs w:val="28"/>
        </w:rPr>
      </w:pPr>
      <w:r>
        <w:rPr>
          <w:rFonts w:ascii="Times New Roman" w:eastAsia="Times New Roman" w:hAnsi="Times New Roman" w:cs="Times New Roman"/>
          <w:sz w:val="28"/>
          <w:szCs w:val="28"/>
        </w:rPr>
        <w:t>- бухгалтерский баланс (для получения муниципальной преференции)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Указание на запрет требований и действий в отношении заявителя</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 Запрещается: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7" w:history="1">
        <w:r>
          <w:rPr>
            <w:rStyle w:val="a3"/>
            <w:sz w:val="28"/>
            <w:szCs w:val="28"/>
          </w:rPr>
          <w:t>части 6 статьи 7</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cs="Times New Roman"/>
          <w:sz w:val="28"/>
          <w:szCs w:val="28"/>
        </w:rPr>
        <w:t xml:space="preserve"> также приносятся извинения за доставленные неудобства.</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386318" w:rsidRDefault="00386318" w:rsidP="00386318">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муниципальной услуги</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Pr>
          <w:rFonts w:ascii="Times New Roman" w:eastAsia="Calibri" w:hAnsi="Times New Roman" w:cs="Times New Roman"/>
          <w:sz w:val="28"/>
          <w:szCs w:val="28"/>
          <w:vertAlign w:val="subscript"/>
        </w:rPr>
        <w:t>.</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или отказа в предоставлении муниципальной услуги,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hAnsi="Times New Roman" w:cs="Times New Roman"/>
          <w:sz w:val="28"/>
          <w:szCs w:val="28"/>
          <w:vertAlign w:val="subscript"/>
        </w:rPr>
        <w:t>.</w:t>
      </w:r>
      <w:r>
        <w:rPr>
          <w:rFonts w:ascii="Times New Roman" w:eastAsia="Times New Roman"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8"/>
      <w:bookmarkEnd w:id="13"/>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наличие прямых запретов в законодательстве Российской Федерации на передачу данного объекта или объектов данного вида в аренду;</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обременение объекта аренды какими-либо обязательствами;</w:t>
      </w:r>
      <w:r>
        <w:rPr>
          <w:rFonts w:ascii="Times New Roman" w:eastAsia="Times New Roman" w:hAnsi="Times New Roman" w:cs="Times New Roman"/>
          <w:sz w:val="28"/>
          <w:szCs w:val="28"/>
        </w:rPr>
        <w:br/>
        <w:t xml:space="preserve">          3) необходимость использования объекта для муниципальных нужд;</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имущество включено в план приватизации либо планируется к использованию для муниципальных нужд и в аренду передаваться не будет;</w:t>
      </w:r>
      <w:r>
        <w:rPr>
          <w:rFonts w:ascii="Times New Roman" w:eastAsia="Times New Roman" w:hAnsi="Times New Roman" w:cs="Times New Roman"/>
          <w:sz w:val="28"/>
          <w:szCs w:val="28"/>
        </w:rPr>
        <w:br/>
        <w:t xml:space="preserve">          5) наличие документально подтвержденных данных о ненадлежащем исполнении либо неисполнении условий ранее заключенных договоров аренды имущества;</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заявитель не имеет права на заключение договора аренды имущества без проведения торгов;</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заявитель не допускается конкурсной или аукционной комиссией к участию в конкурсе или аукционе в случаях: </w:t>
      </w:r>
      <w:r>
        <w:rPr>
          <w:rFonts w:ascii="Times New Roman" w:eastAsia="Times New Roman" w:hAnsi="Times New Roman" w:cs="Times New Roman"/>
          <w:sz w:val="28"/>
          <w:szCs w:val="28"/>
        </w:rPr>
        <w:br/>
        <w:t xml:space="preserve">          а) непредставления документов, определенных подпунктом 1 пункта 2.6 настоящего административного регламента, либо наличия в таких документах недостоверных сведений, а также несоответствие заявки на участие в конкурсе или аукционе, определенных пунктами 52 и 121 </w:t>
      </w:r>
      <w:r>
        <w:rPr>
          <w:rFonts w:ascii="Times New Roman" w:eastAsia="Times New Roman" w:hAnsi="Times New Roman" w:cs="Times New Roman"/>
          <w:sz w:val="28"/>
          <w:szCs w:val="28"/>
        </w:rPr>
        <w:tab/>
        <w:t>Правил проведения конкурсов или аукционов на право заключения договоров аренды, договоров</w:t>
      </w:r>
      <w:proofErr w:type="gramEnd"/>
      <w:r>
        <w:rPr>
          <w:rFonts w:ascii="Times New Roman" w:eastAsia="Times New Roman" w:hAnsi="Times New Roman" w:cs="Times New Roman"/>
          <w:sz w:val="28"/>
          <w:szCs w:val="28"/>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Pr>
          <w:rFonts w:ascii="Times New Roman" w:eastAsia="Times New Roman" w:hAnsi="Times New Roman" w:cs="Times New Roman"/>
          <w:sz w:val="28"/>
          <w:szCs w:val="28"/>
        </w:rPr>
        <w:t>утвержденными</w:t>
      </w:r>
      <w:proofErr w:type="gramEnd"/>
      <w:r>
        <w:rPr>
          <w:rFonts w:ascii="Times New Roman" w:eastAsia="Times New Roman" w:hAnsi="Times New Roman" w:cs="Times New Roman"/>
          <w:sz w:val="28"/>
          <w:szCs w:val="28"/>
        </w:rPr>
        <w:t xml:space="preserve"> Приказом Федеральной антимонопольной службой России от 10.02.2010 № 67 (далее – Правила);</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несоответствия требованиям, указанным в пункте 18 Правил;</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невнесения задатка, если требование о внесении задатка указано в извещении о проведении конкурса или аукциона;</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несоответствия заявки на участие в конкурсе или аукционе </w:t>
      </w:r>
      <w:r>
        <w:rPr>
          <w:rFonts w:ascii="Times New Roman" w:eastAsia="Times New Roman" w:hAnsi="Times New Roman" w:cs="Times New Roman"/>
          <w:sz w:val="28"/>
          <w:szCs w:val="28"/>
        </w:rPr>
        <w:lastRenderedPageBreak/>
        <w:t>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rFonts w:ascii="Times New Roman" w:eastAsia="Times New Roman" w:hAnsi="Times New Roman" w:cs="Times New Roman"/>
          <w:sz w:val="28"/>
          <w:szCs w:val="28"/>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86318" w:rsidRDefault="00386318" w:rsidP="0038631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color w:val="FF0000"/>
          <w:sz w:val="28"/>
          <w:szCs w:val="28"/>
        </w:rPr>
        <w:t>отказа Антимонопольного органа в предоставлении муниципальной преференции, принятого в соответствии с требованиями законодательства</w:t>
      </w:r>
      <w:r>
        <w:rPr>
          <w:rFonts w:ascii="Times New Roman" w:eastAsia="Times New Roman" w:hAnsi="Times New Roman" w:cs="Times New Roman"/>
          <w:sz w:val="28"/>
          <w:szCs w:val="28"/>
        </w:rPr>
        <w:t>.</w:t>
      </w:r>
    </w:p>
    <w:p w:rsidR="00386318" w:rsidRDefault="00386318" w:rsidP="0038631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8" w:anchor="Par178" w:history="1">
        <w:r>
          <w:rPr>
            <w:rStyle w:val="a3"/>
            <w:sz w:val="28"/>
            <w:szCs w:val="28"/>
          </w:rPr>
          <w:t xml:space="preserve">пунктом 2.14 </w:t>
        </w:r>
      </w:hyperlink>
      <w:r>
        <w:rPr>
          <w:rFonts w:ascii="Times New Roman" w:hAnsi="Times New Roman" w:cs="Times New Roman"/>
          <w:sz w:val="28"/>
          <w:szCs w:val="28"/>
        </w:rPr>
        <w:t xml:space="preserve"> настоящего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386318" w:rsidRDefault="00386318" w:rsidP="0038631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размер и основания взимания</w:t>
      </w: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государственной пошлины или иной платы,</w:t>
      </w: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взимаемой за предоставление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2.17.</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Муниципальная услуга предоставляется заявителям бесплатно.</w:t>
      </w:r>
    </w:p>
    <w:p w:rsidR="00386318" w:rsidRDefault="00386318" w:rsidP="0038631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4" w:name="Par162"/>
      <w:bookmarkEnd w:id="14"/>
      <w:r>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en-US"/>
        </w:rPr>
      </w:pPr>
      <w:r>
        <w:rPr>
          <w:rFonts w:ascii="Times New Roman" w:eastAsia="Times New Roman" w:hAnsi="Times New Roman" w:cs="Times New Roman"/>
          <w:sz w:val="28"/>
          <w:szCs w:val="28"/>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w:t>
      </w:r>
      <w:r>
        <w:rPr>
          <w:rFonts w:ascii="Times New Roman" w:eastAsia="Calibri" w:hAnsi="Times New Roman" w:cs="Times New Roman"/>
          <w:strike/>
          <w:sz w:val="28"/>
          <w:szCs w:val="28"/>
        </w:rPr>
        <w:t xml:space="preserve"> </w:t>
      </w:r>
      <w:r>
        <w:rPr>
          <w:rFonts w:ascii="Times New Roman" w:eastAsia="Calibri" w:hAnsi="Times New Roman" w:cs="Times New Roman"/>
          <w:sz w:val="28"/>
          <w:szCs w:val="28"/>
        </w:rPr>
        <w:t>составляет</w:t>
      </w:r>
      <w:r>
        <w:rPr>
          <w:rFonts w:ascii="Times New Roman" w:eastAsia="Times New Roman" w:hAnsi="Times New Roman" w:cs="Times New Roman"/>
          <w:sz w:val="28"/>
          <w:szCs w:val="28"/>
        </w:rPr>
        <w:t xml:space="preserve"> не более 15 минут.</w:t>
      </w:r>
    </w:p>
    <w:p w:rsidR="00386318" w:rsidRDefault="00386318" w:rsidP="00386318">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pStyle w:val="af2"/>
        <w:jc w:val="both"/>
        <w:rPr>
          <w:rFonts w:ascii="Times New Roman" w:hAnsi="Times New Roman" w:cs="Times New Roman"/>
          <w:sz w:val="28"/>
          <w:szCs w:val="28"/>
        </w:rPr>
      </w:pPr>
      <w:r>
        <w:rPr>
          <w:rFonts w:ascii="Times New Roman" w:hAnsi="Times New Roman" w:cs="Times New Roman"/>
          <w:sz w:val="28"/>
          <w:szCs w:val="28"/>
          <w:lang w:eastAsia="ru-RU"/>
        </w:rPr>
        <w:tab/>
        <w:t xml:space="preserve">2.20. </w:t>
      </w:r>
      <w:r>
        <w:rPr>
          <w:rFonts w:ascii="Times New Roman" w:hAnsi="Times New Roman" w:cs="Times New Roman"/>
          <w:sz w:val="28"/>
          <w:szCs w:val="28"/>
        </w:rPr>
        <w:t>Заявление и прилагаемые к нему документы регистрируются в день их поступления.</w:t>
      </w:r>
    </w:p>
    <w:p w:rsidR="00386318" w:rsidRDefault="00386318" w:rsidP="00386318">
      <w:pPr>
        <w:pStyle w:val="af2"/>
        <w:jc w:val="both"/>
        <w:rPr>
          <w:rFonts w:ascii="Times New Roman" w:hAnsi="Times New Roman" w:cs="Times New Roman"/>
          <w:sz w:val="28"/>
          <w:szCs w:val="28"/>
        </w:rPr>
      </w:pPr>
      <w:r>
        <w:rPr>
          <w:rFonts w:ascii="Times New Roman" w:hAnsi="Times New Roman" w:cs="Times New Roman"/>
          <w:sz w:val="28"/>
          <w:szCs w:val="28"/>
          <w:lang w:eastAsia="ru-RU"/>
        </w:rPr>
        <w:tab/>
        <w:t xml:space="preserve">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386318" w:rsidRDefault="00386318" w:rsidP="00386318">
      <w:pPr>
        <w:pStyle w:val="af2"/>
        <w:jc w:val="both"/>
        <w:rPr>
          <w:rFonts w:ascii="Times New Roman" w:hAnsi="Times New Roman" w:cs="Times New Roman"/>
          <w:sz w:val="28"/>
          <w:szCs w:val="28"/>
        </w:rPr>
      </w:pPr>
      <w:r>
        <w:rPr>
          <w:rFonts w:ascii="Times New Roman" w:hAnsi="Times New Roman" w:cs="Times New Roman"/>
          <w:sz w:val="28"/>
          <w:szCs w:val="28"/>
          <w:lang w:eastAsia="ru-RU"/>
        </w:rPr>
        <w:tab/>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86318" w:rsidRDefault="00386318" w:rsidP="00386318">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Заявление и прилагаемые к нему документы регистрируются в Журнале входящей документации.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roofErr w:type="gramStart"/>
      <w:r>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eastAsia="Calibri" w:hAnsi="Times New Roman" w:cs="Times New Roman"/>
          <w:b/>
          <w:sz w:val="28"/>
          <w:szCs w:val="28"/>
        </w:rPr>
        <w:t>мультимедийной</w:t>
      </w:r>
      <w:proofErr w:type="spellEnd"/>
      <w:r>
        <w:rPr>
          <w:rFonts w:ascii="Times New Roman" w:eastAsia="Calibri"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Calibri" w:hAnsi="Times New Roman" w:cs="Times New Roman"/>
          <w:b/>
          <w:sz w:val="28"/>
          <w:szCs w:val="28"/>
        </w:rPr>
        <w:t xml:space="preserve"> законодательством Российской Федерации о социальной </w:t>
      </w:r>
      <w:r>
        <w:rPr>
          <w:rFonts w:ascii="Times New Roman" w:eastAsia="Calibri" w:hAnsi="Times New Roman" w:cs="Times New Roman"/>
          <w:b/>
          <w:sz w:val="28"/>
          <w:szCs w:val="28"/>
        </w:rPr>
        <w:lastRenderedPageBreak/>
        <w:t>защите инвалидов</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допуск собаки-проводника на объекты (здания, помещения), в которых предоставляются услуги</w:t>
      </w:r>
      <w:r>
        <w:t xml:space="preserve"> </w:t>
      </w:r>
      <w:r>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386318" w:rsidRDefault="00386318" w:rsidP="00386318">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w:t>
      </w:r>
      <w:r>
        <w:rPr>
          <w:rFonts w:ascii="Times New Roman" w:eastAsia="Calibri" w:hAnsi="Times New Roman" w:cs="Times New Roman"/>
          <w:sz w:val="28"/>
          <w:szCs w:val="28"/>
        </w:rPr>
        <w:lastRenderedPageBreak/>
        <w:t>должны быть оборудованы сидячими местами и обеспечены канцелярскими принадлежностями.</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386318" w:rsidRDefault="00386318" w:rsidP="00386318">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86318" w:rsidRDefault="00386318" w:rsidP="00386318">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86318" w:rsidRDefault="00386318" w:rsidP="00386318">
      <w:pPr>
        <w:numPr>
          <w:ilvl w:val="0"/>
          <w:numId w:val="2"/>
        </w:numPr>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86318" w:rsidRDefault="00386318" w:rsidP="00386318">
      <w:pPr>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86318" w:rsidRDefault="00386318" w:rsidP="0038631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Times New Roman" w:eastAsia="Times New Roman" w:hAnsi="Times New Roman" w:cs="Times New Roman"/>
          <w:b/>
          <w:sz w:val="28"/>
          <w:szCs w:val="28"/>
        </w:rPr>
        <w:t xml:space="preserve"> услуги, в том числе с использованием информационно-коммуникационных технологий</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autoSpaceDE w:val="0"/>
        <w:autoSpaceDN w:val="0"/>
        <w:ind w:firstLine="709"/>
        <w:jc w:val="both"/>
        <w:rPr>
          <w:rFonts w:ascii="Times New Roman" w:eastAsiaTheme="minorHAnsi" w:hAnsi="Times New Roman"/>
          <w:sz w:val="28"/>
          <w:szCs w:val="28"/>
        </w:rPr>
      </w:pPr>
      <w:r>
        <w:rPr>
          <w:rFonts w:ascii="Times New Roman" w:hAnsi="Times New Roman"/>
          <w:sz w:val="28"/>
          <w:szCs w:val="28"/>
        </w:rPr>
        <w:t>2.22. Показатели доступности и качества муниципальных услуг:</w:t>
      </w:r>
      <w:r>
        <w:rPr>
          <w:rStyle w:val="af4"/>
          <w:sz w:val="20"/>
          <w:szCs w:val="20"/>
        </w:rPr>
        <w:t> </w:t>
      </w:r>
      <w:r>
        <w:rPr>
          <w:rStyle w:val="af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6"/>
        <w:gridCol w:w="1637"/>
        <w:gridCol w:w="2938"/>
      </w:tblGrid>
      <w:tr w:rsidR="00386318" w:rsidTr="00386318">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Показатели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Единица</w:t>
            </w:r>
          </w:p>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Нормативное значение показателя</w:t>
            </w:r>
            <w:r>
              <w:rPr>
                <w:rFonts w:ascii="Times New Roman" w:hAnsi="Times New Roman"/>
                <w:color w:val="1F497D"/>
                <w:sz w:val="28"/>
                <w:szCs w:val="28"/>
              </w:rPr>
              <w:t>*</w:t>
            </w:r>
          </w:p>
        </w:tc>
      </w:tr>
      <w:tr w:rsidR="00386318" w:rsidTr="00386318">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Показатели доступности</w:t>
            </w:r>
          </w:p>
        </w:tc>
      </w:tr>
      <w:tr w:rsidR="00386318" w:rsidTr="00386318">
        <w:trPr>
          <w:trHeight w:val="1507"/>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b/>
                <w:bCs/>
                <w:color w:val="FF0000"/>
                <w:sz w:val="28"/>
                <w:szCs w:val="28"/>
              </w:rPr>
            </w:pPr>
            <w:r>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spacing w:after="0"/>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386318" w:rsidTr="00386318">
        <w:trPr>
          <w:trHeight w:val="607"/>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ind w:firstLine="709"/>
              <w:rPr>
                <w:rFonts w:ascii="Times New Roman" w:hAnsi="Times New Roman"/>
                <w:bCs/>
                <w:color w:val="FF0000"/>
                <w:sz w:val="28"/>
                <w:szCs w:val="28"/>
              </w:rPr>
            </w:pPr>
            <w:r>
              <w:rPr>
                <w:rFonts w:ascii="Times New Roman" w:eastAsia="Times New Roman" w:hAnsi="Times New Roman"/>
                <w:sz w:val="28"/>
                <w:szCs w:val="28"/>
              </w:rPr>
              <w:t xml:space="preserve">      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293"/>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1.3. Формирование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jc w:val="center"/>
              <w:rPr>
                <w:rFonts w:ascii="Times New Roman" w:hAnsi="Times New Roman"/>
                <w:b/>
                <w:bCs/>
                <w:color w:val="FF0000"/>
                <w:sz w:val="28"/>
                <w:szCs w:val="28"/>
              </w:rPr>
            </w:pPr>
            <w:r>
              <w:rPr>
                <w:rFonts w:ascii="Times New Roman" w:eastAsia="Times New Roman" w:hAnsi="Times New Roman"/>
                <w:sz w:val="28"/>
                <w:szCs w:val="28"/>
              </w:rPr>
              <w:t>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1.6. Получение результата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1.7. Получение сведений о ходе выполнения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64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1.8. Осуществление оценки качества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559"/>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tabs>
                <w:tab w:val="left" w:pos="709"/>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rPr>
              <w:t xml:space="preserve">1.9. </w:t>
            </w: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t>нет</w:t>
            </w:r>
          </w:p>
        </w:tc>
      </w:tr>
      <w:tr w:rsidR="00386318" w:rsidTr="00386318">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2. Наличие возможности (невозможности) получения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 xml:space="preserve">Да (в полном объеме/ не в полном </w:t>
            </w:r>
            <w:r>
              <w:rPr>
                <w:rFonts w:ascii="Times New Roman" w:hAnsi="Times New Roman"/>
                <w:sz w:val="28"/>
                <w:szCs w:val="28"/>
              </w:rPr>
              <w:lastRenderedPageBreak/>
              <w:t>объеме)/нет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lang w:eastAsia="en-US"/>
              </w:rPr>
            </w:pPr>
            <w:r>
              <w:rPr>
                <w:rFonts w:ascii="Times New Roman" w:eastAsia="Times New Roman" w:hAnsi="Times New Roman"/>
                <w:sz w:val="28"/>
                <w:szCs w:val="28"/>
              </w:rPr>
              <w:lastRenderedPageBreak/>
              <w:t>нет</w:t>
            </w:r>
          </w:p>
        </w:tc>
      </w:tr>
      <w:tr w:rsidR="00386318" w:rsidTr="00386318">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3. Наличие возможности (невозможности) получения муниципальной услуги в территориальном подразделении органа, предоставляющего муниципальную услугу, по выбору заявителя (экстерриториальный принцип)</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386318" w:rsidTr="00386318">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spacing w:after="0"/>
              <w:jc w:val="center"/>
              <w:rPr>
                <w:rFonts w:ascii="Times New Roman" w:hAnsi="Times New Roman"/>
                <w:bCs/>
                <w:sz w:val="28"/>
                <w:szCs w:val="28"/>
              </w:rPr>
            </w:pPr>
            <w:r>
              <w:rPr>
                <w:rFonts w:ascii="Times New Roman" w:hAnsi="Times New Roman"/>
                <w:bCs/>
                <w:sz w:val="28"/>
                <w:szCs w:val="28"/>
              </w:rPr>
              <w:t xml:space="preserve">2 взаимодействия </w:t>
            </w:r>
          </w:p>
          <w:p w:rsidR="00386318" w:rsidRDefault="00386318">
            <w:pPr>
              <w:spacing w:after="0"/>
              <w:jc w:val="center"/>
              <w:rPr>
                <w:rFonts w:ascii="Times New Roman" w:hAnsi="Times New Roman"/>
                <w:bCs/>
                <w:sz w:val="28"/>
                <w:szCs w:val="28"/>
              </w:rPr>
            </w:pPr>
            <w:r>
              <w:rPr>
                <w:rFonts w:ascii="Times New Roman" w:hAnsi="Times New Roman"/>
                <w:bCs/>
                <w:sz w:val="28"/>
                <w:szCs w:val="28"/>
              </w:rPr>
              <w:t>по 15 мин</w:t>
            </w:r>
          </w:p>
        </w:tc>
      </w:tr>
      <w:tr w:rsidR="00386318" w:rsidTr="00386318">
        <w:trPr>
          <w:trHeight w:val="728"/>
        </w:trPr>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4. Возможность (невозможность) получения услуги</w:t>
            </w:r>
            <w:r>
              <w:t xml:space="preserve"> </w:t>
            </w:r>
            <w:r>
              <w:rPr>
                <w:rFonts w:ascii="Times New Roman" w:hAnsi="Times New Roman"/>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jc w:val="center"/>
              <w:rPr>
                <w:rFonts w:ascii="Times New Roman" w:hAnsi="Times New Roman"/>
                <w:sz w:val="28"/>
                <w:szCs w:val="28"/>
              </w:rPr>
            </w:pPr>
            <w:r>
              <w:rPr>
                <w:rFonts w:ascii="Times New Roman" w:hAnsi="Times New Roman"/>
                <w:sz w:val="28"/>
                <w:szCs w:val="28"/>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spacing w:after="0"/>
              <w:jc w:val="center"/>
              <w:rPr>
                <w:rFonts w:ascii="Times New Roman" w:hAnsi="Times New Roman"/>
                <w:bCs/>
                <w:i/>
                <w:sz w:val="28"/>
                <w:szCs w:val="28"/>
              </w:rPr>
            </w:pPr>
            <w:r>
              <w:rPr>
                <w:rFonts w:ascii="Times New Roman" w:eastAsia="Times New Roman" w:hAnsi="Times New Roman"/>
                <w:sz w:val="28"/>
                <w:szCs w:val="28"/>
              </w:rPr>
              <w:t>нет</w:t>
            </w:r>
          </w:p>
        </w:tc>
      </w:tr>
      <w:tr w:rsidR="00386318" w:rsidTr="00386318">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Показатели качества</w:t>
            </w:r>
          </w:p>
        </w:tc>
      </w:tr>
      <w:tr w:rsidR="00386318" w:rsidTr="00386318">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ind w:firstLine="709"/>
              <w:jc w:val="both"/>
              <w:rPr>
                <w:rFonts w:ascii="Times New Roman" w:hAnsi="Times New Roman"/>
                <w:sz w:val="28"/>
                <w:szCs w:val="28"/>
              </w:rPr>
            </w:pPr>
            <w:r>
              <w:rPr>
                <w:rFonts w:ascii="Times New Roman" w:hAnsi="Times New Roman"/>
                <w:sz w:val="28"/>
                <w:szCs w:val="28"/>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ind w:firstLine="709"/>
              <w:jc w:val="both"/>
              <w:rPr>
                <w:rFonts w:ascii="Times New Roman" w:hAnsi="Times New Roman"/>
                <w:sz w:val="28"/>
                <w:szCs w:val="28"/>
              </w:rPr>
            </w:pPr>
            <w:r>
              <w:rPr>
                <w:rFonts w:ascii="Times New Roman" w:hAnsi="Times New Roman"/>
                <w:sz w:val="28"/>
                <w:szCs w:val="28"/>
              </w:rPr>
              <w:t>100</w:t>
            </w:r>
          </w:p>
        </w:tc>
      </w:tr>
      <w:tr w:rsidR="00386318" w:rsidTr="00386318">
        <w:tc>
          <w:tcPr>
            <w:tcW w:w="4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18" w:rsidRDefault="00386318">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 Удельный вес обоснованных жалоб в общем количестве заявлений на предоставление  муниципальной услуги в Органе    </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ind w:firstLine="709"/>
              <w:jc w:val="both"/>
              <w:rPr>
                <w:rFonts w:ascii="Times New Roman" w:hAnsi="Times New Roman"/>
                <w:sz w:val="28"/>
                <w:szCs w:val="28"/>
              </w:rPr>
            </w:pPr>
            <w:r>
              <w:rPr>
                <w:rFonts w:ascii="Times New Roman" w:hAnsi="Times New Roman"/>
                <w:sz w:val="28"/>
                <w:szCs w:val="28"/>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6318" w:rsidRDefault="00386318">
            <w:pPr>
              <w:autoSpaceDE w:val="0"/>
              <w:autoSpaceDN w:val="0"/>
              <w:spacing w:after="0"/>
              <w:ind w:firstLine="709"/>
              <w:jc w:val="both"/>
              <w:rPr>
                <w:rFonts w:ascii="Times New Roman" w:hAnsi="Times New Roman"/>
                <w:sz w:val="28"/>
                <w:szCs w:val="28"/>
              </w:rPr>
            </w:pPr>
            <w:r>
              <w:rPr>
                <w:rFonts w:ascii="Times New Roman" w:hAnsi="Times New Roman"/>
                <w:sz w:val="28"/>
                <w:szCs w:val="28"/>
              </w:rPr>
              <w:t>0</w:t>
            </w:r>
          </w:p>
        </w:tc>
      </w:tr>
    </w:tbl>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86318" w:rsidRDefault="00386318" w:rsidP="00386318">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 xml:space="preserve">2.23. Муниципальная услуга в многофункциональных центрах предоставления государственных и муниципальных услуг, а так же </w:t>
      </w:r>
      <w:r>
        <w:rPr>
          <w:rFonts w:ascii="Times New Roman" w:hAnsi="Times New Roman"/>
          <w:sz w:val="28"/>
          <w:szCs w:val="28"/>
        </w:rPr>
        <w:t>по экстерриториальному принципу и</w:t>
      </w:r>
      <w:r>
        <w:rPr>
          <w:rFonts w:ascii="Times New Roman" w:hAnsi="Times New Roman" w:cs="Times New Roman"/>
          <w:sz w:val="28"/>
          <w:szCs w:val="28"/>
        </w:rPr>
        <w:t xml:space="preserve"> в электронной форме не предоставляется.</w:t>
      </w: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5" w:name="Par279"/>
      <w:bookmarkEnd w:id="15"/>
    </w:p>
    <w:p w:rsidR="00386318" w:rsidRDefault="00386318" w:rsidP="003863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86318" w:rsidRDefault="00386318" w:rsidP="00386318">
      <w:pPr>
        <w:widowControl w:val="0"/>
        <w:tabs>
          <w:tab w:val="left" w:pos="1134"/>
        </w:tabs>
        <w:autoSpaceDE w:val="0"/>
        <w:autoSpaceDN w:val="0"/>
        <w:adjustRightInd w:val="0"/>
        <w:spacing w:after="0" w:line="240" w:lineRule="auto"/>
        <w:ind w:firstLine="709"/>
        <w:jc w:val="center"/>
        <w:outlineLvl w:val="1"/>
        <w:rPr>
          <w:rFonts w:ascii="Times New Roman" w:eastAsiaTheme="minorHAnsi"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lang w:eastAsia="en-US"/>
        </w:rPr>
      </w:pPr>
    </w:p>
    <w:p w:rsidR="00386318" w:rsidRDefault="00386318" w:rsidP="0038631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 административных процедур по предоставлению</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в Органе включает следующие административные процедуры:</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386318" w:rsidRDefault="00386318" w:rsidP="00386318">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386318" w:rsidRDefault="00386318" w:rsidP="00386318">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заключение договора.</w:t>
      </w:r>
    </w:p>
    <w:p w:rsidR="00386318" w:rsidRDefault="00386318" w:rsidP="00386318">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86318" w:rsidRDefault="00386318" w:rsidP="003863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непосредственно в Орган;</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в Орган через организацию почтовой связи, </w:t>
      </w:r>
      <w:r>
        <w:rPr>
          <w:rFonts w:ascii="Times New Roman" w:hAnsi="Times New Roman" w:cs="Times New Roman"/>
          <w:sz w:val="28"/>
          <w:szCs w:val="28"/>
        </w:rPr>
        <w:lastRenderedPageBreak/>
        <w:t>иную организацию, осуществляющую доставку корреспонденции.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документов требованиям;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386318" w:rsidRDefault="00386318" w:rsidP="00386318">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выдает заявителю расписку с описью представленных документов и указанием даты их принятия, подтверждающую принятие документов.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w:t>
      </w:r>
      <w:r>
        <w:rPr>
          <w:rFonts w:ascii="Times New Roman" w:hAnsi="Times New Roman" w:cs="Times New Roman"/>
          <w:sz w:val="28"/>
          <w:szCs w:val="28"/>
        </w:rPr>
        <w:lastRenderedPageBreak/>
        <w:t>корреспонденции.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документов требованиям;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386318" w:rsidRDefault="00386318" w:rsidP="00386318">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является наличие запроса и прилагаемых к нему документов.</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Максимальный срок исполнения административной процедуры составляет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Pr>
          <w:rFonts w:ascii="Times New Roman" w:hAnsi="Times New Roman" w:cs="Times New Roman"/>
          <w:i/>
          <w:sz w:val="28"/>
          <w:szCs w:val="28"/>
        </w:rPr>
        <w:t xml:space="preserve"> </w:t>
      </w:r>
      <w:r>
        <w:rPr>
          <w:rFonts w:ascii="Times New Roman" w:hAnsi="Times New Roman" w:cs="Times New Roman"/>
          <w:sz w:val="28"/>
          <w:szCs w:val="28"/>
        </w:rPr>
        <w:t xml:space="preserve">со дня поступления запроса от заявителя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административной процедуры фиксируется в журнале входящей документации специалистом Органа, ответственным за прием документов.</w:t>
      </w:r>
    </w:p>
    <w:p w:rsidR="00386318" w:rsidRDefault="00386318" w:rsidP="00386318">
      <w:pPr>
        <w:autoSpaceDE w:val="0"/>
        <w:autoSpaceDN w:val="0"/>
        <w:adjustRightInd w:val="0"/>
        <w:spacing w:after="0" w:line="240" w:lineRule="auto"/>
        <w:jc w:val="center"/>
        <w:rPr>
          <w:rFonts w:ascii="Times New Roman" w:hAnsi="Times New Roman" w:cs="Times New Roman"/>
          <w:sz w:val="28"/>
          <w:szCs w:val="28"/>
        </w:rPr>
      </w:pPr>
    </w:p>
    <w:p w:rsidR="00386318" w:rsidRDefault="00386318" w:rsidP="0038631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Направление специалистом межведомственных запросов </w:t>
      </w:r>
    </w:p>
    <w:p w:rsidR="00386318" w:rsidRDefault="00386318" w:rsidP="0038631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органы государственной власти, органы местного самоуправления </w:t>
      </w:r>
    </w:p>
    <w:p w:rsidR="00386318" w:rsidRDefault="00386318" w:rsidP="0038631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подведомственные этим органам организации в случае, </w:t>
      </w:r>
    </w:p>
    <w:p w:rsidR="00386318" w:rsidRDefault="00386318" w:rsidP="0038631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если определенные документы не были представлены </w:t>
      </w:r>
    </w:p>
    <w:p w:rsidR="00386318" w:rsidRDefault="00386318" w:rsidP="0038631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заявителем самостоятельно</w:t>
      </w:r>
    </w:p>
    <w:p w:rsidR="00386318" w:rsidRDefault="00386318" w:rsidP="00386318">
      <w:pPr>
        <w:autoSpaceDE w:val="0"/>
        <w:autoSpaceDN w:val="0"/>
        <w:adjustRightInd w:val="0"/>
        <w:spacing w:after="0" w:line="240" w:lineRule="auto"/>
        <w:jc w:val="center"/>
        <w:rPr>
          <w:rFonts w:ascii="Times New Roman" w:eastAsia="Calibri" w:hAnsi="Times New Roman" w:cs="Times New Roman"/>
          <w:b/>
          <w:sz w:val="28"/>
          <w:szCs w:val="28"/>
        </w:rPr>
      </w:pPr>
    </w:p>
    <w:p w:rsidR="00386318" w:rsidRDefault="00386318" w:rsidP="003863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3.4. Основанием для начала административной процедуры является </w:t>
      </w:r>
      <w:r>
        <w:rPr>
          <w:rFonts w:ascii="Times New Roman" w:eastAsia="Calibri" w:hAnsi="Times New Roman" w:cs="Times New Roman"/>
          <w:sz w:val="28"/>
          <w:szCs w:val="28"/>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eastAsia="Calibri" w:hAnsi="Times New Roman" w:cs="Times New Roman"/>
          <w:sz w:val="28"/>
          <w:szCs w:val="28"/>
        </w:rPr>
        <w:t>)</w:t>
      </w:r>
      <w:r>
        <w:rPr>
          <w:rFonts w:ascii="Times New Roman" w:hAnsi="Times New Roman" w:cs="Times New Roman"/>
          <w:sz w:val="28"/>
          <w:szCs w:val="28"/>
        </w:rPr>
        <w:t>.</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Специалист Органа, ответственный за межведомственное взаимодействие, не позднее дня, следующего за днем поступления запроса: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оформляет межведомственные запросы;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подписывает оформленный межведомственный запрос у руководителя Органа;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регистрирует межведомственный запрос в соответствующем реестре;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запросов,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3.4.3. Результатом исполнения административной процедуры является </w:t>
      </w:r>
      <w:r>
        <w:rPr>
          <w:rFonts w:ascii="Times New Roman" w:eastAsia="Calibri" w:hAnsi="Times New Roman" w:cs="Times New Roman"/>
          <w:sz w:val="28"/>
          <w:szCs w:val="28"/>
        </w:rPr>
        <w:lastRenderedPageBreak/>
        <w:t xml:space="preserve">получение документов, и их направление в Орган для принятия решения о предоставлении муниципальной услуги. </w:t>
      </w:r>
    </w:p>
    <w:p w:rsidR="00386318" w:rsidRDefault="00386318" w:rsidP="00386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w:t>
      </w:r>
      <w:r>
        <w:rPr>
          <w:rFonts w:ascii="Times New Roman" w:eastAsia="Calibri" w:hAnsi="Times New Roman" w:cs="Times New Roman"/>
          <w:sz w:val="28"/>
          <w:szCs w:val="28"/>
        </w:rPr>
        <w:t>специалистом Органа, ответственным за межведомственное взаимодействие.</w:t>
      </w:r>
    </w:p>
    <w:p w:rsidR="00386318" w:rsidRDefault="00386318" w:rsidP="003863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rPr>
        <w:t>муниципальной</w:t>
      </w:r>
      <w:r>
        <w:rPr>
          <w:rFonts w:ascii="Times New Roman" w:hAnsi="Times New Roman" w:cs="Times New Roman"/>
          <w:b/>
          <w:sz w:val="28"/>
          <w:szCs w:val="28"/>
        </w:rPr>
        <w:t xml:space="preserve"> услуги</w:t>
      </w:r>
    </w:p>
    <w:p w:rsidR="00386318" w:rsidRDefault="00386318" w:rsidP="0038631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начала административной процедуры является наличие в Органе зарегистрированных документов, указанных в </w:t>
      </w:r>
      <w:hyperlink r:id="rId9" w:history="1">
        <w:r>
          <w:rPr>
            <w:rStyle w:val="a3"/>
            <w:sz w:val="28"/>
            <w:szCs w:val="28"/>
          </w:rPr>
          <w:t xml:space="preserve">пунктах </w:t>
        </w:r>
      </w:hyperlink>
      <w:r>
        <w:rPr>
          <w:rFonts w:ascii="Times New Roman" w:hAnsi="Times New Roman" w:cs="Times New Roman"/>
          <w:sz w:val="28"/>
          <w:szCs w:val="28"/>
        </w:rPr>
        <w:t>2.6, 2.10 настоящего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рассмотрении комплекта документов для предоставления муниципальной услуги специалист Органа: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одного календарного дня по результатам проверки готовит один из следующих документов:</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 решения о предоставлении муниципальной услуги;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1 календарного дня</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календарных дней со дня его получения.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rPr>
        <w:t xml:space="preserve">является соответствие запроса и прилагаемых к нему документов требованиям настоящего Административного регламента.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3.5.2. Максимальный срок исполнения административной процедуры составляет не более: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- 14 календарных дней со дня получения из Органа полного комплекта документов, необходимых для предоставления муниципальной услуги  (без проведения торгов);</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- 24 календарных дней  со дня получения из Органа полного комплекта документов, необходимых для предоставления муниципальной услуги (с проведением конкурса или аукциона) либо 44 календарных дней со дня получения из Органа полного комплекта документов, необходимых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w:t>
      </w:r>
      <w:proofErr w:type="gramEnd"/>
      <w:r>
        <w:rPr>
          <w:rFonts w:ascii="Times New Roman" w:eastAsia="Calibri" w:hAnsi="Times New Roman" w:cs="Times New Roman"/>
          <w:sz w:val="28"/>
          <w:szCs w:val="28"/>
        </w:rPr>
        <w:t xml:space="preserve"> присвоен второй номер);</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- 14 календарных дней со дня получения из Органа полного комплекта документов, необходимых для предоставления муниципальной услуги (путем получения муниципальной преференции с согласия антимонопольной службы) либо 44 календарных дней (при необходимости продления срока) со дня получения из Органа  полного комплекта документов, необходимых для принятия решения</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3.5.3.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(либо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и передача принятого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(либо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bCs/>
          <w:iCs/>
          <w:sz w:val="28"/>
          <w:szCs w:val="28"/>
        </w:rPr>
        <w:t xml:space="preserve"> услуги) сотруднику Органа, ответственному за выдачу результата предоставления услуги, для выдачи его заявителю.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Результат административной процедуры фиксируется в журнале исходящей документации с</w:t>
      </w:r>
      <w:r>
        <w:rPr>
          <w:rFonts w:ascii="Times New Roman" w:eastAsia="Calibri" w:hAnsi="Times New Roman" w:cs="Times New Roman"/>
          <w:sz w:val="28"/>
          <w:szCs w:val="28"/>
        </w:rPr>
        <w:t>отрудником Органа, ответственным за выдачу результата предоставления услуги.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Calibri" w:hAnsi="Times New Roman" w:cs="Times New Roman"/>
          <w:sz w:val="28"/>
          <w:szCs w:val="28"/>
        </w:rPr>
        <w:t>муниципальной</w:t>
      </w:r>
      <w:r>
        <w:rPr>
          <w:rFonts w:ascii="Times New Roman" w:eastAsia="Times New Roman" w:hAnsi="Times New Roman" w:cs="Times New Roman"/>
          <w:sz w:val="28"/>
          <w:szCs w:val="28"/>
        </w:rPr>
        <w:t xml:space="preserve"> услуги (далее - Решение).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Административная процедура исполняется сотрудником Органа, ответственным за выдачу Решения.</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личного обращения заявителя выдачу Решения осуществляет сотрудник Органа, ответственный за выдачу Решения, под роспись заявителя, </w:t>
      </w:r>
      <w:r>
        <w:rPr>
          <w:rFonts w:ascii="Times New Roman" w:eastAsia="Times New Roman" w:hAnsi="Times New Roman" w:cs="Times New Roman"/>
          <w:sz w:val="28"/>
          <w:szCs w:val="28"/>
        </w:rPr>
        <w:lastRenderedPageBreak/>
        <w:t>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3.6.1. </w:t>
      </w:r>
      <w:r>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3.6.2. Максимальный срок исполнения административной процедуры составляет 2 </w:t>
      </w:r>
      <w:proofErr w:type="gramStart"/>
      <w:r>
        <w:rPr>
          <w:rFonts w:ascii="Times New Roman" w:eastAsia="Times New Roman" w:hAnsi="Times New Roman" w:cs="Times New Roman"/>
          <w:sz w:val="28"/>
          <w:szCs w:val="28"/>
        </w:rPr>
        <w:t>календарных</w:t>
      </w:r>
      <w:proofErr w:type="gramEnd"/>
      <w:r>
        <w:rPr>
          <w:rFonts w:ascii="Times New Roman" w:eastAsia="Times New Roman" w:hAnsi="Times New Roman" w:cs="Times New Roman"/>
          <w:sz w:val="28"/>
          <w:szCs w:val="28"/>
        </w:rPr>
        <w:t xml:space="preserve"> дня со дня поступления Решения сотруднику Органа,</w:t>
      </w:r>
      <w:r>
        <w:rPr>
          <w:rFonts w:ascii="Times New Roman" w:eastAsia="Times New Roman" w:hAnsi="Times New Roman" w:cs="Times New Roman"/>
          <w:i/>
          <w:iCs/>
          <w:sz w:val="28"/>
          <w:szCs w:val="28"/>
        </w:rPr>
        <w:t> </w:t>
      </w:r>
      <w:r>
        <w:rPr>
          <w:rFonts w:ascii="Times New Roman" w:eastAsia="Times New Roman" w:hAnsi="Times New Roman" w:cs="Times New Roman"/>
          <w:sz w:val="28"/>
          <w:szCs w:val="28"/>
        </w:rPr>
        <w:t>ответственному за его выдачу.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rPr>
        <w:t>Решения.</w:t>
      </w:r>
    </w:p>
    <w:p w:rsidR="00386318" w:rsidRDefault="00386318" w:rsidP="00386318">
      <w:pPr>
        <w:widowControl w:val="0"/>
        <w:autoSpaceDE w:val="0"/>
        <w:autoSpaceDN w:val="0"/>
        <w:adjustRightInd w:val="0"/>
        <w:spacing w:after="0" w:line="240" w:lineRule="auto"/>
        <w:ind w:firstLine="709"/>
        <w:jc w:val="both"/>
        <w:outlineLvl w:val="1"/>
        <w:rPr>
          <w:rFonts w:ascii="Times New Roman" w:eastAsiaTheme="minorHAnsi" w:hAnsi="Times New Roman" w:cs="Times New Roman"/>
          <w:strike/>
          <w:sz w:val="28"/>
          <w:szCs w:val="28"/>
          <w:lang w:eastAsia="en-US"/>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Заключение договора</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 Основанием для начала исполнения административной процедуры является принятие Органом решения о предоставлении муниципальной услуги.</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Руководитель Органа, ответственный за принятие решения о предоставлении услуги, в течение одного рабочего дня осуществляет подготовку проекта договора аренды муниципального имущества (далее – проект договора) и направляет его заявителю для подписания.</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Заявитель подписывает проект договора и направляет его обратно в Орган.</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Руководитель Органа, ответственный за принятие решения о предоставлении услуги, после получения подписанного договора аренды муниципального имущества от заявителя, в течение одного рабочего дня подписывает договор аренды муниципального имущества, проставляет на нем печать и передает его специалисту Органа, ответственному за отправление подписанного договора аренды муниципального имущества заявителю.</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отправление подписанного договора аренды муниципального имущества заявителю, направляет заявителю договор аренды муниципального имущества, один экземпляр передает в архив Органа.</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3.7.1. Критерием принятия решения является подписание проекта договора заявителем.</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3.7.2.Максимальный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3.7.3. Результатом исполнения административной процедуры является заключение договора аренды муниципального имущества.</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личной подписью заявителя (либо его представителя) в получении вышеуказанных документов, либо квитанцией о почтовом отправлении, уведомлении о вручении.</w:t>
      </w:r>
    </w:p>
    <w:p w:rsidR="00386318" w:rsidRDefault="00386318" w:rsidP="0038631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86318" w:rsidRDefault="00386318" w:rsidP="00386318">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386318" w:rsidRDefault="00386318" w:rsidP="00386318">
      <w:pPr>
        <w:pStyle w:val="ConsPlusNormal0"/>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3.8. </w:t>
      </w:r>
      <w:proofErr w:type="gramStart"/>
      <w:r>
        <w:rPr>
          <w:rFonts w:ascii="Times New Roman" w:eastAsia="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Times New Roman" w:eastAsia="Calibri" w:hAnsi="Times New Roman" w:cs="Times New Roman"/>
          <w:sz w:val="28"/>
          <w:szCs w:val="28"/>
        </w:rPr>
        <w:t>Орган</w:t>
      </w:r>
      <w:r>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86318" w:rsidRDefault="00386318" w:rsidP="0038631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Pr>
          <w:rFonts w:ascii="Times New Roman" w:hAnsi="Times New Roman"/>
          <w:sz w:val="28"/>
          <w:szCs w:val="28"/>
        </w:rPr>
        <w:t>Органа, ответственным за прием документов</w:t>
      </w:r>
      <w:r>
        <w:rPr>
          <w:rFonts w:ascii="Times New Roman" w:eastAsia="Times New Roman" w:hAnsi="Times New Roman" w:cs="Times New Roman"/>
          <w:sz w:val="28"/>
          <w:szCs w:val="28"/>
        </w:rPr>
        <w:t xml:space="preserve"> делаются копии этих документов);</w:t>
      </w:r>
    </w:p>
    <w:p w:rsidR="00386318" w:rsidRDefault="00386318" w:rsidP="0038631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386318" w:rsidRDefault="00386318" w:rsidP="00386318">
      <w:pPr>
        <w:pStyle w:val="af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Pr>
          <w:rFonts w:ascii="Times New Roman" w:hAnsi="Times New Roman" w:cs="Times New Roman"/>
          <w:sz w:val="28"/>
          <w:szCs w:val="28"/>
        </w:rPr>
        <w:t>за исключением положений, касающихся возможности представлять документы в электронном виде.</w:t>
      </w:r>
      <w:r>
        <w:rPr>
          <w:rFonts w:ascii="Times New Roman" w:eastAsia="Times New Roman" w:hAnsi="Times New Roman" w:cs="Times New Roman"/>
          <w:sz w:val="28"/>
          <w:szCs w:val="28"/>
          <w:lang w:eastAsia="ru-RU"/>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3.8.3.</w:t>
      </w:r>
      <w:r>
        <w:rPr>
          <w:rFonts w:ascii="Times New Roman" w:eastAsia="Times New Roman" w:hAnsi="Times New Roman" w:cs="Times New Roman"/>
          <w:i/>
          <w:sz w:val="28"/>
          <w:szCs w:val="28"/>
        </w:rPr>
        <w:t xml:space="preserve"> </w:t>
      </w:r>
      <w:r>
        <w:rPr>
          <w:rFonts w:ascii="Times New Roman" w:hAnsi="Times New Roman"/>
          <w:sz w:val="28"/>
          <w:szCs w:val="28"/>
        </w:rPr>
        <w:t>После приема и регистрации заявления специалист Органа, ответственный за прием документов передает его специалисту Органа, ответственному за принятие решения о предоставлении муниципальной услуги, в течение 1 календарного дня.</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w:t>
      </w:r>
      <w:r>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в течение 1 календарного дня;</w:t>
      </w:r>
    </w:p>
    <w:p w:rsidR="00386318" w:rsidRDefault="00386318" w:rsidP="00386318">
      <w:pPr>
        <w:numPr>
          <w:ilvl w:val="0"/>
          <w:numId w:val="6"/>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86318" w:rsidRDefault="00386318" w:rsidP="00386318">
      <w:pPr>
        <w:numPr>
          <w:ilvl w:val="0"/>
          <w:numId w:val="6"/>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w:t>
      </w:r>
    </w:p>
    <w:p w:rsidR="00386318" w:rsidRDefault="00386318" w:rsidP="00386318">
      <w:pPr>
        <w:spacing w:after="0" w:line="25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в течение 1 календарного дня.</w:t>
      </w:r>
    </w:p>
    <w:p w:rsidR="00386318" w:rsidRDefault="00386318" w:rsidP="00386318">
      <w:pPr>
        <w:spacing w:after="0" w:line="25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 xml:space="preserve"> не допускается:</w:t>
      </w:r>
    </w:p>
    <w:p w:rsidR="00386318" w:rsidRDefault="00386318" w:rsidP="00386318">
      <w:pPr>
        <w:numPr>
          <w:ilvl w:val="0"/>
          <w:numId w:val="8"/>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386318" w:rsidRDefault="00386318" w:rsidP="00386318">
      <w:pPr>
        <w:numPr>
          <w:ilvl w:val="0"/>
          <w:numId w:val="8"/>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3.8.4. Критерием принятия решения</w:t>
      </w:r>
      <w:r>
        <w:rPr>
          <w:rFonts w:ascii="Times New Roman" w:eastAsia="Times New Roman" w:hAnsi="Times New Roman" w:cs="Times New Roman"/>
          <w:sz w:val="28"/>
          <w:szCs w:val="28"/>
        </w:rPr>
        <w:t xml:space="preserve"> об исправлении опечаток и (или) ошибок </w:t>
      </w:r>
      <w:r>
        <w:rPr>
          <w:rFonts w:ascii="Times New Roman" w:eastAsia="Calibri" w:hAnsi="Times New Roman" w:cs="Times New Roman"/>
          <w:sz w:val="28"/>
          <w:szCs w:val="28"/>
        </w:rPr>
        <w:t xml:space="preserve">является наличие </w:t>
      </w:r>
      <w:r>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Pr>
          <w:rFonts w:ascii="Times New Roman" w:eastAsia="Calibri"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3.8.5. Максимальный срок исполнения административной процедуры составляет не более 5 календарных дней со дня </w:t>
      </w:r>
      <w:r>
        <w:rPr>
          <w:rFonts w:ascii="Times New Roman" w:eastAsia="Times New Roman" w:hAnsi="Times New Roman" w:cs="Times New Roman"/>
          <w:sz w:val="28"/>
          <w:szCs w:val="28"/>
        </w:rPr>
        <w:t>поступления в Орган</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заявления об исправлении опечаток и (или) ошибок.</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3.8.6. Результатом процедуры является:</w:t>
      </w:r>
    </w:p>
    <w:p w:rsidR="00386318" w:rsidRDefault="00386318" w:rsidP="00386318">
      <w:pPr>
        <w:numPr>
          <w:ilvl w:val="0"/>
          <w:numId w:val="10"/>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386318" w:rsidRDefault="00386318" w:rsidP="00386318">
      <w:pPr>
        <w:numPr>
          <w:ilvl w:val="0"/>
          <w:numId w:val="12"/>
        </w:numPr>
        <w:spacing w:after="0" w:line="252"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rPr>
        <w:t>.</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3.6 настоящего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86318" w:rsidRDefault="00386318" w:rsidP="00386318">
      <w:pPr>
        <w:pStyle w:val="ConsPlusNormal0"/>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spacing w:after="0" w:line="240" w:lineRule="auto"/>
        <w:jc w:val="center"/>
        <w:rPr>
          <w:rFonts w:ascii="Times New Roman" w:eastAsia="Times New Roman" w:hAnsi="Times New Roman" w:cs="Times New Roman"/>
          <w:sz w:val="24"/>
          <w:szCs w:val="24"/>
        </w:rPr>
      </w:pPr>
      <w:bookmarkStart w:id="16" w:name="Par368"/>
      <w:bookmarkEnd w:id="16"/>
      <w:r>
        <w:rPr>
          <w:rFonts w:ascii="Times New Roman" w:eastAsia="Times New Roman" w:hAnsi="Times New Roman" w:cs="Times New Roman"/>
          <w:b/>
          <w:bCs/>
          <w:color w:val="000000"/>
          <w:sz w:val="28"/>
          <w:szCs w:val="28"/>
        </w:rPr>
        <w:t xml:space="preserve">Порядок осуществления текущего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осуществляет  глава сельского поселения « ». </w:t>
      </w:r>
    </w:p>
    <w:p w:rsidR="00386318" w:rsidRDefault="00386318" w:rsidP="00386318">
      <w:pPr>
        <w:widowControl w:val="0"/>
        <w:autoSpaceDE w:val="0"/>
        <w:autoSpaceDN w:val="0"/>
        <w:adjustRightInd w:val="0"/>
        <w:spacing w:after="0" w:line="240" w:lineRule="auto"/>
        <w:jc w:val="center"/>
        <w:rPr>
          <w:rFonts w:ascii="Times New Roman" w:hAnsi="Times New Roman" w:cs="Times New Roman"/>
          <w:strike/>
          <w:sz w:val="28"/>
          <w:szCs w:val="28"/>
        </w:rPr>
      </w:pPr>
      <w:bookmarkStart w:id="17" w:name="Par377"/>
      <w:bookmarkEnd w:id="17"/>
    </w:p>
    <w:p w:rsidR="00386318" w:rsidRDefault="00386318" w:rsidP="0038631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Контроль полноты и качества предоставления </w:t>
      </w:r>
      <w:r>
        <w:rPr>
          <w:rFonts w:ascii="Times New Roman" w:eastAsia="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проводятся в соответствии с планом работы Органа, но не реже 1 раза в 3 года</w:t>
      </w:r>
      <w:r>
        <w:rPr>
          <w:rFonts w:ascii="Times New Roman" w:eastAsia="Times New Roman" w:hAnsi="Times New Roman" w:cs="Times New Roman"/>
          <w:i/>
          <w:sz w:val="28"/>
          <w:szCs w:val="28"/>
        </w:rPr>
        <w:t>.</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так же проводятся на основании конкретного обращения заявителя о фактах нарушения его прав на получение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4.5. Должностные лица, ответственные за предоставление </w:t>
      </w:r>
      <w:r>
        <w:rPr>
          <w:rFonts w:ascii="Times New Roman" w:eastAsia="Times New Roman" w:hAnsi="Times New Roman" w:cs="Times New Roman"/>
          <w:sz w:val="28"/>
          <w:szCs w:val="28"/>
        </w:rPr>
        <w:lastRenderedPageBreak/>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386318" w:rsidRDefault="00386318" w:rsidP="0038631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9" w:name="Par394"/>
      <w:bookmarkEnd w:id="19"/>
      <w:r>
        <w:rPr>
          <w:rFonts w:ascii="Times New Roman" w:hAnsi="Times New Roman" w:cs="Times New Roman"/>
          <w:b/>
          <w:sz w:val="28"/>
          <w:szCs w:val="28"/>
        </w:rPr>
        <w:t>Положения, характеризующие требования к порядку и формам</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w:t>
      </w:r>
      <w:r>
        <w:rPr>
          <w:rFonts w:ascii="Times New Roman" w:eastAsia="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также проводится по конкретному обращению гражданина или организации.</w:t>
      </w:r>
    </w:p>
    <w:p w:rsidR="00386318" w:rsidRDefault="00386318" w:rsidP="003863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rPr>
      </w:pPr>
      <w:bookmarkStart w:id="20" w:name="Par402"/>
      <w:bookmarkEnd w:id="20"/>
      <w:r>
        <w:rPr>
          <w:rFonts w:ascii="Times New Roman" w:eastAsia="Times New Roman" w:hAnsi="Times New Roman" w:cs="Arial"/>
          <w:b/>
          <w:sz w:val="28"/>
          <w:szCs w:val="28"/>
          <w:lang w:val="en-US"/>
        </w:rPr>
        <w:t>V</w:t>
      </w:r>
      <w:r>
        <w:rPr>
          <w:rFonts w:ascii="Times New Roman" w:eastAsia="Times New Roman" w:hAnsi="Times New Roman" w:cs="Arial"/>
          <w:b/>
          <w:sz w:val="28"/>
          <w:szCs w:val="28"/>
        </w:rPr>
        <w:t xml:space="preserve">. </w:t>
      </w:r>
      <w:r>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eastAsia="Calibri" w:hAnsi="Times New Roman" w:cs="Times New Roman"/>
          <w:b/>
          <w:sz w:val="26"/>
          <w:szCs w:val="26"/>
        </w:rPr>
        <w:t xml:space="preserve"> </w:t>
      </w:r>
      <w:r>
        <w:rPr>
          <w:rFonts w:ascii="Times New Roman" w:eastAsia="Times New Roman" w:hAnsi="Times New Roman"/>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86318" w:rsidRDefault="00386318" w:rsidP="00386318">
      <w:pPr>
        <w:autoSpaceDE w:val="0"/>
        <w:autoSpaceDN w:val="0"/>
        <w:adjustRightInd w:val="0"/>
        <w:spacing w:after="0" w:line="240" w:lineRule="auto"/>
        <w:ind w:firstLine="708"/>
        <w:jc w:val="center"/>
        <w:outlineLvl w:val="1"/>
        <w:rPr>
          <w:rFonts w:ascii="Times New Roman" w:eastAsiaTheme="minorHAnsi" w:hAnsi="Times New Roman" w:cs="Times New Roman"/>
          <w:sz w:val="28"/>
          <w:szCs w:val="28"/>
          <w:lang w:eastAsia="en-US"/>
        </w:rPr>
      </w:pPr>
    </w:p>
    <w:p w:rsidR="00386318" w:rsidRDefault="00386318" w:rsidP="0038631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center"/>
        <w:rPr>
          <w:rFonts w:ascii="Times New Roman" w:eastAsia="Times New Roman" w:hAnsi="Times New Roman"/>
          <w:b/>
          <w:sz w:val="28"/>
          <w:szCs w:val="28"/>
        </w:rPr>
      </w:pPr>
      <w:proofErr w:type="gramStart"/>
      <w:r>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rFonts w:ascii="Times New Roman" w:eastAsia="Times New Roman" w:hAnsi="Times New Roman"/>
          <w:b/>
          <w:bCs/>
          <w:sz w:val="28"/>
          <w:szCs w:val="28"/>
        </w:rPr>
        <w:t>«Об организации предоставления государственных и муниципальных услуг»</w:t>
      </w:r>
      <w:r>
        <w:rPr>
          <w:rFonts w:ascii="Times New Roman" w:eastAsia="Times New Roman" w:hAnsi="Times New Roman"/>
          <w:b/>
          <w:sz w:val="28"/>
          <w:szCs w:val="28"/>
        </w:rPr>
        <w:t>, или их работников при предоставлении муниципальной услуги</w:t>
      </w:r>
      <w:proofErr w:type="gramEnd"/>
    </w:p>
    <w:p w:rsidR="00386318" w:rsidRDefault="00386318" w:rsidP="00386318">
      <w:pPr>
        <w:widowControl w:val="0"/>
        <w:tabs>
          <w:tab w:val="left" w:pos="2640"/>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при предоставлении муниципальной услуги в досудебном порядке.</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Организации, указанные в части 1.1 статьи 16 Федерального закона от 27 июля 2010 г. № 210-ФЗ </w:t>
      </w:r>
      <w:r>
        <w:rPr>
          <w:rFonts w:ascii="Times New Roman" w:hAnsi="Times New Roman"/>
          <w:bCs/>
          <w:sz w:val="28"/>
          <w:szCs w:val="28"/>
        </w:rPr>
        <w:t xml:space="preserve">«Об организации предоставления </w:t>
      </w:r>
      <w:r>
        <w:rPr>
          <w:rFonts w:ascii="Times New Roman" w:hAnsi="Times New Roman"/>
          <w:bCs/>
          <w:sz w:val="28"/>
          <w:szCs w:val="28"/>
        </w:rPr>
        <w:lastRenderedPageBreak/>
        <w:t>государственных и муниципальных услуг»</w:t>
      </w:r>
      <w:r>
        <w:rPr>
          <w:rFonts w:ascii="Times New Roman" w:hAnsi="Times New Roman"/>
          <w:b/>
          <w:bCs/>
          <w:sz w:val="28"/>
          <w:szCs w:val="28"/>
        </w:rPr>
        <w:t xml:space="preserve"> </w:t>
      </w:r>
      <w:r>
        <w:rPr>
          <w:rFonts w:ascii="Times New Roman" w:hAnsi="Times New Roman"/>
          <w:sz w:val="28"/>
          <w:szCs w:val="28"/>
        </w:rPr>
        <w:t>в Республике Коми отсутствуют.</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Предмет жалобы</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Заявитель может обратиться с жалобой, в том числе в следующих случаях:</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r>
        <w:t xml:space="preserve"> </w:t>
      </w:r>
      <w:r>
        <w:rPr>
          <w:rFonts w:ascii="Times New Roman" w:hAnsi="Times New Roman"/>
          <w:sz w:val="28"/>
          <w:szCs w:val="28"/>
        </w:rPr>
        <w:t xml:space="preserve">запроса, указанного в статье 15.1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2) нарушение срока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требование у заявителя </w:t>
      </w:r>
      <w:r>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7) отказ Органа, его должностного лица,</w:t>
      </w:r>
      <w:r>
        <w:rPr>
          <w:rFonts w:ascii="Times New Roman" w:eastAsia="Calibri" w:hAnsi="Times New Roman" w:cs="Times New Roman"/>
          <w:b/>
          <w:sz w:val="26"/>
          <w:szCs w:val="26"/>
        </w:rPr>
        <w:t xml:space="preserve"> </w:t>
      </w:r>
      <w:r>
        <w:rPr>
          <w:rFonts w:ascii="Times New Roman" w:hAnsi="Times New Roman"/>
          <w:sz w:val="28"/>
          <w:szCs w:val="28"/>
        </w:rPr>
        <w:t xml:space="preserve">организаций, предусмотренных частью 1.1 статьи 16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10)</w:t>
      </w:r>
      <w:r>
        <w:rPr>
          <w:rFonts w:ascii="Times New Roman" w:eastAsia="Calibri" w:hAnsi="Times New Roman" w:cs="Times New Roman"/>
          <w:sz w:val="26"/>
          <w:szCs w:val="26"/>
        </w:rPr>
        <w:t xml:space="preserve"> </w:t>
      </w: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trike/>
          <w:sz w:val="28"/>
          <w:szCs w:val="28"/>
          <w:lang w:eastAsia="en-US"/>
        </w:rPr>
      </w:pPr>
      <w:r>
        <w:rPr>
          <w:rFonts w:ascii="Times New Roman" w:hAnsi="Times New Roman"/>
          <w:sz w:val="28"/>
          <w:szCs w:val="28"/>
        </w:rPr>
        <w:t>5.3. Жалоба подается в письменной форме на бумажном носителе в</w:t>
      </w:r>
      <w:r>
        <w:rPr>
          <w:rFonts w:ascii="Times New Roman" w:hAnsi="Times New Roman" w:cs="Times New Roman"/>
          <w:sz w:val="28"/>
          <w:szCs w:val="28"/>
        </w:rPr>
        <w:t xml:space="preserve"> Орган, предоставляющий муниципальную услугу.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подаются в Совет сельского поселения «Уег ».</w:t>
      </w:r>
    </w:p>
    <w:p w:rsidR="00386318" w:rsidRDefault="00386318" w:rsidP="0038631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Pr>
          <w:rFonts w:ascii="Times New Roman" w:hAnsi="Times New Roman"/>
          <w:b/>
          <w:sz w:val="28"/>
          <w:szCs w:val="28"/>
        </w:rPr>
        <w:t>Порядок подачи и рассмотрения жалобы</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sz w:val="28"/>
          <w:szCs w:val="28"/>
        </w:rPr>
        <w:t xml:space="preserve">5.4. </w:t>
      </w:r>
      <w:r>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сайта Органа, а также может быть принята при личном приеме заявителя.</w:t>
      </w:r>
    </w:p>
    <w:p w:rsidR="00386318" w:rsidRDefault="00386318" w:rsidP="00386318">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hAnsi="Times New Roman"/>
          <w:sz w:val="28"/>
          <w:szCs w:val="28"/>
        </w:rPr>
        <w:t xml:space="preserve">5.5. </w:t>
      </w:r>
      <w:r>
        <w:rPr>
          <w:rFonts w:ascii="Times New Roman" w:hAnsi="Times New Roman" w:cs="Times New Roman"/>
          <w:sz w:val="28"/>
          <w:szCs w:val="28"/>
        </w:rPr>
        <w:t>Регистрация жалобы осуществляется Органом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386318" w:rsidRDefault="00386318" w:rsidP="00386318">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Ведение Журнала осуществляется по форме и в порядке, установленными правовым актом Органа. </w:t>
      </w:r>
      <w:proofErr w:type="gramEnd"/>
    </w:p>
    <w:p w:rsidR="00386318" w:rsidRDefault="00386318" w:rsidP="00386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86318" w:rsidRDefault="00386318" w:rsidP="00386318">
      <w:pPr>
        <w:autoSpaceDE w:val="0"/>
        <w:autoSpaceDN w:val="0"/>
        <w:adjustRightInd w:val="0"/>
        <w:spacing w:after="0" w:line="240" w:lineRule="auto"/>
        <w:jc w:val="both"/>
        <w:rPr>
          <w:rFonts w:ascii="Times New Roman" w:hAnsi="Times New Roman" w:cs="Times New Roman"/>
          <w:strike/>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w:t>
      </w:r>
      <w:r>
        <w:rPr>
          <w:rFonts w:ascii="Times New Roman" w:hAnsi="Times New Roman" w:cs="Times New Roman"/>
          <w:sz w:val="28"/>
          <w:szCs w:val="28"/>
        </w:rPr>
        <w:lastRenderedPageBreak/>
        <w:t>организацию, осуществляющую доставку корреспонденции, в течение 3</w:t>
      </w:r>
      <w:proofErr w:type="gramEnd"/>
      <w:r>
        <w:rPr>
          <w:rFonts w:ascii="Times New Roman" w:hAnsi="Times New Roman" w:cs="Times New Roman"/>
          <w:sz w:val="28"/>
          <w:szCs w:val="28"/>
        </w:rPr>
        <w:t xml:space="preserve"> рабочих дней со дня их регистрации.</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 Жалоба должна содержать:</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 наименование Органа, должностного лица Органа, либо муниципального служащего, решения и действия (бездействие) которых обжалуются;</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Pr>
          <w:rFonts w:ascii="Times New Roman" w:hAnsi="Times New Roman"/>
          <w:color w:val="FF0000"/>
          <w:sz w:val="28"/>
          <w:szCs w:val="28"/>
        </w:rPr>
        <w:t xml:space="preserve"> </w:t>
      </w:r>
      <w:r>
        <w:rPr>
          <w:rFonts w:ascii="Times New Roman" w:hAnsi="Times New Roman"/>
          <w:sz w:val="28"/>
          <w:szCs w:val="28"/>
        </w:rPr>
        <w:t xml:space="preserve">В случае если жалоба подана заявителем в </w:t>
      </w:r>
      <w:proofErr w:type="gramStart"/>
      <w:r>
        <w:rPr>
          <w:rFonts w:ascii="Times New Roman" w:hAnsi="Times New Roman"/>
          <w:sz w:val="28"/>
          <w:szCs w:val="28"/>
        </w:rPr>
        <w:t>Орган</w:t>
      </w:r>
      <w:proofErr w:type="gramEnd"/>
      <w:r>
        <w:rPr>
          <w:rFonts w:ascii="Times New Roman"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5.9.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w:t>
      </w:r>
      <w:r>
        <w:rPr>
          <w:rFonts w:ascii="Times New Roman" w:hAnsi="Times New Roman"/>
          <w:sz w:val="28"/>
          <w:szCs w:val="28"/>
        </w:rPr>
        <w:lastRenderedPageBreak/>
        <w:t>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Pr>
          <w:rFonts w:ascii="Times New Roman" w:hAnsi="Times New Roman"/>
          <w:b/>
          <w:sz w:val="28"/>
          <w:szCs w:val="28"/>
        </w:rPr>
        <w:t>Сроки рассмотрения жалоб</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Орган, либо в Совет сельского поселения «Уег»,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Pr>
          <w:rFonts w:ascii="Times New Roman" w:hAnsi="Times New Roman"/>
          <w:sz w:val="28"/>
          <w:szCs w:val="28"/>
        </w:rPr>
        <w:t>,</w:t>
      </w:r>
      <w:r>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предоставляющим муниципальную услугу, Советом сельского поселения «Уег», уполномоченными на ее рассмотрение.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Результат рассмотрения жалобы</w:t>
      </w: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По результатам рассмотрения принимается одно из следующих решений:</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86318" w:rsidRDefault="00386318" w:rsidP="00386318">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Порядок информирования заявителя о результатах рассмотрения жалобы</w:t>
      </w: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5.12. Не позднее дня, следующего за днем принятия указанного в </w:t>
      </w:r>
      <w:r>
        <w:rPr>
          <w:rFonts w:ascii="Times New Roman" w:hAnsi="Times New Roman"/>
          <w:sz w:val="28"/>
          <w:szCs w:val="28"/>
        </w:rPr>
        <w:lastRenderedPageBreak/>
        <w:t>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мотивированном ответе по результатам рассмотрения жалобы указываются: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фамилия, имя, отчество (последнее – при наличии) или наименование заявителя;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основания для принятия решения по жалобе;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принятое по жалобе решение</w:t>
      </w:r>
      <w:r>
        <w:t xml:space="preserve"> </w:t>
      </w:r>
      <w:r>
        <w:rPr>
          <w:rFonts w:ascii="Times New Roman" w:eastAsia="Calibri" w:hAnsi="Times New Roman" w:cs="Times New Roman"/>
          <w:sz w:val="28"/>
          <w:szCs w:val="28"/>
        </w:rPr>
        <w:t>с указанием аргументированных разъяснений о причинах принятого решения;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сведения о порядке обжалования принятого по жалобе решения.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 обжалования решения по жалобе</w:t>
      </w: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5.14. Заявитель вправе запрашивать и получать информацию и документы, необходимые для обоснования и рассмотрения жалобы.</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может быть направлено через организацию почтовой связи, иную организацию, осуществляющую доставку корреспонденции, с использованием официального сайта Органа (http://</w:t>
      </w:r>
      <w:r>
        <w:t xml:space="preserve"> </w:t>
      </w:r>
      <w:proofErr w:type="spellStart"/>
      <w:r>
        <w:rPr>
          <w:rFonts w:ascii="Times New Roman" w:eastAsia="Calibri" w:hAnsi="Times New Roman" w:cs="Times New Roman"/>
          <w:sz w:val="28"/>
          <w:szCs w:val="28"/>
        </w:rPr>
        <w:t>сп-уег</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а также может </w:t>
      </w:r>
      <w:r>
        <w:rPr>
          <w:rFonts w:ascii="Times New Roman" w:eastAsia="Calibri" w:hAnsi="Times New Roman" w:cs="Times New Roman"/>
          <w:sz w:val="28"/>
          <w:szCs w:val="28"/>
        </w:rPr>
        <w:lastRenderedPageBreak/>
        <w:t>быть принято при личном приеме заявителя.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должно содержать:</w:t>
      </w:r>
    </w:p>
    <w:p w:rsidR="00386318" w:rsidRDefault="00386318" w:rsidP="003863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1) </w:t>
      </w:r>
      <w:r>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необходимые для обоснования и рассмотрения жалобы</w:t>
      </w:r>
      <w:r>
        <w:rPr>
          <w:rFonts w:ascii="Times New Roman" w:eastAsia="Calibri" w:hAnsi="Times New Roman" w:cs="Times New Roman"/>
          <w:sz w:val="28"/>
          <w:szCs w:val="28"/>
        </w:rPr>
        <w:t>;</w:t>
      </w:r>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2) </w:t>
      </w: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rPr>
        <w:t>;</w:t>
      </w:r>
      <w:proofErr w:type="gramEnd"/>
    </w:p>
    <w:p w:rsidR="00386318" w:rsidRDefault="00386318" w:rsidP="003863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 xml:space="preserve">сведения об </w:t>
      </w:r>
      <w:r>
        <w:rPr>
          <w:rFonts w:ascii="Times New Roman" w:eastAsia="Calibri" w:hAnsi="Times New Roman" w:cs="Times New Roman"/>
          <w:sz w:val="28"/>
          <w:szCs w:val="28"/>
        </w:rPr>
        <w:t>информации и документах, необходимых для обоснования и рассмотрения жалобы</w:t>
      </w:r>
      <w:r>
        <w:rPr>
          <w:rFonts w:ascii="Times New Roman" w:hAnsi="Times New Roman" w:cs="Times New Roman"/>
          <w:sz w:val="28"/>
          <w:szCs w:val="28"/>
        </w:rPr>
        <w:t xml:space="preserve"> </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Оснований для отказа в приеме заявления не предусмотрено.</w:t>
      </w: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386318" w:rsidRDefault="00386318" w:rsidP="003863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86318" w:rsidRDefault="00386318" w:rsidP="003863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5.15. Информация о порядке подачи и рассмотрения жалобы размещается:</w:t>
      </w:r>
    </w:p>
    <w:p w:rsidR="00386318" w:rsidRDefault="00386318" w:rsidP="00386318">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информационных стендах, расположенных в Органе;</w:t>
      </w:r>
    </w:p>
    <w:p w:rsidR="00386318" w:rsidRDefault="00386318" w:rsidP="00386318">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официальном сайте Органа.</w:t>
      </w:r>
    </w:p>
    <w:p w:rsidR="00386318" w:rsidRDefault="00386318" w:rsidP="0038631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5.16. Информацию о порядке подачи и рассмотрения жалобы можно получить:</w:t>
      </w:r>
    </w:p>
    <w:p w:rsidR="00386318" w:rsidRDefault="00386318" w:rsidP="00386318">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телефонной связи по номеру Органа;</w:t>
      </w:r>
    </w:p>
    <w:p w:rsidR="00386318" w:rsidRDefault="00386318" w:rsidP="00386318">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факсимильного сообщения;</w:t>
      </w:r>
    </w:p>
    <w:p w:rsidR="00386318" w:rsidRDefault="00386318" w:rsidP="00386318">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обращении в Орган, в том числе по электронной почте;</w:t>
      </w:r>
    </w:p>
    <w:p w:rsidR="00386318" w:rsidRDefault="00386318" w:rsidP="00386318">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письменном обращении в Орган;</w:t>
      </w:r>
    </w:p>
    <w:p w:rsidR="00386318" w:rsidRDefault="00386318" w:rsidP="00386318">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073B46">
      <w:pPr>
        <w:widowControl w:val="0"/>
        <w:autoSpaceDE w:val="0"/>
        <w:autoSpaceDN w:val="0"/>
        <w:adjustRightInd w:val="0"/>
        <w:spacing w:after="0" w:line="240" w:lineRule="auto"/>
        <w:outlineLvl w:val="1"/>
        <w:rPr>
          <w:rFonts w:ascii="Times New Roman" w:hAnsi="Times New Roman" w:cs="Times New Roman"/>
          <w:sz w:val="28"/>
          <w:szCs w:val="28"/>
        </w:rPr>
      </w:pPr>
      <w:bookmarkStart w:id="21" w:name="_GoBack"/>
      <w:bookmarkEnd w:id="21"/>
    </w:p>
    <w:p w:rsidR="00073B46" w:rsidRDefault="00073B46" w:rsidP="00073B46">
      <w:pPr>
        <w:widowControl w:val="0"/>
        <w:autoSpaceDE w:val="0"/>
        <w:autoSpaceDN w:val="0"/>
        <w:adjustRightInd w:val="0"/>
        <w:spacing w:after="0" w:line="240" w:lineRule="auto"/>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386318" w:rsidRDefault="00386318" w:rsidP="00386318">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hAnsi="Times New Roman" w:cs="Times New Roman"/>
          <w:sz w:val="28"/>
          <w:szCs w:val="28"/>
        </w:rPr>
        <w:t xml:space="preserve"> </w:t>
      </w:r>
      <w:bookmarkStart w:id="22" w:name="Par1056"/>
      <w:bookmarkStart w:id="23" w:name="Par1097"/>
      <w:bookmarkEnd w:id="22"/>
      <w:bookmarkEnd w:id="23"/>
      <w:r>
        <w:rPr>
          <w:rFonts w:ascii="Times New Roman" w:hAnsi="Times New Roman" w:cs="Times New Roman"/>
          <w:sz w:val="28"/>
          <w:szCs w:val="28"/>
        </w:rPr>
        <w:t>«Передача муниципального имущества в аренду»</w:t>
      </w:r>
    </w:p>
    <w:p w:rsidR="00386318" w:rsidRDefault="00386318" w:rsidP="00386318">
      <w:pPr>
        <w:spacing w:after="0" w:line="240" w:lineRule="auto"/>
        <w:rPr>
          <w:rFonts w:ascii="Times New Roman" w:eastAsia="Calibri" w:hAnsi="Times New Roman" w:cs="Times New Roman"/>
          <w:sz w:val="28"/>
          <w:szCs w:val="28"/>
        </w:rPr>
      </w:pPr>
    </w:p>
    <w:p w:rsidR="00386318" w:rsidRDefault="00386318" w:rsidP="00386318">
      <w:pPr>
        <w:spacing w:after="0" w:line="240" w:lineRule="auto"/>
        <w:rPr>
          <w:rFonts w:ascii="Times New Roman" w:eastAsia="Calibri" w:hAnsi="Times New Roman" w:cs="Times New Roman"/>
          <w:sz w:val="28"/>
          <w:szCs w:val="28"/>
        </w:rPr>
      </w:pPr>
    </w:p>
    <w:tbl>
      <w:tblPr>
        <w:tblpPr w:leftFromText="180" w:rightFromText="180" w:vertAnchor="page" w:horzAnchor="margin" w:tblpY="3316"/>
        <w:tblW w:w="5000" w:type="pct"/>
        <w:tblLook w:val="04A0"/>
      </w:tblPr>
      <w:tblGrid>
        <w:gridCol w:w="1950"/>
        <w:gridCol w:w="1843"/>
        <w:gridCol w:w="992"/>
        <w:gridCol w:w="4786"/>
      </w:tblGrid>
      <w:tr w:rsidR="00386318" w:rsidTr="00386318">
        <w:tc>
          <w:tcPr>
            <w:tcW w:w="1019" w:type="pct"/>
            <w:tcBorders>
              <w:top w:val="single" w:sz="4" w:space="0" w:color="auto"/>
              <w:left w:val="single" w:sz="4" w:space="0" w:color="auto"/>
              <w:bottom w:val="single" w:sz="4" w:space="0" w:color="auto"/>
              <w:right w:val="single" w:sz="4" w:space="0" w:color="auto"/>
            </w:tcBorders>
            <w:hideMark/>
          </w:tcPr>
          <w:p w:rsidR="00386318" w:rsidRDefault="00386318">
            <w:pPr>
              <w:rPr>
                <w:rFonts w:ascii="Times New Roman" w:eastAsia="Calibri" w:hAnsi="Times New Roman"/>
                <w:bCs/>
                <w:sz w:val="28"/>
                <w:szCs w:val="28"/>
              </w:rPr>
            </w:pPr>
            <w:r>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386318" w:rsidRDefault="00386318">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386318" w:rsidRDefault="00386318">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386318" w:rsidRDefault="00386318">
            <w:pPr>
              <w:rPr>
                <w:rFonts w:ascii="Times New Roman" w:eastAsia="Calibri" w:hAnsi="Times New Roman"/>
                <w:sz w:val="28"/>
                <w:szCs w:val="28"/>
                <w:u w:val="single"/>
              </w:rPr>
            </w:pPr>
          </w:p>
        </w:tc>
      </w:tr>
      <w:tr w:rsidR="00386318" w:rsidTr="00386318">
        <w:tc>
          <w:tcPr>
            <w:tcW w:w="1019" w:type="pct"/>
            <w:tcBorders>
              <w:top w:val="single" w:sz="4" w:space="0" w:color="auto"/>
              <w:left w:val="nil"/>
              <w:bottom w:val="nil"/>
              <w:right w:val="nil"/>
            </w:tcBorders>
          </w:tcPr>
          <w:p w:rsidR="00386318" w:rsidRDefault="00386318">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386318" w:rsidRDefault="00386318">
            <w:pPr>
              <w:jc w:val="center"/>
              <w:rPr>
                <w:rFonts w:ascii="Times New Roman" w:eastAsia="Calibri" w:hAnsi="Times New Roman"/>
                <w:sz w:val="28"/>
                <w:szCs w:val="28"/>
              </w:rPr>
            </w:pPr>
          </w:p>
        </w:tc>
        <w:tc>
          <w:tcPr>
            <w:tcW w:w="518" w:type="pct"/>
          </w:tcPr>
          <w:p w:rsidR="00386318" w:rsidRDefault="00386318">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Орган, обрабатывающий запрос на предоставление услуги</w:t>
            </w:r>
          </w:p>
        </w:tc>
      </w:tr>
    </w:tbl>
    <w:p w:rsidR="00386318" w:rsidRDefault="00386318" w:rsidP="00386318">
      <w:pPr>
        <w:spacing w:after="0" w:line="240" w:lineRule="auto"/>
        <w:rPr>
          <w:rFonts w:ascii="Times New Roman" w:eastAsia="Calibri" w:hAnsi="Times New Roman" w:cs="Times New Roman"/>
          <w:sz w:val="28"/>
          <w:szCs w:val="28"/>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861"/>
        <w:gridCol w:w="298"/>
        <w:gridCol w:w="224"/>
        <w:gridCol w:w="1289"/>
        <w:gridCol w:w="1032"/>
        <w:gridCol w:w="1176"/>
        <w:gridCol w:w="1497"/>
        <w:gridCol w:w="2050"/>
      </w:tblGrid>
      <w:tr w:rsidR="00386318" w:rsidTr="0038631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Данные заявителя (физического лица, индивидуального предпринимателя)</w:t>
            </w:r>
          </w:p>
        </w:tc>
      </w:tr>
      <w:tr w:rsidR="00386318" w:rsidTr="00386318">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jc w:val="center"/>
              <w:rPr>
                <w:rFonts w:ascii="Times New Roman" w:eastAsia="Calibri" w:hAnsi="Times New Roman" w:cs="Times New Roman"/>
                <w:b/>
                <w:bCs/>
                <w:sz w:val="28"/>
                <w:szCs w:val="28"/>
              </w:rPr>
            </w:pPr>
          </w:p>
          <w:p w:rsidR="00386318" w:rsidRDefault="00386318">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rPr>
              <w:t>Документ, удостоверяющий личность заявителя</w:t>
            </w: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регистрации заявителя /</w:t>
            </w: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Юридический адрес (адрес регистрации) индивидуального предпринимателя</w:t>
            </w: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места жительства заявителя /</w:t>
            </w:r>
          </w:p>
          <w:p w:rsidR="00386318" w:rsidRDefault="00386318">
            <w:pPr>
              <w:autoSpaceDE w:val="0"/>
              <w:autoSpaceDN w:val="0"/>
              <w:spacing w:after="0" w:line="240" w:lineRule="auto"/>
              <w:jc w:val="center"/>
              <w:rPr>
                <w:rFonts w:ascii="Times New Roman" w:eastAsia="Calibri" w:hAnsi="Times New Roman" w:cs="Times New Roman"/>
                <w:b/>
                <w:bCs/>
                <w:sz w:val="28"/>
                <w:szCs w:val="28"/>
                <w:vertAlign w:val="superscript"/>
              </w:rPr>
            </w:pPr>
            <w:r>
              <w:rPr>
                <w:rFonts w:ascii="Times New Roman" w:eastAsia="Calibri" w:hAnsi="Times New Roman" w:cs="Times New Roman"/>
                <w:b/>
                <w:bCs/>
                <w:sz w:val="28"/>
                <w:szCs w:val="28"/>
              </w:rPr>
              <w:t>Почтовый адрес индивидуального предпринимателя</w:t>
            </w: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
                <w:bCs/>
                <w:sz w:val="28"/>
                <w:szCs w:val="28"/>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bl>
    <w:p w:rsidR="00386318" w:rsidRDefault="00386318" w:rsidP="00386318">
      <w:pPr>
        <w:spacing w:after="0" w:line="240" w:lineRule="auto"/>
        <w:jc w:val="center"/>
        <w:rPr>
          <w:rFonts w:ascii="Times New Roman" w:eastAsia="Calibri" w:hAnsi="Times New Roman" w:cs="Times New Roman"/>
          <w:sz w:val="28"/>
          <w:szCs w:val="28"/>
          <w:lang w:eastAsia="en-US"/>
        </w:rPr>
      </w:pPr>
    </w:p>
    <w:p w:rsidR="00386318" w:rsidRDefault="00386318" w:rsidP="0038631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ЗАПРОС</w:t>
      </w:r>
    </w:p>
    <w:p w:rsidR="00386318" w:rsidRDefault="00386318" w:rsidP="0038631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t>___________________________________________</w:t>
      </w:r>
    </w:p>
    <w:p w:rsidR="00386318" w:rsidRDefault="00386318" w:rsidP="003863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386318" w:rsidRDefault="00386318" w:rsidP="00386318">
      <w:pPr>
        <w:spacing w:after="0" w:line="240" w:lineRule="auto"/>
        <w:ind w:firstLine="708"/>
        <w:jc w:val="center"/>
        <w:rPr>
          <w:rFonts w:ascii="Times New Roman" w:eastAsia="Calibri" w:hAnsi="Times New Roman" w:cs="Times New Roman"/>
          <w:i/>
          <w:sz w:val="28"/>
          <w:szCs w:val="28"/>
        </w:rPr>
      </w:pPr>
      <w:r>
        <w:rPr>
          <w:rFonts w:ascii="Times New Roman" w:eastAsia="Calibri" w:hAnsi="Times New Roman" w:cs="Times New Roman"/>
          <w:i/>
          <w:sz w:val="28"/>
          <w:szCs w:val="28"/>
        </w:rPr>
        <w:t>(указать нормативно-правовое основание предоставления муниципальной услуги)</w:t>
      </w:r>
    </w:p>
    <w:p w:rsidR="00386318" w:rsidRDefault="00386318" w:rsidP="00386318">
      <w:pPr>
        <w:spacing w:after="0" w:line="240" w:lineRule="auto"/>
        <w:rPr>
          <w:rFonts w:ascii="Times New Roman" w:eastAsia="Calibri" w:hAnsi="Times New Roman" w:cs="Times New Roman"/>
          <w:sz w:val="28"/>
          <w:szCs w:val="28"/>
        </w:rPr>
      </w:pPr>
    </w:p>
    <w:p w:rsidR="00386318" w:rsidRDefault="00386318" w:rsidP="0038631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предоставить в аренду муниципальное имущество ________________________________________________________________________________________________________________________________   </w:t>
      </w:r>
    </w:p>
    <w:p w:rsidR="00386318" w:rsidRDefault="00386318" w:rsidP="00386318">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(нежилое помещение, здание, строение, сооружение)</w:t>
      </w:r>
    </w:p>
    <w:p w:rsidR="00386318" w:rsidRDefault="00386318" w:rsidP="00386318">
      <w:pPr>
        <w:spacing w:after="0" w:line="240" w:lineRule="auto"/>
        <w:jc w:val="both"/>
        <w:rPr>
          <w:rFonts w:ascii="Times New Roman" w:eastAsia="Calibri" w:hAnsi="Times New Roman" w:cs="Times New Roman"/>
          <w:sz w:val="28"/>
          <w:szCs w:val="28"/>
        </w:rPr>
      </w:pPr>
    </w:p>
    <w:p w:rsidR="00386318" w:rsidRDefault="00386318" w:rsidP="003863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поадресу_________________________________________________________ общей </w:t>
      </w:r>
      <w:proofErr w:type="spellStart"/>
      <w:r>
        <w:rPr>
          <w:rFonts w:ascii="Times New Roman" w:eastAsia="Calibri" w:hAnsi="Times New Roman" w:cs="Times New Roman"/>
          <w:sz w:val="28"/>
          <w:szCs w:val="28"/>
        </w:rPr>
        <w:t>площадью____________для</w:t>
      </w:r>
      <w:proofErr w:type="spellEnd"/>
      <w:r>
        <w:rPr>
          <w:rFonts w:ascii="Times New Roman" w:eastAsia="Calibri" w:hAnsi="Times New Roman" w:cs="Times New Roman"/>
          <w:sz w:val="28"/>
          <w:szCs w:val="28"/>
        </w:rPr>
        <w:t xml:space="preserve"> пользования______________________</w:t>
      </w:r>
    </w:p>
    <w:p w:rsidR="00386318" w:rsidRDefault="00386318" w:rsidP="0038631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   (</w:t>
      </w:r>
      <w:r>
        <w:rPr>
          <w:rFonts w:ascii="Times New Roman" w:eastAsia="Calibri" w:hAnsi="Times New Roman" w:cs="Times New Roman"/>
          <w:i/>
          <w:sz w:val="28"/>
          <w:szCs w:val="28"/>
        </w:rPr>
        <w:t>цель, назначение, вид деятельности)</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386318" w:rsidTr="003863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Представлены следующие документы</w:t>
            </w:r>
          </w:p>
        </w:tc>
      </w:tr>
      <w:tr w:rsidR="00386318" w:rsidTr="0038631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Данные представителя (уполномоченного лица)</w:t>
            </w:r>
          </w:p>
        </w:tc>
      </w:tr>
      <w:tr w:rsidR="00386318" w:rsidTr="0038631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sz w:val="28"/>
                <w:szCs w:val="28"/>
              </w:rPr>
              <w:br w:type="page"/>
            </w:r>
            <w:r>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w:t>
            </w:r>
            <w:r>
              <w:rPr>
                <w:rFonts w:ascii="Times New Roman" w:eastAsia="Calibri" w:hAnsi="Times New Roman" w:cs="Times New Roman"/>
                <w:sz w:val="28"/>
                <w:szCs w:val="28"/>
              </w:rPr>
              <w:lastRenderedPageBreak/>
              <w:t>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br w:type="page"/>
            </w: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регистрации представителя (уполномоченного лица)</w:t>
            </w: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места жительства представителя (уполномоченного лица)</w:t>
            </w: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bl>
    <w:p w:rsidR="00386318" w:rsidRDefault="00386318" w:rsidP="00386318">
      <w:pPr>
        <w:spacing w:after="0" w:line="240" w:lineRule="auto"/>
        <w:rPr>
          <w:rFonts w:ascii="Times New Roman" w:eastAsia="Calibri" w:hAnsi="Times New Roman" w:cs="Times New Roman"/>
          <w:sz w:val="28"/>
          <w:szCs w:val="28"/>
          <w:lang w:eastAsia="en-US"/>
        </w:rPr>
      </w:pPr>
    </w:p>
    <w:p w:rsidR="00386318" w:rsidRDefault="00386318" w:rsidP="00386318">
      <w:pPr>
        <w:spacing w:after="0" w:line="240" w:lineRule="auto"/>
        <w:rPr>
          <w:rFonts w:ascii="Times New Roman" w:eastAsia="Calibri" w:hAnsi="Times New Roman" w:cs="Times New Roman"/>
          <w:sz w:val="28"/>
          <w:szCs w:val="28"/>
        </w:rPr>
      </w:pPr>
    </w:p>
    <w:p w:rsidR="00386318" w:rsidRDefault="00386318" w:rsidP="00386318">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386318" w:rsidTr="00386318">
        <w:tc>
          <w:tcPr>
            <w:tcW w:w="3190" w:type="dxa"/>
            <w:tcBorders>
              <w:top w:val="nil"/>
              <w:left w:val="nil"/>
              <w:bottom w:val="single" w:sz="4" w:space="0" w:color="auto"/>
              <w:right w:val="nil"/>
            </w:tcBorders>
          </w:tcPr>
          <w:p w:rsidR="00386318" w:rsidRDefault="00386318">
            <w:pPr>
              <w:rPr>
                <w:rFonts w:ascii="Times New Roman" w:eastAsia="Calibri" w:hAnsi="Times New Roman"/>
                <w:sz w:val="28"/>
                <w:szCs w:val="28"/>
              </w:rPr>
            </w:pPr>
          </w:p>
        </w:tc>
        <w:tc>
          <w:tcPr>
            <w:tcW w:w="887" w:type="dxa"/>
          </w:tcPr>
          <w:p w:rsidR="00386318" w:rsidRDefault="00386318">
            <w:pPr>
              <w:rPr>
                <w:rFonts w:ascii="Times New Roman" w:eastAsia="Calibri" w:hAnsi="Times New Roman"/>
                <w:sz w:val="28"/>
                <w:szCs w:val="28"/>
              </w:rPr>
            </w:pPr>
          </w:p>
        </w:tc>
        <w:tc>
          <w:tcPr>
            <w:tcW w:w="5103" w:type="dxa"/>
            <w:tcBorders>
              <w:top w:val="nil"/>
              <w:left w:val="nil"/>
              <w:bottom w:val="single" w:sz="4" w:space="0" w:color="auto"/>
              <w:right w:val="nil"/>
            </w:tcBorders>
          </w:tcPr>
          <w:p w:rsidR="00386318" w:rsidRDefault="00386318">
            <w:pPr>
              <w:rPr>
                <w:rFonts w:ascii="Times New Roman" w:eastAsia="Calibri" w:hAnsi="Times New Roman"/>
                <w:sz w:val="28"/>
                <w:szCs w:val="28"/>
              </w:rPr>
            </w:pPr>
          </w:p>
        </w:tc>
      </w:tr>
      <w:tr w:rsidR="00386318" w:rsidTr="00386318">
        <w:tc>
          <w:tcPr>
            <w:tcW w:w="3190" w:type="dxa"/>
            <w:tcBorders>
              <w:top w:val="single" w:sz="4" w:space="0" w:color="auto"/>
              <w:left w:val="nil"/>
              <w:bottom w:val="nil"/>
              <w:right w:val="nil"/>
            </w:tcBorders>
            <w:hideMark/>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386318" w:rsidRDefault="00386318">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386318" w:rsidRDefault="00386318" w:rsidP="00386318">
      <w:pPr>
        <w:spacing w:after="0" w:line="240" w:lineRule="auto"/>
        <w:rPr>
          <w:rFonts w:ascii="Times New Roman" w:eastAsia="Calibr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eastAsiaTheme="minorHAns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в аренду»</w:t>
      </w: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386318" w:rsidTr="00386318">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386318">
              <w:tc>
                <w:tcPr>
                  <w:tcW w:w="1019" w:type="pct"/>
                  <w:tcBorders>
                    <w:top w:val="single" w:sz="4" w:space="0" w:color="auto"/>
                    <w:left w:val="single" w:sz="4" w:space="0" w:color="auto"/>
                    <w:bottom w:val="single" w:sz="4" w:space="0" w:color="auto"/>
                    <w:right w:val="single" w:sz="4" w:space="0" w:color="auto"/>
                  </w:tcBorders>
                  <w:hideMark/>
                </w:tcPr>
                <w:p w:rsidR="00386318" w:rsidRDefault="00386318">
                  <w:pPr>
                    <w:rPr>
                      <w:rFonts w:ascii="Times New Roman" w:eastAsia="Calibri" w:hAnsi="Times New Roman"/>
                      <w:bCs/>
                      <w:sz w:val="28"/>
                      <w:szCs w:val="28"/>
                    </w:rPr>
                  </w:pPr>
                  <w:r>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386318" w:rsidRDefault="00386318">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386318" w:rsidRDefault="00386318">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386318" w:rsidRDefault="00386318">
                  <w:pPr>
                    <w:rPr>
                      <w:rFonts w:ascii="Times New Roman" w:eastAsia="Calibri" w:hAnsi="Times New Roman"/>
                      <w:sz w:val="28"/>
                      <w:szCs w:val="28"/>
                      <w:u w:val="single"/>
                    </w:rPr>
                  </w:pPr>
                </w:p>
              </w:tc>
            </w:tr>
            <w:tr w:rsidR="00386318">
              <w:tc>
                <w:tcPr>
                  <w:tcW w:w="1019" w:type="pct"/>
                  <w:tcBorders>
                    <w:top w:val="single" w:sz="4" w:space="0" w:color="auto"/>
                    <w:left w:val="nil"/>
                    <w:bottom w:val="nil"/>
                    <w:right w:val="nil"/>
                  </w:tcBorders>
                </w:tcPr>
                <w:p w:rsidR="00386318" w:rsidRDefault="00386318">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386318" w:rsidRDefault="00386318">
                  <w:pPr>
                    <w:jc w:val="center"/>
                    <w:rPr>
                      <w:rFonts w:ascii="Times New Roman" w:eastAsia="Calibri" w:hAnsi="Times New Roman"/>
                      <w:sz w:val="28"/>
                      <w:szCs w:val="28"/>
                    </w:rPr>
                  </w:pPr>
                </w:p>
              </w:tc>
              <w:tc>
                <w:tcPr>
                  <w:tcW w:w="518" w:type="pct"/>
                </w:tcPr>
                <w:p w:rsidR="00386318" w:rsidRDefault="00386318">
                  <w:pPr>
                    <w:jc w:val="center"/>
                    <w:rPr>
                      <w:rFonts w:ascii="Times New Roman" w:eastAsia="Calibri" w:hAnsi="Times New Roman"/>
                      <w:sz w:val="28"/>
                      <w:szCs w:val="28"/>
                    </w:rPr>
                  </w:pPr>
                </w:p>
              </w:tc>
              <w:tc>
                <w:tcPr>
                  <w:tcW w:w="2500" w:type="pct"/>
                  <w:tcBorders>
                    <w:top w:val="single" w:sz="4" w:space="0" w:color="auto"/>
                    <w:left w:val="nil"/>
                    <w:bottom w:val="nil"/>
                    <w:right w:val="nil"/>
                  </w:tcBorders>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Орган, обрабатывающий запрос на предоставление услуги</w:t>
                  </w:r>
                </w:p>
                <w:p w:rsidR="00386318" w:rsidRDefault="00386318">
                  <w:pPr>
                    <w:jc w:val="center"/>
                    <w:rPr>
                      <w:rFonts w:ascii="Times New Roman" w:eastAsia="Calibri" w:hAnsi="Times New Roman"/>
                      <w:sz w:val="28"/>
                      <w:szCs w:val="28"/>
                    </w:rPr>
                  </w:pPr>
                </w:p>
              </w:tc>
            </w:tr>
          </w:tbl>
          <w:p w:rsidR="00386318" w:rsidRDefault="00386318">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w:t>
            </w: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Данные заявителя (юридического лица)</w:t>
            </w:r>
          </w:p>
        </w:tc>
      </w:tr>
      <w:tr w:rsidR="00386318" w:rsidTr="00386318">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Юридический адрес</w:t>
            </w: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vertAlign w:val="superscript"/>
              </w:rPr>
            </w:pPr>
            <w:r>
              <w:rPr>
                <w:rFonts w:ascii="Times New Roman" w:eastAsia="Calibri" w:hAnsi="Times New Roman" w:cs="Times New Roman"/>
                <w:b/>
                <w:bCs/>
                <w:sz w:val="28"/>
                <w:szCs w:val="28"/>
              </w:rPr>
              <w:t>Почтовый адрес</w:t>
            </w: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
                <w:bCs/>
                <w:sz w:val="28"/>
                <w:szCs w:val="28"/>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bl>
    <w:p w:rsidR="00386318" w:rsidRDefault="00386318" w:rsidP="00386318">
      <w:pPr>
        <w:spacing w:after="0" w:line="240" w:lineRule="auto"/>
        <w:jc w:val="center"/>
        <w:rPr>
          <w:rFonts w:ascii="Times New Roman" w:eastAsia="Calibri" w:hAnsi="Times New Roman" w:cs="Times New Roman"/>
          <w:sz w:val="28"/>
          <w:szCs w:val="28"/>
          <w:lang w:eastAsia="en-US"/>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rPr>
      </w:pPr>
    </w:p>
    <w:p w:rsidR="00386318" w:rsidRDefault="00386318" w:rsidP="0038631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ЗАПРОС</w:t>
      </w:r>
    </w:p>
    <w:p w:rsidR="00386318" w:rsidRDefault="00386318" w:rsidP="0038631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t>___________________________________________</w:t>
      </w:r>
    </w:p>
    <w:p w:rsidR="00386318" w:rsidRDefault="00386318" w:rsidP="003863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386318" w:rsidRDefault="00386318" w:rsidP="00386318">
      <w:pPr>
        <w:spacing w:after="0" w:line="240" w:lineRule="auto"/>
        <w:ind w:firstLine="708"/>
        <w:jc w:val="center"/>
        <w:rPr>
          <w:rFonts w:ascii="Times New Roman" w:eastAsia="Calibri" w:hAnsi="Times New Roman" w:cs="Times New Roman"/>
          <w:i/>
          <w:sz w:val="28"/>
          <w:szCs w:val="28"/>
        </w:rPr>
      </w:pPr>
      <w:r>
        <w:rPr>
          <w:rFonts w:ascii="Times New Roman" w:eastAsia="Calibri" w:hAnsi="Times New Roman" w:cs="Times New Roman"/>
          <w:i/>
          <w:sz w:val="28"/>
          <w:szCs w:val="28"/>
        </w:rPr>
        <w:t>(указать нормативно-правовое основание предоставления муниципальной услуги)</w:t>
      </w:r>
    </w:p>
    <w:p w:rsidR="00386318" w:rsidRDefault="00386318" w:rsidP="00386318">
      <w:pPr>
        <w:spacing w:after="0" w:line="240" w:lineRule="auto"/>
        <w:rPr>
          <w:rFonts w:ascii="Times New Roman" w:eastAsia="Calibri" w:hAnsi="Times New Roman" w:cs="Times New Roman"/>
          <w:sz w:val="28"/>
          <w:szCs w:val="28"/>
        </w:rPr>
      </w:pPr>
    </w:p>
    <w:p w:rsidR="00386318" w:rsidRDefault="00386318" w:rsidP="0038631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предоставить в аренду муниципальное имущество ________________________________________________________________________________________________________________________________   </w:t>
      </w:r>
    </w:p>
    <w:p w:rsidR="00386318" w:rsidRDefault="00386318" w:rsidP="00386318">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(нежилое помещение, здание, строение, сооружение)</w:t>
      </w:r>
    </w:p>
    <w:p w:rsidR="00386318" w:rsidRDefault="00386318" w:rsidP="00386318">
      <w:pPr>
        <w:spacing w:after="0" w:line="240" w:lineRule="auto"/>
        <w:jc w:val="both"/>
        <w:rPr>
          <w:rFonts w:ascii="Times New Roman" w:eastAsia="Calibri" w:hAnsi="Times New Roman" w:cs="Times New Roman"/>
          <w:sz w:val="28"/>
          <w:szCs w:val="28"/>
        </w:rPr>
      </w:pPr>
    </w:p>
    <w:p w:rsidR="00386318" w:rsidRDefault="00386318" w:rsidP="003863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поадресу_________________________________________________________ общей </w:t>
      </w:r>
      <w:proofErr w:type="spellStart"/>
      <w:r>
        <w:rPr>
          <w:rFonts w:ascii="Times New Roman" w:eastAsia="Calibri" w:hAnsi="Times New Roman" w:cs="Times New Roman"/>
          <w:sz w:val="28"/>
          <w:szCs w:val="28"/>
        </w:rPr>
        <w:t>площадью____________для</w:t>
      </w:r>
      <w:proofErr w:type="spellEnd"/>
      <w:r>
        <w:rPr>
          <w:rFonts w:ascii="Times New Roman" w:eastAsia="Calibri" w:hAnsi="Times New Roman" w:cs="Times New Roman"/>
          <w:sz w:val="28"/>
          <w:szCs w:val="28"/>
        </w:rPr>
        <w:t xml:space="preserve"> пользования______________________</w:t>
      </w:r>
    </w:p>
    <w:p w:rsidR="00386318" w:rsidRDefault="00386318" w:rsidP="0038631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   (</w:t>
      </w:r>
      <w:r>
        <w:rPr>
          <w:rFonts w:ascii="Times New Roman" w:eastAsia="Calibri" w:hAnsi="Times New Roman" w:cs="Times New Roman"/>
          <w:i/>
          <w:sz w:val="28"/>
          <w:szCs w:val="28"/>
        </w:rPr>
        <w:t>цель, назначение, вид деятельности)</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9505"/>
      </w:tblGrid>
      <w:tr w:rsidR="00386318" w:rsidTr="00386318">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bl>
    <w:p w:rsidR="00386318" w:rsidRDefault="00386318" w:rsidP="00386318">
      <w:pPr>
        <w:spacing w:after="0" w:line="240" w:lineRule="auto"/>
        <w:rPr>
          <w:rFonts w:ascii="Times New Roman" w:eastAsia="Calibri" w:hAnsi="Times New Roman" w:cs="Times New Roman"/>
          <w:sz w:val="28"/>
          <w:szCs w:val="28"/>
          <w:lang w:val="en-US"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Представлены следующие документы</w:t>
            </w:r>
          </w:p>
        </w:tc>
      </w:tr>
      <w:tr w:rsidR="00386318" w:rsidTr="00386318">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Cs/>
                <w:sz w:val="28"/>
                <w:szCs w:val="28"/>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Данные представителя (уполномоченного лица)</w:t>
            </w:r>
          </w:p>
        </w:tc>
      </w:tr>
      <w:tr w:rsidR="00386318" w:rsidTr="00386318">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u w:val="single"/>
                <w:lang w:eastAsia="en-US"/>
              </w:rPr>
            </w:pPr>
          </w:p>
        </w:tc>
      </w:tr>
      <w:tr w:rsidR="00386318" w:rsidTr="00386318">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spacing w:after="0" w:line="240" w:lineRule="auto"/>
              <w:rPr>
                <w:rFonts w:ascii="Times New Roman" w:eastAsia="Calibri" w:hAnsi="Times New Roman" w:cs="Times New Roman"/>
                <w:sz w:val="28"/>
                <w:szCs w:val="28"/>
                <w:lang w:eastAsia="en-US"/>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386318" w:rsidRDefault="00386318">
            <w:pPr>
              <w:autoSpaceDE w:val="0"/>
              <w:autoSpaceDN w:val="0"/>
              <w:spacing w:after="0" w:line="240" w:lineRule="auto"/>
              <w:jc w:val="center"/>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регистрации представителя (уполномоченного лица)</w:t>
            </w: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jc w:val="center"/>
              <w:rPr>
                <w:rFonts w:ascii="Times New Roman" w:eastAsia="Calibri" w:hAnsi="Times New Roman" w:cs="Times New Roman"/>
                <w:b/>
                <w:bCs/>
                <w:sz w:val="28"/>
                <w:szCs w:val="28"/>
              </w:rPr>
            </w:pPr>
          </w:p>
          <w:p w:rsidR="00386318" w:rsidRDefault="00386318">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Адрес места жительства представителя (уполномоченного лица)</w:t>
            </w: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u w:val="single"/>
              </w:rPr>
            </w:pPr>
          </w:p>
        </w:tc>
      </w:tr>
      <w:tr w:rsidR="00386318" w:rsidTr="00386318">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86318" w:rsidRDefault="00386318">
            <w:pPr>
              <w:autoSpaceDE w:val="0"/>
              <w:autoSpaceDN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r w:rsidR="00386318" w:rsidTr="0038631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386318" w:rsidRDefault="00386318">
            <w:pPr>
              <w:spacing w:after="0" w:line="240" w:lineRule="auto"/>
              <w:rPr>
                <w:rFonts w:ascii="Times New Roman" w:eastAsia="Calibri" w:hAnsi="Times New Roman" w:cs="Times New Roman"/>
                <w:b/>
                <w:bCs/>
                <w:sz w:val="28"/>
                <w:szCs w:val="28"/>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86318" w:rsidRDefault="00386318">
            <w:pPr>
              <w:autoSpaceDE w:val="0"/>
              <w:autoSpaceDN w:val="0"/>
              <w:spacing w:after="0" w:line="240" w:lineRule="auto"/>
              <w:rPr>
                <w:rFonts w:ascii="Times New Roman" w:eastAsia="Calibri" w:hAnsi="Times New Roman" w:cs="Times New Roman"/>
                <w:sz w:val="28"/>
                <w:szCs w:val="28"/>
              </w:rPr>
            </w:pPr>
          </w:p>
        </w:tc>
      </w:tr>
    </w:tbl>
    <w:p w:rsidR="00386318" w:rsidRDefault="00386318" w:rsidP="00386318">
      <w:pPr>
        <w:spacing w:after="0" w:line="240" w:lineRule="auto"/>
        <w:rPr>
          <w:rFonts w:ascii="Times New Roman" w:eastAsia="Calibri" w:hAnsi="Times New Roman" w:cs="Times New Roman"/>
          <w:sz w:val="28"/>
          <w:szCs w:val="28"/>
          <w:lang w:eastAsia="en-US"/>
        </w:rPr>
      </w:pPr>
    </w:p>
    <w:p w:rsidR="00386318" w:rsidRDefault="00386318" w:rsidP="00386318">
      <w:pPr>
        <w:spacing w:after="0" w:line="240" w:lineRule="auto"/>
        <w:rPr>
          <w:rFonts w:ascii="Times New Roman" w:eastAsia="Calibri" w:hAnsi="Times New Roman" w:cs="Times New Roman"/>
          <w:sz w:val="28"/>
          <w:szCs w:val="28"/>
        </w:rPr>
      </w:pPr>
    </w:p>
    <w:p w:rsidR="00386318" w:rsidRDefault="00386318" w:rsidP="00386318">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386318" w:rsidTr="00386318">
        <w:tc>
          <w:tcPr>
            <w:tcW w:w="3190" w:type="dxa"/>
            <w:tcBorders>
              <w:top w:val="nil"/>
              <w:left w:val="nil"/>
              <w:bottom w:val="single" w:sz="4" w:space="0" w:color="auto"/>
              <w:right w:val="nil"/>
            </w:tcBorders>
          </w:tcPr>
          <w:p w:rsidR="00386318" w:rsidRDefault="00386318">
            <w:pPr>
              <w:rPr>
                <w:rFonts w:ascii="Times New Roman" w:eastAsia="Calibri" w:hAnsi="Times New Roman"/>
                <w:sz w:val="28"/>
                <w:szCs w:val="28"/>
              </w:rPr>
            </w:pPr>
          </w:p>
        </w:tc>
        <w:tc>
          <w:tcPr>
            <w:tcW w:w="887" w:type="dxa"/>
          </w:tcPr>
          <w:p w:rsidR="00386318" w:rsidRDefault="00386318">
            <w:pPr>
              <w:rPr>
                <w:rFonts w:ascii="Times New Roman" w:eastAsia="Calibri" w:hAnsi="Times New Roman"/>
                <w:sz w:val="28"/>
                <w:szCs w:val="28"/>
              </w:rPr>
            </w:pPr>
          </w:p>
        </w:tc>
        <w:tc>
          <w:tcPr>
            <w:tcW w:w="5103" w:type="dxa"/>
            <w:tcBorders>
              <w:top w:val="nil"/>
              <w:left w:val="nil"/>
              <w:bottom w:val="single" w:sz="4" w:space="0" w:color="auto"/>
              <w:right w:val="nil"/>
            </w:tcBorders>
          </w:tcPr>
          <w:p w:rsidR="00386318" w:rsidRDefault="00386318">
            <w:pPr>
              <w:rPr>
                <w:rFonts w:ascii="Times New Roman" w:eastAsia="Calibri" w:hAnsi="Times New Roman"/>
                <w:sz w:val="28"/>
                <w:szCs w:val="28"/>
              </w:rPr>
            </w:pPr>
          </w:p>
        </w:tc>
      </w:tr>
      <w:tr w:rsidR="00386318" w:rsidTr="00386318">
        <w:tc>
          <w:tcPr>
            <w:tcW w:w="3190" w:type="dxa"/>
            <w:tcBorders>
              <w:top w:val="single" w:sz="4" w:space="0" w:color="auto"/>
              <w:left w:val="nil"/>
              <w:bottom w:val="nil"/>
              <w:right w:val="nil"/>
            </w:tcBorders>
            <w:hideMark/>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386318" w:rsidRDefault="00386318">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386318" w:rsidRDefault="00386318">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386318" w:rsidRDefault="00386318" w:rsidP="00386318">
      <w:pPr>
        <w:spacing w:after="0" w:line="240" w:lineRule="auto"/>
        <w:rPr>
          <w:rFonts w:ascii="Times New Roman" w:eastAsia="Calibri" w:hAnsi="Times New Roman" w:cs="Times New Roman"/>
          <w:sz w:val="28"/>
          <w:szCs w:val="28"/>
          <w:lang w:eastAsia="en-US"/>
        </w:rPr>
      </w:pPr>
    </w:p>
    <w:p w:rsidR="00386318" w:rsidRDefault="00386318" w:rsidP="00386318">
      <w:pPr>
        <w:widowControl w:val="0"/>
        <w:autoSpaceDE w:val="0"/>
        <w:autoSpaceDN w:val="0"/>
        <w:adjustRightInd w:val="0"/>
        <w:spacing w:after="0" w:line="240" w:lineRule="auto"/>
        <w:ind w:firstLine="709"/>
        <w:jc w:val="right"/>
        <w:rPr>
          <w:rFonts w:ascii="Times New Roman" w:eastAsiaTheme="minorHAnsi"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86318" w:rsidRDefault="00386318" w:rsidP="00386318">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01FBE" w:rsidRDefault="00801FBE"/>
    <w:sectPr w:rsidR="00801FBE" w:rsidSect="00281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lvlOverride w:ilvl="2"/>
    <w:lvlOverride w:ilvl="3"/>
    <w:lvlOverride w:ilvl="4"/>
    <w:lvlOverride w:ilvl="5"/>
    <w:lvlOverride w:ilvl="6"/>
    <w:lvlOverride w:ilvl="7"/>
    <w:lvlOverride w:ilvl="8"/>
  </w:num>
  <w:num w:numId="15">
    <w:abstractNumId w:val="6"/>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7ED"/>
    <w:rsid w:val="00073B46"/>
    <w:rsid w:val="00170D57"/>
    <w:rsid w:val="002818FB"/>
    <w:rsid w:val="00386318"/>
    <w:rsid w:val="003A61B3"/>
    <w:rsid w:val="00801FBE"/>
    <w:rsid w:val="008E1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FB"/>
  </w:style>
  <w:style w:type="paragraph" w:styleId="1">
    <w:name w:val="heading 1"/>
    <w:basedOn w:val="a"/>
    <w:next w:val="a"/>
    <w:link w:val="10"/>
    <w:qFormat/>
    <w:rsid w:val="00386318"/>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318"/>
    <w:rPr>
      <w:rFonts w:ascii="Times New Roman" w:eastAsia="Times New Roman" w:hAnsi="Times New Roman" w:cs="Times New Roman"/>
      <w:sz w:val="36"/>
      <w:szCs w:val="20"/>
    </w:rPr>
  </w:style>
  <w:style w:type="character" w:styleId="a3">
    <w:name w:val="Hyperlink"/>
    <w:basedOn w:val="a0"/>
    <w:uiPriority w:val="99"/>
    <w:semiHidden/>
    <w:unhideWhenUsed/>
    <w:rsid w:val="00386318"/>
    <w:rPr>
      <w:color w:val="0000FF" w:themeColor="hyperlink"/>
      <w:u w:val="single"/>
    </w:rPr>
  </w:style>
  <w:style w:type="paragraph" w:styleId="a4">
    <w:name w:val="footnote text"/>
    <w:basedOn w:val="a"/>
    <w:link w:val="a5"/>
    <w:uiPriority w:val="99"/>
    <w:semiHidden/>
    <w:unhideWhenUsed/>
    <w:rsid w:val="00386318"/>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386318"/>
    <w:rPr>
      <w:rFonts w:eastAsiaTheme="minorHAnsi"/>
      <w:sz w:val="20"/>
      <w:szCs w:val="20"/>
      <w:lang w:eastAsia="en-US"/>
    </w:rPr>
  </w:style>
  <w:style w:type="character" w:customStyle="1" w:styleId="a6">
    <w:name w:val="Текст примечания Знак"/>
    <w:basedOn w:val="a0"/>
    <w:link w:val="a7"/>
    <w:uiPriority w:val="99"/>
    <w:semiHidden/>
    <w:rsid w:val="00386318"/>
    <w:rPr>
      <w:rFonts w:eastAsiaTheme="minorHAnsi"/>
      <w:sz w:val="20"/>
      <w:szCs w:val="20"/>
      <w:lang w:eastAsia="en-US"/>
    </w:rPr>
  </w:style>
  <w:style w:type="paragraph" w:styleId="a7">
    <w:name w:val="annotation text"/>
    <w:basedOn w:val="a"/>
    <w:link w:val="a6"/>
    <w:uiPriority w:val="99"/>
    <w:semiHidden/>
    <w:unhideWhenUsed/>
    <w:rsid w:val="00386318"/>
    <w:pPr>
      <w:spacing w:line="240" w:lineRule="auto"/>
    </w:pPr>
    <w:rPr>
      <w:rFonts w:eastAsiaTheme="minorHAnsi"/>
      <w:sz w:val="20"/>
      <w:szCs w:val="20"/>
      <w:lang w:eastAsia="en-US"/>
    </w:rPr>
  </w:style>
  <w:style w:type="character" w:customStyle="1" w:styleId="a8">
    <w:name w:val="Верхний колонтитул Знак"/>
    <w:basedOn w:val="a0"/>
    <w:link w:val="a9"/>
    <w:uiPriority w:val="99"/>
    <w:semiHidden/>
    <w:rsid w:val="00386318"/>
    <w:rPr>
      <w:rFonts w:eastAsiaTheme="minorHAnsi"/>
      <w:lang w:eastAsia="en-US"/>
    </w:rPr>
  </w:style>
  <w:style w:type="paragraph" w:styleId="a9">
    <w:name w:val="header"/>
    <w:basedOn w:val="a"/>
    <w:link w:val="a8"/>
    <w:uiPriority w:val="99"/>
    <w:semiHidden/>
    <w:unhideWhenUsed/>
    <w:rsid w:val="0038631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semiHidden/>
    <w:rsid w:val="00386318"/>
    <w:rPr>
      <w:rFonts w:eastAsiaTheme="minorHAnsi"/>
      <w:lang w:eastAsia="en-US"/>
    </w:rPr>
  </w:style>
  <w:style w:type="paragraph" w:styleId="ab">
    <w:name w:val="footer"/>
    <w:basedOn w:val="a"/>
    <w:link w:val="aa"/>
    <w:semiHidden/>
    <w:unhideWhenUsed/>
    <w:rsid w:val="00386318"/>
    <w:pPr>
      <w:tabs>
        <w:tab w:val="center" w:pos="4677"/>
        <w:tab w:val="right" w:pos="9355"/>
      </w:tabs>
      <w:spacing w:after="0" w:line="240" w:lineRule="auto"/>
    </w:pPr>
    <w:rPr>
      <w:rFonts w:eastAsiaTheme="minorHAnsi"/>
      <w:lang w:eastAsia="en-US"/>
    </w:rPr>
  </w:style>
  <w:style w:type="character" w:customStyle="1" w:styleId="ac">
    <w:name w:val="Текст концевой сноски Знак"/>
    <w:basedOn w:val="a0"/>
    <w:link w:val="ad"/>
    <w:uiPriority w:val="99"/>
    <w:semiHidden/>
    <w:rsid w:val="00386318"/>
    <w:rPr>
      <w:rFonts w:eastAsiaTheme="minorHAnsi"/>
      <w:sz w:val="20"/>
      <w:szCs w:val="20"/>
      <w:lang w:eastAsia="en-US"/>
    </w:rPr>
  </w:style>
  <w:style w:type="paragraph" w:styleId="ad">
    <w:name w:val="endnote text"/>
    <w:basedOn w:val="a"/>
    <w:link w:val="ac"/>
    <w:uiPriority w:val="99"/>
    <w:semiHidden/>
    <w:unhideWhenUsed/>
    <w:rsid w:val="00386318"/>
    <w:pPr>
      <w:spacing w:after="0" w:line="240" w:lineRule="auto"/>
    </w:pPr>
    <w:rPr>
      <w:rFonts w:eastAsiaTheme="minorHAnsi"/>
      <w:sz w:val="20"/>
      <w:szCs w:val="20"/>
      <w:lang w:eastAsia="en-US"/>
    </w:rPr>
  </w:style>
  <w:style w:type="character" w:customStyle="1" w:styleId="ae">
    <w:name w:val="Тема примечания Знак"/>
    <w:basedOn w:val="a6"/>
    <w:link w:val="af"/>
    <w:uiPriority w:val="99"/>
    <w:semiHidden/>
    <w:rsid w:val="00386318"/>
    <w:rPr>
      <w:b/>
      <w:bCs/>
    </w:rPr>
  </w:style>
  <w:style w:type="paragraph" w:styleId="af">
    <w:name w:val="annotation subject"/>
    <w:basedOn w:val="a7"/>
    <w:next w:val="a7"/>
    <w:link w:val="ae"/>
    <w:uiPriority w:val="99"/>
    <w:semiHidden/>
    <w:unhideWhenUsed/>
    <w:rsid w:val="00386318"/>
    <w:rPr>
      <w:b/>
      <w:bCs/>
    </w:rPr>
  </w:style>
  <w:style w:type="character" w:customStyle="1" w:styleId="af0">
    <w:name w:val="Текст выноски Знак"/>
    <w:basedOn w:val="a0"/>
    <w:link w:val="af1"/>
    <w:uiPriority w:val="99"/>
    <w:semiHidden/>
    <w:rsid w:val="00386318"/>
    <w:rPr>
      <w:rFonts w:ascii="Tahoma" w:eastAsiaTheme="minorHAnsi" w:hAnsi="Tahoma" w:cs="Tahoma"/>
      <w:sz w:val="16"/>
      <w:szCs w:val="16"/>
      <w:lang w:eastAsia="en-US"/>
    </w:rPr>
  </w:style>
  <w:style w:type="paragraph" w:styleId="af1">
    <w:name w:val="Balloon Text"/>
    <w:basedOn w:val="a"/>
    <w:link w:val="af0"/>
    <w:uiPriority w:val="99"/>
    <w:semiHidden/>
    <w:unhideWhenUsed/>
    <w:rsid w:val="00386318"/>
    <w:pPr>
      <w:spacing w:after="0" w:line="240" w:lineRule="auto"/>
    </w:pPr>
    <w:rPr>
      <w:rFonts w:ascii="Tahoma" w:eastAsiaTheme="minorHAnsi" w:hAnsi="Tahoma" w:cs="Tahoma"/>
      <w:sz w:val="16"/>
      <w:szCs w:val="16"/>
      <w:lang w:eastAsia="en-US"/>
    </w:rPr>
  </w:style>
  <w:style w:type="paragraph" w:styleId="af2">
    <w:name w:val="No Spacing"/>
    <w:uiPriority w:val="1"/>
    <w:qFormat/>
    <w:rsid w:val="00386318"/>
    <w:pPr>
      <w:spacing w:after="0" w:line="240" w:lineRule="auto"/>
    </w:pPr>
    <w:rPr>
      <w:rFonts w:eastAsiaTheme="minorHAnsi"/>
      <w:lang w:eastAsia="en-US"/>
    </w:rPr>
  </w:style>
  <w:style w:type="paragraph" w:styleId="af3">
    <w:name w:val="List Paragraph"/>
    <w:basedOn w:val="a"/>
    <w:uiPriority w:val="34"/>
    <w:qFormat/>
    <w:rsid w:val="00386318"/>
    <w:pPr>
      <w:ind w:left="720"/>
      <w:contextualSpacing/>
    </w:pPr>
    <w:rPr>
      <w:rFonts w:eastAsiaTheme="minorHAnsi"/>
      <w:lang w:eastAsia="en-US"/>
    </w:rPr>
  </w:style>
  <w:style w:type="character" w:customStyle="1" w:styleId="ConsPlusNormal">
    <w:name w:val="ConsPlusNormal Знак"/>
    <w:link w:val="ConsPlusNormal0"/>
    <w:uiPriority w:val="99"/>
    <w:locked/>
    <w:rsid w:val="00386318"/>
    <w:rPr>
      <w:rFonts w:ascii="Calibri" w:hAnsi="Calibri" w:cs="Calibri"/>
    </w:rPr>
  </w:style>
  <w:style w:type="paragraph" w:customStyle="1" w:styleId="ConsPlusNormal0">
    <w:name w:val="ConsPlusNormal"/>
    <w:link w:val="ConsPlusNormal"/>
    <w:uiPriority w:val="99"/>
    <w:rsid w:val="00386318"/>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8631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631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386318"/>
    <w:pPr>
      <w:widowControl w:val="0"/>
      <w:autoSpaceDE w:val="0"/>
      <w:autoSpaceDN w:val="0"/>
      <w:adjustRightInd w:val="0"/>
      <w:spacing w:after="0" w:line="240" w:lineRule="auto"/>
    </w:pPr>
    <w:rPr>
      <w:rFonts w:ascii="Calibri" w:hAnsi="Calibri" w:cs="Calibri"/>
    </w:rPr>
  </w:style>
  <w:style w:type="character" w:customStyle="1" w:styleId="464">
    <w:name w:val="Стиль 464 Знак"/>
    <w:basedOn w:val="a5"/>
    <w:link w:val="4640"/>
    <w:locked/>
    <w:rsid w:val="00386318"/>
    <w:rPr>
      <w:rFonts w:ascii="Times New Roman" w:hAnsi="Times New Roman" w:cs="Times New Roman"/>
    </w:rPr>
  </w:style>
  <w:style w:type="paragraph" w:customStyle="1" w:styleId="4640">
    <w:name w:val="Стиль 464"/>
    <w:basedOn w:val="a4"/>
    <w:link w:val="464"/>
    <w:qFormat/>
    <w:rsid w:val="00386318"/>
    <w:rPr>
      <w:rFonts w:ascii="Times New Roman" w:hAnsi="Times New Roman" w:cs="Times New Roman"/>
    </w:rPr>
  </w:style>
  <w:style w:type="character" w:styleId="af4">
    <w:name w:val="annotation reference"/>
    <w:basedOn w:val="a0"/>
    <w:uiPriority w:val="99"/>
    <w:semiHidden/>
    <w:unhideWhenUsed/>
    <w:rsid w:val="00386318"/>
    <w:rPr>
      <w:sz w:val="16"/>
      <w:szCs w:val="16"/>
    </w:rPr>
  </w:style>
  <w:style w:type="table" w:customStyle="1" w:styleId="2">
    <w:name w:val="Сетка таблицы2"/>
    <w:basedOn w:val="a1"/>
    <w:uiPriority w:val="59"/>
    <w:rsid w:val="00386318"/>
    <w:pPr>
      <w:spacing w:after="0" w:line="240" w:lineRule="auto"/>
    </w:pPr>
    <w:rPr>
      <w:rFonts w:ascii="Cambria" w:eastAsiaTheme="minorHAnsi"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386318"/>
    <w:pPr>
      <w:spacing w:after="0" w:line="240" w:lineRule="auto"/>
    </w:pPr>
    <w:rPr>
      <w:rFonts w:ascii="Cambria" w:eastAsiaTheme="minorHAnsi"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665540">
      <w:bodyDiv w:val="1"/>
      <w:marLeft w:val="0"/>
      <w:marRight w:val="0"/>
      <w:marTop w:val="0"/>
      <w:marBottom w:val="0"/>
      <w:divBdr>
        <w:top w:val="none" w:sz="0" w:space="0" w:color="auto"/>
        <w:left w:val="none" w:sz="0" w:space="0" w:color="auto"/>
        <w:bottom w:val="none" w:sz="0" w:space="0" w:color="auto"/>
        <w:right w:val="none" w:sz="0" w:space="0" w:color="auto"/>
      </w:divBdr>
    </w:div>
    <w:div w:id="6416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1;&#1086;&#1079;&#1103;&#1081;&#1082;&#1072;\Desktop\Documents\&#1055;&#1056;&#1054;&#1045;&#1050;&#1058;%20&#1040;&#1056;&#1045;&#1053;&#1044;&#1040;%20(+).docx" TargetMode="External"/><Relationship Id="rId3" Type="http://schemas.openxmlformats.org/officeDocument/2006/relationships/settings" Target="settings.xml"/><Relationship Id="rId7"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12070</Words>
  <Characters>68800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5</cp:revision>
  <cp:lastPrinted>2019-03-29T14:08:00Z</cp:lastPrinted>
  <dcterms:created xsi:type="dcterms:W3CDTF">2019-03-29T13:24:00Z</dcterms:created>
  <dcterms:modified xsi:type="dcterms:W3CDTF">2019-03-29T14:31:00Z</dcterms:modified>
</cp:coreProperties>
</file>