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72" w:rsidRDefault="00B43C72" w:rsidP="00B43C72">
      <w:pPr>
        <w:jc w:val="center"/>
        <w:rPr>
          <w:rFonts w:ascii="Times New Roman" w:hAnsi="Times New Roman" w:cs="Times New Roman"/>
          <w:b/>
          <w:i/>
          <w:sz w:val="52"/>
          <w:szCs w:val="52"/>
        </w:rPr>
      </w:pPr>
      <w:r>
        <w:rPr>
          <w:rFonts w:ascii="Times New Roman" w:hAnsi="Times New Roman" w:cs="Times New Roman"/>
          <w:b/>
          <w:i/>
          <w:sz w:val="52"/>
          <w:szCs w:val="52"/>
        </w:rPr>
        <w:t>ИНФОРМАЦИОННЫЙ ВЕСТНИК СЕЛЬСКОГО ПОСЕЛЕНИЯ  «УЕГ»</w:t>
      </w:r>
    </w:p>
    <w:tbl>
      <w:tblPr>
        <w:tblStyle w:val="a3"/>
        <w:tblW w:w="0" w:type="auto"/>
        <w:tblLook w:val="04A0"/>
      </w:tblPr>
      <w:tblGrid>
        <w:gridCol w:w="3190"/>
        <w:gridCol w:w="3190"/>
        <w:gridCol w:w="3191"/>
      </w:tblGrid>
      <w:tr w:rsidR="00B43C72" w:rsidTr="00B43C72">
        <w:tc>
          <w:tcPr>
            <w:tcW w:w="3190" w:type="dxa"/>
            <w:tcBorders>
              <w:top w:val="single" w:sz="4" w:space="0" w:color="auto"/>
              <w:left w:val="single" w:sz="4" w:space="0" w:color="auto"/>
              <w:bottom w:val="single" w:sz="4" w:space="0" w:color="auto"/>
              <w:right w:val="single" w:sz="4" w:space="0" w:color="auto"/>
            </w:tcBorders>
          </w:tcPr>
          <w:p w:rsidR="00B43C72" w:rsidRDefault="00B43C72">
            <w:pPr>
              <w:jc w:val="center"/>
              <w:rPr>
                <w:rFonts w:ascii="Times New Roman" w:hAnsi="Times New Roman" w:cs="Times New Roman"/>
                <w:b/>
                <w:sz w:val="24"/>
                <w:szCs w:val="24"/>
              </w:rPr>
            </w:pPr>
            <w:r>
              <w:rPr>
                <w:rFonts w:ascii="Times New Roman" w:hAnsi="Times New Roman" w:cs="Times New Roman"/>
                <w:b/>
                <w:sz w:val="24"/>
                <w:szCs w:val="24"/>
              </w:rPr>
              <w:t>Учредитель и редакция</w:t>
            </w:r>
          </w:p>
          <w:p w:rsidR="00B43C72" w:rsidRDefault="00B43C72">
            <w:pPr>
              <w:jc w:val="center"/>
              <w:rPr>
                <w:rFonts w:ascii="Times New Roman" w:hAnsi="Times New Roman" w:cs="Times New Roman"/>
                <w:sz w:val="24"/>
                <w:szCs w:val="24"/>
              </w:rPr>
            </w:pPr>
            <w:r>
              <w:rPr>
                <w:rFonts w:ascii="Times New Roman" w:hAnsi="Times New Roman" w:cs="Times New Roman"/>
                <w:sz w:val="24"/>
                <w:szCs w:val="24"/>
              </w:rPr>
              <w:t>Совет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 xml:space="preserve">» </w:t>
            </w:r>
          </w:p>
          <w:p w:rsidR="00B43C72" w:rsidRDefault="00B43C72">
            <w:pPr>
              <w:jc w:val="center"/>
              <w:rPr>
                <w:rFonts w:ascii="Times New Roman" w:hAnsi="Times New Roman" w:cs="Times New Roman"/>
                <w:sz w:val="24"/>
                <w:szCs w:val="24"/>
              </w:rPr>
            </w:pP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 Республики Коми</w:t>
            </w:r>
          </w:p>
          <w:p w:rsidR="00B43C72" w:rsidRDefault="00B43C72">
            <w:pPr>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p w:rsidR="00B43C72" w:rsidRDefault="00B43C72">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 Республики Коми</w:t>
            </w:r>
          </w:p>
          <w:p w:rsidR="00B43C72" w:rsidRDefault="00B43C72">
            <w:pPr>
              <w:rPr>
                <w:sz w:val="24"/>
                <w:szCs w:val="24"/>
              </w:rPr>
            </w:pPr>
          </w:p>
          <w:p w:rsidR="00B43C72" w:rsidRDefault="00B43C72">
            <w:pPr>
              <w:jc w:val="center"/>
              <w:rPr>
                <w:rFonts w:ascii="Times New Roman" w:hAnsi="Times New Roman" w:cs="Times New Roman"/>
                <w:sz w:val="24"/>
                <w:szCs w:val="24"/>
              </w:rPr>
            </w:pPr>
            <w:r>
              <w:rPr>
                <w:rFonts w:ascii="Times New Roman" w:hAnsi="Times New Roman" w:cs="Times New Roman"/>
                <w:b/>
                <w:sz w:val="24"/>
                <w:szCs w:val="24"/>
              </w:rPr>
              <w:t>Редактор</w:t>
            </w:r>
            <w:r>
              <w:rPr>
                <w:rFonts w:ascii="Times New Roman" w:hAnsi="Times New Roman" w:cs="Times New Roman"/>
                <w:sz w:val="24"/>
                <w:szCs w:val="24"/>
              </w:rPr>
              <w:t xml:space="preserve"> Чупрова Марина </w:t>
            </w:r>
            <w:proofErr w:type="spellStart"/>
            <w:r>
              <w:rPr>
                <w:rFonts w:ascii="Times New Roman" w:hAnsi="Times New Roman" w:cs="Times New Roman"/>
                <w:sz w:val="24"/>
                <w:szCs w:val="24"/>
              </w:rPr>
              <w:t>Пантелеймоновна</w:t>
            </w:r>
            <w:proofErr w:type="spellEnd"/>
          </w:p>
          <w:p w:rsidR="00B43C72" w:rsidRDefault="000C0A5D">
            <w:pPr>
              <w:jc w:val="center"/>
              <w:rPr>
                <w:rFonts w:ascii="Times New Roman" w:hAnsi="Times New Roman" w:cs="Times New Roman"/>
                <w:sz w:val="24"/>
                <w:szCs w:val="24"/>
              </w:rPr>
            </w:pPr>
            <w:r>
              <w:rPr>
                <w:rFonts w:ascii="Times New Roman" w:hAnsi="Times New Roman" w:cs="Times New Roman"/>
                <w:sz w:val="24"/>
                <w:szCs w:val="24"/>
              </w:rPr>
              <w:t>8(821)41-94-4-85</w:t>
            </w:r>
          </w:p>
          <w:p w:rsidR="00B43C72" w:rsidRDefault="00B43C72">
            <w:pPr>
              <w:jc w:val="center"/>
              <w:rPr>
                <w:sz w:val="24"/>
                <w:szCs w:val="24"/>
              </w:rPr>
            </w:pPr>
            <w:r>
              <w:rPr>
                <w:rFonts w:ascii="Times New Roman" w:hAnsi="Times New Roman" w:cs="Times New Roman"/>
                <w:sz w:val="24"/>
                <w:szCs w:val="24"/>
              </w:rPr>
              <w:t>Выходит не реже 1 раза в квартал</w:t>
            </w:r>
          </w:p>
        </w:tc>
        <w:tc>
          <w:tcPr>
            <w:tcW w:w="3190" w:type="dxa"/>
            <w:tcBorders>
              <w:top w:val="single" w:sz="4" w:space="0" w:color="auto"/>
              <w:left w:val="single" w:sz="4" w:space="0" w:color="auto"/>
              <w:bottom w:val="single" w:sz="4" w:space="0" w:color="auto"/>
              <w:right w:val="single" w:sz="4" w:space="0" w:color="auto"/>
            </w:tcBorders>
          </w:tcPr>
          <w:p w:rsidR="00B43C72" w:rsidRDefault="00B43C72">
            <w:pPr>
              <w:rPr>
                <w:sz w:val="24"/>
                <w:szCs w:val="24"/>
              </w:rPr>
            </w:pPr>
          </w:p>
        </w:tc>
        <w:tc>
          <w:tcPr>
            <w:tcW w:w="3191" w:type="dxa"/>
            <w:tcBorders>
              <w:top w:val="single" w:sz="4" w:space="0" w:color="auto"/>
              <w:left w:val="single" w:sz="4" w:space="0" w:color="auto"/>
              <w:bottom w:val="single" w:sz="4" w:space="0" w:color="auto"/>
              <w:right w:val="single" w:sz="4" w:space="0" w:color="auto"/>
            </w:tcBorders>
          </w:tcPr>
          <w:p w:rsidR="00B43C72" w:rsidRDefault="00B43C72">
            <w:pPr>
              <w:jc w:val="center"/>
              <w:rPr>
                <w:rFonts w:ascii="Times New Roman" w:hAnsi="Times New Roman" w:cs="Times New Roman"/>
                <w:b/>
                <w:sz w:val="24"/>
                <w:szCs w:val="24"/>
              </w:rPr>
            </w:pPr>
            <w:r>
              <w:rPr>
                <w:rFonts w:ascii="Times New Roman" w:hAnsi="Times New Roman" w:cs="Times New Roman"/>
                <w:b/>
                <w:sz w:val="24"/>
                <w:szCs w:val="24"/>
              </w:rPr>
              <w:t>Адрес редакции и издателя</w:t>
            </w:r>
          </w:p>
          <w:p w:rsidR="00B43C72" w:rsidRDefault="00B43C72">
            <w:pPr>
              <w:jc w:val="center"/>
              <w:rPr>
                <w:rFonts w:ascii="Times New Roman" w:hAnsi="Times New Roman" w:cs="Times New Roman"/>
                <w:sz w:val="24"/>
                <w:szCs w:val="24"/>
              </w:rPr>
            </w:pPr>
            <w:r>
              <w:rPr>
                <w:rFonts w:ascii="Times New Roman" w:hAnsi="Times New Roman" w:cs="Times New Roman"/>
                <w:sz w:val="24"/>
                <w:szCs w:val="24"/>
              </w:rPr>
              <w:t xml:space="preserve">169487 с. </w:t>
            </w:r>
            <w:proofErr w:type="spellStart"/>
            <w:r>
              <w:rPr>
                <w:rFonts w:ascii="Times New Roman" w:hAnsi="Times New Roman" w:cs="Times New Roman"/>
                <w:sz w:val="24"/>
                <w:szCs w:val="24"/>
              </w:rPr>
              <w:t>Уег</w:t>
            </w:r>
            <w:proofErr w:type="spellEnd"/>
          </w:p>
          <w:p w:rsidR="00B43C72" w:rsidRDefault="00B43C72">
            <w:pPr>
              <w:jc w:val="center"/>
              <w:rPr>
                <w:rFonts w:ascii="Times New Roman" w:hAnsi="Times New Roman" w:cs="Times New Roman"/>
                <w:sz w:val="24"/>
                <w:szCs w:val="24"/>
              </w:rPr>
            </w:pPr>
            <w:r>
              <w:rPr>
                <w:rFonts w:ascii="Times New Roman" w:hAnsi="Times New Roman" w:cs="Times New Roman"/>
                <w:sz w:val="24"/>
                <w:szCs w:val="24"/>
              </w:rPr>
              <w:t>Ул. Центральная д. 36</w:t>
            </w:r>
          </w:p>
          <w:p w:rsidR="00B43C72" w:rsidRDefault="00B43C72">
            <w:pPr>
              <w:jc w:val="center"/>
              <w:rPr>
                <w:rFonts w:ascii="Times New Roman" w:hAnsi="Times New Roman" w:cs="Times New Roman"/>
                <w:sz w:val="24"/>
                <w:szCs w:val="24"/>
              </w:rPr>
            </w:pPr>
            <w:proofErr w:type="spellStart"/>
            <w:r>
              <w:rPr>
                <w:rFonts w:ascii="Times New Roman" w:hAnsi="Times New Roman" w:cs="Times New Roman"/>
                <w:sz w:val="24"/>
                <w:szCs w:val="24"/>
              </w:rPr>
              <w:t>Усть-Цилемский</w:t>
            </w:r>
            <w:proofErr w:type="spellEnd"/>
            <w:r>
              <w:rPr>
                <w:rFonts w:ascii="Times New Roman" w:hAnsi="Times New Roman" w:cs="Times New Roman"/>
                <w:sz w:val="24"/>
                <w:szCs w:val="24"/>
              </w:rPr>
              <w:t xml:space="preserve"> район</w:t>
            </w:r>
          </w:p>
          <w:p w:rsidR="00B43C72" w:rsidRDefault="00B43C72">
            <w:pPr>
              <w:jc w:val="center"/>
              <w:rPr>
                <w:rFonts w:ascii="Times New Roman" w:hAnsi="Times New Roman" w:cs="Times New Roman"/>
                <w:sz w:val="24"/>
                <w:szCs w:val="24"/>
              </w:rPr>
            </w:pPr>
            <w:r>
              <w:rPr>
                <w:rFonts w:ascii="Times New Roman" w:hAnsi="Times New Roman" w:cs="Times New Roman"/>
                <w:sz w:val="24"/>
                <w:szCs w:val="24"/>
              </w:rPr>
              <w:t>Республика Коми</w:t>
            </w:r>
          </w:p>
          <w:p w:rsidR="00B43C72" w:rsidRDefault="00B43C72">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B43C72" w:rsidRDefault="00B43C72">
            <w:pPr>
              <w:jc w:val="center"/>
              <w:rPr>
                <w:rFonts w:ascii="Times New Roman" w:hAnsi="Times New Roman" w:cs="Times New Roman"/>
                <w:sz w:val="24"/>
                <w:szCs w:val="24"/>
              </w:rPr>
            </w:pPr>
          </w:p>
          <w:p w:rsidR="00B43C72" w:rsidRDefault="00B43C72">
            <w:pPr>
              <w:jc w:val="center"/>
              <w:rPr>
                <w:rFonts w:ascii="Times New Roman" w:hAnsi="Times New Roman" w:cs="Times New Roman"/>
                <w:sz w:val="24"/>
                <w:szCs w:val="24"/>
              </w:rPr>
            </w:pPr>
          </w:p>
          <w:p w:rsidR="00B43C72" w:rsidRDefault="00B43C72">
            <w:pPr>
              <w:jc w:val="center"/>
              <w:rPr>
                <w:rFonts w:ascii="Times New Roman" w:hAnsi="Times New Roman" w:cs="Times New Roman"/>
                <w:b/>
                <w:sz w:val="24"/>
                <w:szCs w:val="24"/>
              </w:rPr>
            </w:pPr>
            <w:r>
              <w:rPr>
                <w:rFonts w:ascii="Times New Roman" w:hAnsi="Times New Roman" w:cs="Times New Roman"/>
                <w:b/>
                <w:sz w:val="24"/>
                <w:szCs w:val="24"/>
              </w:rPr>
              <w:t>Тираж</w:t>
            </w:r>
          </w:p>
          <w:p w:rsidR="00B43C72" w:rsidRDefault="00B43C72">
            <w:pPr>
              <w:jc w:val="center"/>
              <w:rPr>
                <w:rFonts w:ascii="Times New Roman" w:hAnsi="Times New Roman" w:cs="Times New Roman"/>
                <w:sz w:val="24"/>
                <w:szCs w:val="24"/>
              </w:rPr>
            </w:pPr>
            <w:r>
              <w:rPr>
                <w:rFonts w:ascii="Times New Roman" w:hAnsi="Times New Roman" w:cs="Times New Roman"/>
                <w:sz w:val="24"/>
                <w:szCs w:val="24"/>
              </w:rPr>
              <w:t>3 экз.</w:t>
            </w:r>
          </w:p>
          <w:p w:rsidR="00B43C72" w:rsidRDefault="00B43C72">
            <w:pPr>
              <w:jc w:val="center"/>
              <w:rPr>
                <w:rFonts w:ascii="Times New Roman" w:hAnsi="Times New Roman" w:cs="Times New Roman"/>
                <w:sz w:val="24"/>
                <w:szCs w:val="24"/>
              </w:rPr>
            </w:pPr>
          </w:p>
          <w:p w:rsidR="00B43C72" w:rsidRDefault="00B43C72">
            <w:pPr>
              <w:jc w:val="center"/>
              <w:rPr>
                <w:rFonts w:ascii="Times New Roman" w:hAnsi="Times New Roman" w:cs="Times New Roman"/>
                <w:b/>
                <w:sz w:val="24"/>
                <w:szCs w:val="24"/>
              </w:rPr>
            </w:pPr>
            <w:r>
              <w:rPr>
                <w:rFonts w:ascii="Times New Roman" w:hAnsi="Times New Roman" w:cs="Times New Roman"/>
                <w:b/>
                <w:sz w:val="24"/>
                <w:szCs w:val="24"/>
              </w:rPr>
              <w:t>Цена</w:t>
            </w:r>
          </w:p>
          <w:p w:rsidR="00B43C72" w:rsidRDefault="00B43C72">
            <w:pPr>
              <w:jc w:val="center"/>
              <w:rPr>
                <w:sz w:val="24"/>
                <w:szCs w:val="24"/>
              </w:rPr>
            </w:pPr>
            <w:r>
              <w:rPr>
                <w:rFonts w:ascii="Times New Roman" w:hAnsi="Times New Roman" w:cs="Times New Roman"/>
                <w:sz w:val="24"/>
                <w:szCs w:val="24"/>
              </w:rPr>
              <w:t>бесплатно</w:t>
            </w:r>
          </w:p>
        </w:tc>
      </w:tr>
    </w:tbl>
    <w:p w:rsidR="00B43C72" w:rsidRDefault="00B43C72" w:rsidP="00B43C72">
      <w:pPr>
        <w:rPr>
          <w:sz w:val="24"/>
          <w:szCs w:val="24"/>
        </w:rPr>
      </w:pPr>
    </w:p>
    <w:tbl>
      <w:tblPr>
        <w:tblStyle w:val="a3"/>
        <w:tblW w:w="0" w:type="auto"/>
        <w:tblLook w:val="04A0"/>
      </w:tblPr>
      <w:tblGrid>
        <w:gridCol w:w="9571"/>
      </w:tblGrid>
      <w:tr w:rsidR="00B43C72" w:rsidTr="00B43C72">
        <w:tc>
          <w:tcPr>
            <w:tcW w:w="9571" w:type="dxa"/>
            <w:tcBorders>
              <w:top w:val="single" w:sz="4" w:space="0" w:color="auto"/>
              <w:left w:val="single" w:sz="4" w:space="0" w:color="auto"/>
              <w:bottom w:val="single" w:sz="4" w:space="0" w:color="auto"/>
              <w:right w:val="single" w:sz="4" w:space="0" w:color="auto"/>
            </w:tcBorders>
            <w:hideMark/>
          </w:tcPr>
          <w:p w:rsidR="00B43C72" w:rsidRDefault="00B43C72">
            <w:pPr>
              <w:rPr>
                <w:rFonts w:ascii="Times New Roman" w:hAnsi="Times New Roman" w:cs="Times New Roman"/>
                <w:b/>
                <w:sz w:val="24"/>
                <w:szCs w:val="24"/>
              </w:rPr>
            </w:pPr>
            <w:r>
              <w:rPr>
                <w:rFonts w:ascii="Times New Roman" w:hAnsi="Times New Roman" w:cs="Times New Roman"/>
                <w:b/>
                <w:sz w:val="24"/>
                <w:szCs w:val="24"/>
              </w:rPr>
              <w:t xml:space="preserve">   № 7                                                                                             </w:t>
            </w:r>
            <w:r w:rsidR="00FA012E">
              <w:rPr>
                <w:rFonts w:ascii="Times New Roman" w:hAnsi="Times New Roman" w:cs="Times New Roman"/>
                <w:b/>
                <w:sz w:val="24"/>
                <w:szCs w:val="24"/>
              </w:rPr>
              <w:t xml:space="preserve">                              08</w:t>
            </w:r>
            <w:r>
              <w:rPr>
                <w:rFonts w:ascii="Times New Roman" w:hAnsi="Times New Roman" w:cs="Times New Roman"/>
                <w:b/>
                <w:sz w:val="24"/>
                <w:szCs w:val="24"/>
              </w:rPr>
              <w:t>.11.2024</w:t>
            </w:r>
          </w:p>
        </w:tc>
      </w:tr>
    </w:tbl>
    <w:p w:rsidR="00B43C72" w:rsidRDefault="00B43C72" w:rsidP="00B43C72">
      <w:pPr>
        <w:shd w:val="clear" w:color="auto" w:fill="FFFFFF"/>
        <w:spacing w:after="0" w:line="240" w:lineRule="auto"/>
        <w:rPr>
          <w:rFonts w:ascii="Helvetica" w:eastAsia="Times New Roman" w:hAnsi="Helvetica" w:cs="Helvetica"/>
          <w:color w:val="1A1A1A"/>
          <w:sz w:val="23"/>
          <w:szCs w:val="23"/>
          <w:lang w:eastAsia="ru-RU"/>
        </w:rPr>
      </w:pPr>
    </w:p>
    <w:p w:rsidR="00B43C72" w:rsidRDefault="00B43C72" w:rsidP="00B43C72">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СОДЕРЖАНИЕ:</w:t>
      </w:r>
    </w:p>
    <w:p w:rsidR="00B43C72" w:rsidRDefault="00B43C72" w:rsidP="00B43C72">
      <w:pPr>
        <w:shd w:val="clear" w:color="auto" w:fill="FFFFFF"/>
        <w:spacing w:after="0" w:line="240" w:lineRule="auto"/>
        <w:rPr>
          <w:rFonts w:ascii="Times New Roman" w:eastAsia="Times New Roman" w:hAnsi="Times New Roman" w:cs="Times New Roman"/>
          <w:color w:val="1A1A1A"/>
          <w:sz w:val="24"/>
          <w:szCs w:val="24"/>
          <w:lang w:eastAsia="ru-RU"/>
        </w:rPr>
      </w:pPr>
    </w:p>
    <w:p w:rsidR="00B43C72" w:rsidRDefault="00363770" w:rsidP="00B43C72">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1. </w:t>
      </w:r>
      <w:r w:rsidR="00D2683C">
        <w:rPr>
          <w:rFonts w:ascii="Times New Roman" w:eastAsia="Times New Roman" w:hAnsi="Times New Roman" w:cs="Times New Roman"/>
          <w:color w:val="1A1A1A"/>
          <w:sz w:val="24"/>
          <w:szCs w:val="24"/>
          <w:lang w:eastAsia="ru-RU"/>
        </w:rPr>
        <w:t>Решение № 5-19/62 от 06.11.2024г.</w:t>
      </w:r>
      <w:r w:rsidR="00080A1C">
        <w:rPr>
          <w:rFonts w:ascii="Times New Roman" w:eastAsia="Times New Roman" w:hAnsi="Times New Roman" w:cs="Times New Roman"/>
          <w:color w:val="1A1A1A"/>
          <w:sz w:val="24"/>
          <w:szCs w:val="24"/>
          <w:lang w:eastAsia="ru-RU"/>
        </w:rPr>
        <w:t xml:space="preserve"> ………………………………………….. 1 -  2</w:t>
      </w:r>
      <w:r w:rsidR="00B43C72">
        <w:rPr>
          <w:rFonts w:ascii="Times New Roman" w:eastAsia="Times New Roman" w:hAnsi="Times New Roman" w:cs="Times New Roman"/>
          <w:color w:val="1A1A1A"/>
          <w:sz w:val="24"/>
          <w:szCs w:val="24"/>
          <w:lang w:eastAsia="ru-RU"/>
        </w:rPr>
        <w:t xml:space="preserve"> стр.</w:t>
      </w:r>
    </w:p>
    <w:p w:rsidR="00B43C72" w:rsidRDefault="00363770" w:rsidP="00B43C72">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  Пост. № 10/139 от 31.10.2024г.</w:t>
      </w:r>
      <w:r w:rsidR="00080A1C">
        <w:rPr>
          <w:rFonts w:ascii="Times New Roman" w:eastAsia="Times New Roman" w:hAnsi="Times New Roman" w:cs="Times New Roman"/>
          <w:color w:val="1A1A1A"/>
          <w:sz w:val="24"/>
          <w:szCs w:val="24"/>
          <w:lang w:eastAsia="ru-RU"/>
        </w:rPr>
        <w:t xml:space="preserve">     </w:t>
      </w:r>
      <w:r w:rsidR="00080A1C" w:rsidRPr="00080A1C">
        <w:rPr>
          <w:rFonts w:ascii="Times New Roman" w:eastAsia="Times New Roman" w:hAnsi="Times New Roman" w:cs="Times New Roman"/>
          <w:color w:val="1A1A1A"/>
          <w:sz w:val="24"/>
          <w:szCs w:val="24"/>
          <w:lang w:eastAsia="ru-RU"/>
        </w:rPr>
        <w:t xml:space="preserve"> </w:t>
      </w:r>
      <w:r w:rsidR="000C0A5D">
        <w:rPr>
          <w:rFonts w:ascii="Times New Roman" w:eastAsia="Times New Roman" w:hAnsi="Times New Roman" w:cs="Times New Roman"/>
          <w:color w:val="1A1A1A"/>
          <w:sz w:val="24"/>
          <w:szCs w:val="24"/>
          <w:lang w:eastAsia="ru-RU"/>
        </w:rPr>
        <w:t>. ………………………………………….. 3 -  6</w:t>
      </w:r>
      <w:r w:rsidR="00080A1C">
        <w:rPr>
          <w:rFonts w:ascii="Times New Roman" w:eastAsia="Times New Roman" w:hAnsi="Times New Roman" w:cs="Times New Roman"/>
          <w:color w:val="1A1A1A"/>
          <w:sz w:val="24"/>
          <w:szCs w:val="24"/>
          <w:lang w:eastAsia="ru-RU"/>
        </w:rPr>
        <w:t xml:space="preserve"> стр.</w:t>
      </w:r>
    </w:p>
    <w:p w:rsidR="00363770" w:rsidRDefault="00363770">
      <w:pPr>
        <w:rPr>
          <w:rFonts w:ascii="Times New Roman" w:hAnsi="Times New Roman" w:cs="Times New Roman"/>
          <w:sz w:val="24"/>
          <w:szCs w:val="24"/>
        </w:rPr>
      </w:pPr>
      <w:r w:rsidRPr="00363770">
        <w:rPr>
          <w:rFonts w:ascii="Times New Roman" w:hAnsi="Times New Roman" w:cs="Times New Roman"/>
          <w:sz w:val="24"/>
          <w:szCs w:val="24"/>
        </w:rPr>
        <w:t>3. Пост. № 11/140 от 07.11.2024г.</w:t>
      </w:r>
      <w:r w:rsidR="000C0A5D">
        <w:rPr>
          <w:rFonts w:ascii="Times New Roman" w:hAnsi="Times New Roman" w:cs="Times New Roman"/>
          <w:sz w:val="24"/>
          <w:szCs w:val="24"/>
        </w:rPr>
        <w:t xml:space="preserve">      </w:t>
      </w:r>
      <w:r w:rsidR="000C0A5D">
        <w:rPr>
          <w:rFonts w:ascii="Times New Roman" w:eastAsia="Times New Roman" w:hAnsi="Times New Roman" w:cs="Times New Roman"/>
          <w:color w:val="1A1A1A"/>
          <w:sz w:val="24"/>
          <w:szCs w:val="24"/>
          <w:lang w:eastAsia="ru-RU"/>
        </w:rPr>
        <w:t>…………………………………………… 6 - 11 стр.</w:t>
      </w:r>
    </w:p>
    <w:p w:rsidR="00363770" w:rsidRDefault="00363770">
      <w:pPr>
        <w:rPr>
          <w:rFonts w:ascii="Times New Roman" w:hAnsi="Times New Roman" w:cs="Times New Roman"/>
          <w:sz w:val="24"/>
          <w:szCs w:val="24"/>
        </w:rPr>
      </w:pPr>
      <w:r>
        <w:rPr>
          <w:rFonts w:ascii="Times New Roman" w:hAnsi="Times New Roman" w:cs="Times New Roman"/>
          <w:sz w:val="24"/>
          <w:szCs w:val="24"/>
        </w:rPr>
        <w:t>4. Пост. № 11/141 от 07.11.2024г.</w:t>
      </w:r>
      <w:r w:rsidR="000C0A5D">
        <w:rPr>
          <w:rFonts w:ascii="Times New Roman" w:hAnsi="Times New Roman" w:cs="Times New Roman"/>
          <w:sz w:val="24"/>
          <w:szCs w:val="24"/>
        </w:rPr>
        <w:t xml:space="preserve">      </w:t>
      </w:r>
      <w:r w:rsidR="000C0A5D">
        <w:rPr>
          <w:rFonts w:ascii="Times New Roman" w:eastAsia="Times New Roman" w:hAnsi="Times New Roman" w:cs="Times New Roman"/>
          <w:color w:val="1A1A1A"/>
          <w:sz w:val="24"/>
          <w:szCs w:val="24"/>
          <w:lang w:eastAsia="ru-RU"/>
        </w:rPr>
        <w:t>………………………………………….. .12 - 17 стр.</w:t>
      </w:r>
    </w:p>
    <w:p w:rsidR="00363770" w:rsidRDefault="00363770">
      <w:pPr>
        <w:rPr>
          <w:rFonts w:ascii="Times New Roman" w:hAnsi="Times New Roman" w:cs="Times New Roman"/>
          <w:sz w:val="24"/>
          <w:szCs w:val="24"/>
        </w:rPr>
      </w:pPr>
      <w:r>
        <w:rPr>
          <w:rFonts w:ascii="Times New Roman" w:hAnsi="Times New Roman" w:cs="Times New Roman"/>
          <w:sz w:val="24"/>
          <w:szCs w:val="24"/>
        </w:rPr>
        <w:t>5. Пост. № 11/142 от 07.11.2024г.</w:t>
      </w:r>
      <w:r w:rsidR="000C0A5D">
        <w:rPr>
          <w:rFonts w:ascii="Times New Roman" w:hAnsi="Times New Roman" w:cs="Times New Roman"/>
          <w:sz w:val="24"/>
          <w:szCs w:val="24"/>
        </w:rPr>
        <w:t xml:space="preserve">      </w:t>
      </w:r>
      <w:r w:rsidR="000C0A5D">
        <w:rPr>
          <w:rFonts w:ascii="Times New Roman" w:eastAsia="Times New Roman" w:hAnsi="Times New Roman" w:cs="Times New Roman"/>
          <w:color w:val="1A1A1A"/>
          <w:sz w:val="24"/>
          <w:szCs w:val="24"/>
          <w:lang w:eastAsia="ru-RU"/>
        </w:rPr>
        <w:t>………………………………………….. .17 - 29 стр.</w:t>
      </w:r>
    </w:p>
    <w:p w:rsidR="00363770" w:rsidRDefault="00363770">
      <w:pPr>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6. Пост. № 11/143 от 08.11.2024г.</w:t>
      </w:r>
      <w:r w:rsidR="000C0A5D">
        <w:rPr>
          <w:rFonts w:ascii="Times New Roman" w:hAnsi="Times New Roman" w:cs="Times New Roman"/>
          <w:sz w:val="24"/>
          <w:szCs w:val="24"/>
        </w:rPr>
        <w:t xml:space="preserve">      </w:t>
      </w:r>
      <w:r w:rsidR="000C0A5D">
        <w:rPr>
          <w:rFonts w:ascii="Times New Roman" w:eastAsia="Times New Roman" w:hAnsi="Times New Roman" w:cs="Times New Roman"/>
          <w:color w:val="1A1A1A"/>
          <w:sz w:val="24"/>
          <w:szCs w:val="24"/>
          <w:lang w:eastAsia="ru-RU"/>
        </w:rPr>
        <w:t>………………………………………….. .30 - 45 стр</w:t>
      </w:r>
      <w:r w:rsidR="00A83397">
        <w:rPr>
          <w:rFonts w:ascii="Times New Roman" w:eastAsia="Times New Roman" w:hAnsi="Times New Roman" w:cs="Times New Roman"/>
          <w:color w:val="1A1A1A"/>
          <w:sz w:val="24"/>
          <w:szCs w:val="24"/>
          <w:lang w:eastAsia="ru-RU"/>
        </w:rPr>
        <w:t>.</w:t>
      </w:r>
    </w:p>
    <w:p w:rsidR="00A83397" w:rsidRPr="00A83397" w:rsidRDefault="00A83397">
      <w:pPr>
        <w:rPr>
          <w:rFonts w:ascii="Times New Roman" w:hAnsi="Times New Roman" w:cs="Times New Roman"/>
          <w:sz w:val="24"/>
          <w:szCs w:val="24"/>
        </w:rPr>
      </w:pPr>
      <w:r w:rsidRPr="00A83397">
        <w:rPr>
          <w:rFonts w:ascii="Times New Roman" w:hAnsi="Times New Roman" w:cs="Times New Roman"/>
          <w:sz w:val="24"/>
          <w:szCs w:val="24"/>
        </w:rPr>
        <w:t>7. Пост. № 11/144 от 08.11.20</w:t>
      </w:r>
      <w:r>
        <w:rPr>
          <w:rFonts w:ascii="Times New Roman" w:hAnsi="Times New Roman" w:cs="Times New Roman"/>
          <w:sz w:val="24"/>
          <w:szCs w:val="24"/>
        </w:rPr>
        <w:t>24г.      ………………………………………….. . 46</w:t>
      </w:r>
      <w:r w:rsidRPr="00A83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3397">
        <w:rPr>
          <w:rFonts w:ascii="Times New Roman" w:hAnsi="Times New Roman" w:cs="Times New Roman"/>
          <w:sz w:val="24"/>
          <w:szCs w:val="24"/>
        </w:rPr>
        <w:t xml:space="preserve">  стр</w:t>
      </w:r>
      <w:r>
        <w:rPr>
          <w:rFonts w:ascii="Times New Roman" w:hAnsi="Times New Roman" w:cs="Times New Roman"/>
          <w:sz w:val="24"/>
          <w:szCs w:val="24"/>
        </w:rPr>
        <w:t>.</w:t>
      </w:r>
    </w:p>
    <w:p w:rsidR="00D14BEC" w:rsidRDefault="00D14BEC"/>
    <w:p w:rsidR="00D14BEC" w:rsidRPr="00D14BEC" w:rsidRDefault="00D14BEC" w:rsidP="00D14BEC">
      <w:pPr>
        <w:jc w:val="center"/>
        <w:rPr>
          <w:rFonts w:ascii="Times New Roman" w:hAnsi="Times New Roman" w:cs="Times New Roman"/>
          <w:b/>
        </w:rPr>
      </w:pPr>
      <w:r w:rsidRPr="00D14BEC">
        <w:rPr>
          <w:rFonts w:ascii="Times New Roman" w:hAnsi="Times New Roman" w:cs="Times New Roman"/>
        </w:rPr>
        <w:t>Совет сельского поселения «</w:t>
      </w:r>
      <w:proofErr w:type="spellStart"/>
      <w:r w:rsidRPr="00D14BEC">
        <w:rPr>
          <w:rFonts w:ascii="Times New Roman" w:hAnsi="Times New Roman" w:cs="Times New Roman"/>
        </w:rPr>
        <w:t>Уег</w:t>
      </w:r>
      <w:proofErr w:type="spellEnd"/>
      <w:r w:rsidRPr="00D14BEC">
        <w:rPr>
          <w:rFonts w:ascii="Times New Roman" w:hAnsi="Times New Roman" w:cs="Times New Roman"/>
        </w:rPr>
        <w:t xml:space="preserve">»                                                   </w:t>
      </w:r>
      <w:r w:rsidRPr="00D14BEC">
        <w:rPr>
          <w:rFonts w:ascii="Times New Roman" w:hAnsi="Times New Roman" w:cs="Times New Roman"/>
          <w:b/>
        </w:rPr>
        <w:t xml:space="preserve">    </w:t>
      </w:r>
      <w:r w:rsidRPr="00D14BEC">
        <w:rPr>
          <w:rFonts w:ascii="Times New Roman" w:hAnsi="Times New Roman" w:cs="Times New Roman"/>
        </w:rPr>
        <w:t>«</w:t>
      </w:r>
      <w:proofErr w:type="spellStart"/>
      <w:r w:rsidRPr="00D14BEC">
        <w:rPr>
          <w:rFonts w:ascii="Times New Roman" w:hAnsi="Times New Roman" w:cs="Times New Roman"/>
        </w:rPr>
        <w:t>Уег</w:t>
      </w:r>
      <w:proofErr w:type="spellEnd"/>
      <w:r w:rsidRPr="00D14BEC">
        <w:rPr>
          <w:rFonts w:ascii="Times New Roman" w:hAnsi="Times New Roman" w:cs="Times New Roman"/>
        </w:rPr>
        <w:t xml:space="preserve">» </w:t>
      </w:r>
      <w:proofErr w:type="spellStart"/>
      <w:r w:rsidRPr="00D14BEC">
        <w:rPr>
          <w:rFonts w:ascii="Times New Roman" w:hAnsi="Times New Roman" w:cs="Times New Roman"/>
        </w:rPr>
        <w:t>сикт</w:t>
      </w:r>
      <w:proofErr w:type="spellEnd"/>
      <w:r w:rsidRPr="00D14BEC">
        <w:rPr>
          <w:rFonts w:ascii="Times New Roman" w:hAnsi="Times New Roman" w:cs="Times New Roman"/>
        </w:rPr>
        <w:t xml:space="preserve"> </w:t>
      </w:r>
      <w:proofErr w:type="spellStart"/>
      <w:r w:rsidRPr="00D14BEC">
        <w:rPr>
          <w:rFonts w:ascii="Times New Roman" w:hAnsi="Times New Roman" w:cs="Times New Roman"/>
        </w:rPr>
        <w:t>овмöдчöминса</w:t>
      </w:r>
      <w:proofErr w:type="spellEnd"/>
      <w:r w:rsidRPr="00D14BEC">
        <w:rPr>
          <w:rFonts w:ascii="Times New Roman" w:hAnsi="Times New Roman" w:cs="Times New Roman"/>
        </w:rPr>
        <w:t xml:space="preserve"> Совет</w:t>
      </w:r>
    </w:p>
    <w:p w:rsidR="00D14BEC" w:rsidRPr="00D14BEC" w:rsidRDefault="00D14BEC" w:rsidP="00D14BEC">
      <w:pPr>
        <w:jc w:val="center"/>
        <w:rPr>
          <w:rFonts w:ascii="Times New Roman" w:hAnsi="Times New Roman" w:cs="Times New Roman"/>
          <w:b/>
          <w:sz w:val="24"/>
          <w:szCs w:val="24"/>
        </w:rPr>
      </w:pPr>
      <w:r w:rsidRPr="00D14BEC">
        <w:rPr>
          <w:rFonts w:ascii="Times New Roman" w:hAnsi="Times New Roman" w:cs="Times New Roman"/>
          <w:noProof/>
          <w:sz w:val="24"/>
          <w:szCs w:val="24"/>
          <w:lang w:eastAsia="ru-RU"/>
        </w:rPr>
        <w:drawing>
          <wp:inline distT="0" distB="0" distL="0" distR="0">
            <wp:extent cx="84772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D14BEC" w:rsidRPr="00D14BEC" w:rsidRDefault="00D14BEC" w:rsidP="00D14BEC">
      <w:pPr>
        <w:jc w:val="center"/>
        <w:rPr>
          <w:rFonts w:ascii="Times New Roman" w:hAnsi="Times New Roman" w:cs="Times New Roman"/>
          <w:sz w:val="24"/>
          <w:szCs w:val="24"/>
        </w:rPr>
      </w:pPr>
    </w:p>
    <w:p w:rsidR="00D14BEC" w:rsidRPr="00D14BEC" w:rsidRDefault="00D14BEC" w:rsidP="00A909FD">
      <w:pPr>
        <w:jc w:val="center"/>
        <w:rPr>
          <w:rFonts w:ascii="Times New Roman" w:hAnsi="Times New Roman" w:cs="Times New Roman"/>
          <w:b/>
          <w:sz w:val="24"/>
          <w:szCs w:val="24"/>
        </w:rPr>
      </w:pPr>
      <w:proofErr w:type="gramStart"/>
      <w:r w:rsidRPr="00D14BEC">
        <w:rPr>
          <w:rFonts w:ascii="Times New Roman" w:hAnsi="Times New Roman" w:cs="Times New Roman"/>
          <w:b/>
          <w:sz w:val="24"/>
          <w:szCs w:val="24"/>
        </w:rPr>
        <w:t>П</w:t>
      </w:r>
      <w:proofErr w:type="gramEnd"/>
      <w:r w:rsidRPr="00D14BEC">
        <w:rPr>
          <w:rFonts w:ascii="Times New Roman" w:hAnsi="Times New Roman" w:cs="Times New Roman"/>
          <w:b/>
          <w:sz w:val="24"/>
          <w:szCs w:val="24"/>
        </w:rPr>
        <w:t xml:space="preserve"> О М Ш У Ö М</w:t>
      </w:r>
    </w:p>
    <w:p w:rsidR="00D14BEC" w:rsidRPr="00D14BEC" w:rsidRDefault="00D14BEC" w:rsidP="00D14BEC">
      <w:pPr>
        <w:jc w:val="center"/>
        <w:rPr>
          <w:rFonts w:ascii="Times New Roman" w:hAnsi="Times New Roman" w:cs="Times New Roman"/>
          <w:b/>
          <w:sz w:val="24"/>
          <w:szCs w:val="24"/>
        </w:rPr>
      </w:pPr>
      <w:proofErr w:type="gramStart"/>
      <w:r w:rsidRPr="00D14BEC">
        <w:rPr>
          <w:rFonts w:ascii="Times New Roman" w:hAnsi="Times New Roman" w:cs="Times New Roman"/>
          <w:b/>
          <w:sz w:val="24"/>
          <w:szCs w:val="24"/>
        </w:rPr>
        <w:t>Р</w:t>
      </w:r>
      <w:proofErr w:type="gramEnd"/>
      <w:r w:rsidRPr="00D14BEC">
        <w:rPr>
          <w:rFonts w:ascii="Times New Roman" w:hAnsi="Times New Roman" w:cs="Times New Roman"/>
          <w:b/>
          <w:sz w:val="24"/>
          <w:szCs w:val="24"/>
        </w:rPr>
        <w:t xml:space="preserve"> Е Ш Е Н И Е</w:t>
      </w:r>
    </w:p>
    <w:p w:rsidR="00D14BEC" w:rsidRPr="00D14BEC" w:rsidRDefault="00D14BEC" w:rsidP="00D14BEC">
      <w:pPr>
        <w:pStyle w:val="3"/>
        <w:spacing w:before="120"/>
        <w:ind w:right="57"/>
        <w:jc w:val="both"/>
        <w:rPr>
          <w:sz w:val="24"/>
          <w:szCs w:val="24"/>
        </w:rPr>
      </w:pPr>
      <w:r w:rsidRPr="00D14BEC">
        <w:rPr>
          <w:sz w:val="24"/>
          <w:szCs w:val="24"/>
        </w:rPr>
        <w:lastRenderedPageBreak/>
        <w:t xml:space="preserve">от « 06 » ноября  2024 г.  №  5-19/62                                                                                                                                                                                                                                                                                                                                                            </w:t>
      </w:r>
    </w:p>
    <w:p w:rsidR="00D14BEC" w:rsidRPr="00D14BEC" w:rsidRDefault="00D14BEC" w:rsidP="00D14BEC">
      <w:pPr>
        <w:jc w:val="both"/>
        <w:rPr>
          <w:rFonts w:ascii="Times New Roman" w:hAnsi="Times New Roman" w:cs="Times New Roman"/>
          <w:sz w:val="24"/>
          <w:szCs w:val="24"/>
        </w:rPr>
      </w:pPr>
    </w:p>
    <w:tbl>
      <w:tblPr>
        <w:tblW w:w="0" w:type="auto"/>
        <w:tblLook w:val="01E0"/>
      </w:tblPr>
      <w:tblGrid>
        <w:gridCol w:w="4785"/>
        <w:gridCol w:w="4786"/>
      </w:tblGrid>
      <w:tr w:rsidR="00D14BEC" w:rsidRPr="00D14BEC" w:rsidTr="00D14BEC">
        <w:tc>
          <w:tcPr>
            <w:tcW w:w="4785" w:type="dxa"/>
            <w:hideMark/>
          </w:tcPr>
          <w:p w:rsidR="00D14BEC" w:rsidRPr="00D14BEC" w:rsidRDefault="00D14BEC">
            <w:pPr>
              <w:jc w:val="both"/>
              <w:rPr>
                <w:rFonts w:ascii="Times New Roman" w:hAnsi="Times New Roman" w:cs="Times New Roman"/>
                <w:sz w:val="24"/>
                <w:szCs w:val="24"/>
              </w:rPr>
            </w:pPr>
            <w:r w:rsidRPr="00D14BEC">
              <w:rPr>
                <w:rFonts w:ascii="Times New Roman" w:hAnsi="Times New Roman" w:cs="Times New Roman"/>
                <w:sz w:val="24"/>
                <w:szCs w:val="24"/>
              </w:rPr>
              <w:t>О внесении изменений и дополнений в решение Совета сельского поселения «</w:t>
            </w:r>
            <w:proofErr w:type="spellStart"/>
            <w:r w:rsidRPr="00D14BEC">
              <w:rPr>
                <w:rFonts w:ascii="Times New Roman" w:hAnsi="Times New Roman" w:cs="Times New Roman"/>
                <w:sz w:val="24"/>
                <w:szCs w:val="24"/>
              </w:rPr>
              <w:t>Уег</w:t>
            </w:r>
            <w:proofErr w:type="spellEnd"/>
            <w:r w:rsidRPr="00D14BEC">
              <w:rPr>
                <w:rFonts w:ascii="Times New Roman" w:hAnsi="Times New Roman" w:cs="Times New Roman"/>
                <w:sz w:val="24"/>
                <w:szCs w:val="24"/>
              </w:rPr>
              <w:t>» от 22 декабря 2023 года № 5-15/53 «О бюджете  сельского поселения «</w:t>
            </w:r>
            <w:proofErr w:type="spellStart"/>
            <w:r w:rsidRPr="00D14BEC">
              <w:rPr>
                <w:rFonts w:ascii="Times New Roman" w:hAnsi="Times New Roman" w:cs="Times New Roman"/>
                <w:sz w:val="24"/>
                <w:szCs w:val="24"/>
              </w:rPr>
              <w:t>Уег</w:t>
            </w:r>
            <w:proofErr w:type="spellEnd"/>
            <w:r w:rsidRPr="00D14BEC">
              <w:rPr>
                <w:rFonts w:ascii="Times New Roman" w:hAnsi="Times New Roman" w:cs="Times New Roman"/>
                <w:sz w:val="24"/>
                <w:szCs w:val="24"/>
              </w:rPr>
              <w:t>» на 2024 год и на плановый период 2025 и 2026 годов»</w:t>
            </w:r>
          </w:p>
        </w:tc>
        <w:tc>
          <w:tcPr>
            <w:tcW w:w="4786" w:type="dxa"/>
            <w:hideMark/>
          </w:tcPr>
          <w:p w:rsidR="00D14BEC" w:rsidRPr="00D14BEC" w:rsidRDefault="00D14BEC">
            <w:pPr>
              <w:jc w:val="both"/>
              <w:rPr>
                <w:rFonts w:ascii="Times New Roman" w:hAnsi="Times New Roman" w:cs="Times New Roman"/>
                <w:b/>
                <w:sz w:val="24"/>
                <w:szCs w:val="24"/>
              </w:rPr>
            </w:pPr>
            <w:r w:rsidRPr="00D14BEC">
              <w:rPr>
                <w:rFonts w:ascii="Times New Roman" w:hAnsi="Times New Roman" w:cs="Times New Roman"/>
                <w:b/>
                <w:sz w:val="24"/>
                <w:szCs w:val="24"/>
              </w:rPr>
              <w:t xml:space="preserve">                                 </w:t>
            </w:r>
          </w:p>
        </w:tc>
      </w:tr>
    </w:tbl>
    <w:p w:rsidR="00D14BEC" w:rsidRPr="00D14BEC" w:rsidRDefault="00D14BEC" w:rsidP="00A909FD">
      <w:pPr>
        <w:ind w:right="57"/>
        <w:jc w:val="center"/>
        <w:rPr>
          <w:rFonts w:ascii="Times New Roman" w:hAnsi="Times New Roman" w:cs="Times New Roman"/>
          <w:sz w:val="24"/>
          <w:szCs w:val="24"/>
        </w:rPr>
      </w:pPr>
      <w:r w:rsidRPr="00D14BEC">
        <w:rPr>
          <w:rFonts w:ascii="Times New Roman" w:hAnsi="Times New Roman" w:cs="Times New Roman"/>
          <w:sz w:val="24"/>
          <w:szCs w:val="24"/>
        </w:rPr>
        <w:t>Совет  сельского поселения «</w:t>
      </w:r>
      <w:proofErr w:type="spellStart"/>
      <w:r w:rsidRPr="00D14BEC">
        <w:rPr>
          <w:rFonts w:ascii="Times New Roman" w:hAnsi="Times New Roman" w:cs="Times New Roman"/>
          <w:sz w:val="24"/>
          <w:szCs w:val="24"/>
        </w:rPr>
        <w:t>Уег</w:t>
      </w:r>
      <w:proofErr w:type="spellEnd"/>
      <w:r w:rsidRPr="00D14BEC">
        <w:rPr>
          <w:rFonts w:ascii="Times New Roman" w:hAnsi="Times New Roman" w:cs="Times New Roman"/>
          <w:sz w:val="24"/>
          <w:szCs w:val="24"/>
        </w:rPr>
        <w:t>» муниципального района «</w:t>
      </w:r>
      <w:proofErr w:type="spellStart"/>
      <w:r w:rsidRPr="00D14BEC">
        <w:rPr>
          <w:rFonts w:ascii="Times New Roman" w:hAnsi="Times New Roman" w:cs="Times New Roman"/>
          <w:sz w:val="24"/>
          <w:szCs w:val="24"/>
        </w:rPr>
        <w:t>Усть-Цилемский</w:t>
      </w:r>
      <w:proofErr w:type="spellEnd"/>
      <w:r w:rsidRPr="00D14BEC">
        <w:rPr>
          <w:rFonts w:ascii="Times New Roman" w:hAnsi="Times New Roman" w:cs="Times New Roman"/>
          <w:sz w:val="24"/>
          <w:szCs w:val="24"/>
        </w:rPr>
        <w:t>» Республики Коми РЕШИЛ:</w:t>
      </w:r>
    </w:p>
    <w:p w:rsidR="00D14BEC" w:rsidRPr="00D14BEC" w:rsidRDefault="00D14BEC" w:rsidP="00D14BEC">
      <w:pPr>
        <w:ind w:firstLine="709"/>
        <w:jc w:val="both"/>
        <w:rPr>
          <w:rFonts w:ascii="Times New Roman" w:hAnsi="Times New Roman" w:cs="Times New Roman"/>
          <w:sz w:val="24"/>
          <w:szCs w:val="24"/>
        </w:rPr>
      </w:pPr>
      <w:r w:rsidRPr="00D14BEC">
        <w:rPr>
          <w:rFonts w:ascii="Times New Roman" w:hAnsi="Times New Roman" w:cs="Times New Roman"/>
          <w:b/>
          <w:sz w:val="24"/>
          <w:szCs w:val="24"/>
        </w:rPr>
        <w:t>1.</w:t>
      </w:r>
      <w:r w:rsidRPr="00D14BEC">
        <w:rPr>
          <w:rFonts w:ascii="Times New Roman" w:hAnsi="Times New Roman" w:cs="Times New Roman"/>
          <w:sz w:val="24"/>
          <w:szCs w:val="24"/>
        </w:rPr>
        <w:t xml:space="preserve"> Внести в решение Совета сельского поселения «</w:t>
      </w:r>
      <w:proofErr w:type="spellStart"/>
      <w:r w:rsidRPr="00D14BEC">
        <w:rPr>
          <w:rFonts w:ascii="Times New Roman" w:hAnsi="Times New Roman" w:cs="Times New Roman"/>
          <w:sz w:val="24"/>
          <w:szCs w:val="24"/>
        </w:rPr>
        <w:t>Уег</w:t>
      </w:r>
      <w:proofErr w:type="spellEnd"/>
      <w:r w:rsidRPr="00D14BEC">
        <w:rPr>
          <w:rFonts w:ascii="Times New Roman" w:hAnsi="Times New Roman" w:cs="Times New Roman"/>
          <w:sz w:val="24"/>
          <w:szCs w:val="24"/>
        </w:rPr>
        <w:t>» от 22 декабря 2023 г. № 5-15/53 «О бюджете сельского поселения «</w:t>
      </w:r>
      <w:proofErr w:type="spellStart"/>
      <w:r w:rsidRPr="00D14BEC">
        <w:rPr>
          <w:rFonts w:ascii="Times New Roman" w:hAnsi="Times New Roman" w:cs="Times New Roman"/>
          <w:sz w:val="24"/>
          <w:szCs w:val="24"/>
        </w:rPr>
        <w:t>Уег</w:t>
      </w:r>
      <w:proofErr w:type="spellEnd"/>
      <w:r w:rsidRPr="00D14BEC">
        <w:rPr>
          <w:rFonts w:ascii="Times New Roman" w:hAnsi="Times New Roman" w:cs="Times New Roman"/>
          <w:sz w:val="24"/>
          <w:szCs w:val="24"/>
        </w:rPr>
        <w:t>» на 2024 год и на плановый период 2025 и 2026 годов» (далее Решение) следующие изменения:</w:t>
      </w:r>
    </w:p>
    <w:p w:rsidR="00D14BEC" w:rsidRPr="00D14BEC" w:rsidRDefault="00D14BEC" w:rsidP="00D14BEC">
      <w:pPr>
        <w:ind w:firstLine="709"/>
        <w:jc w:val="both"/>
        <w:rPr>
          <w:rFonts w:ascii="Times New Roman" w:hAnsi="Times New Roman" w:cs="Times New Roman"/>
          <w:sz w:val="24"/>
          <w:szCs w:val="24"/>
        </w:rPr>
      </w:pPr>
      <w:r w:rsidRPr="00D14BEC">
        <w:rPr>
          <w:rFonts w:ascii="Times New Roman" w:hAnsi="Times New Roman" w:cs="Times New Roman"/>
          <w:sz w:val="24"/>
          <w:szCs w:val="24"/>
        </w:rPr>
        <w:t>1) пункт 1 изложить в следующей редакции:</w:t>
      </w:r>
    </w:p>
    <w:p w:rsidR="00D14BEC" w:rsidRPr="00D14BEC" w:rsidRDefault="00D14BEC" w:rsidP="00D14BEC">
      <w:pPr>
        <w:ind w:firstLine="709"/>
        <w:jc w:val="both"/>
        <w:rPr>
          <w:rFonts w:ascii="Times New Roman" w:hAnsi="Times New Roman" w:cs="Times New Roman"/>
          <w:sz w:val="24"/>
          <w:szCs w:val="24"/>
        </w:rPr>
      </w:pPr>
      <w:r w:rsidRPr="00D14BEC">
        <w:rPr>
          <w:rFonts w:ascii="Times New Roman" w:hAnsi="Times New Roman" w:cs="Times New Roman"/>
          <w:sz w:val="24"/>
          <w:szCs w:val="24"/>
        </w:rPr>
        <w:t>«1. Утвердить основные характеристики бюджета сельского поселения «</w:t>
      </w:r>
      <w:proofErr w:type="spellStart"/>
      <w:r w:rsidRPr="00D14BEC">
        <w:rPr>
          <w:rFonts w:ascii="Times New Roman" w:hAnsi="Times New Roman" w:cs="Times New Roman"/>
          <w:sz w:val="24"/>
          <w:szCs w:val="24"/>
        </w:rPr>
        <w:t>Уег</w:t>
      </w:r>
      <w:proofErr w:type="spellEnd"/>
      <w:r w:rsidRPr="00D14BEC">
        <w:rPr>
          <w:rFonts w:ascii="Times New Roman" w:hAnsi="Times New Roman" w:cs="Times New Roman"/>
          <w:sz w:val="24"/>
          <w:szCs w:val="24"/>
        </w:rPr>
        <w:t>» муниципального района «</w:t>
      </w:r>
      <w:proofErr w:type="spellStart"/>
      <w:r w:rsidRPr="00D14BEC">
        <w:rPr>
          <w:rFonts w:ascii="Times New Roman" w:hAnsi="Times New Roman" w:cs="Times New Roman"/>
          <w:sz w:val="24"/>
          <w:szCs w:val="24"/>
        </w:rPr>
        <w:t>Усть-Цилемский</w:t>
      </w:r>
      <w:proofErr w:type="spellEnd"/>
      <w:r w:rsidRPr="00D14BEC">
        <w:rPr>
          <w:rFonts w:ascii="Times New Roman" w:hAnsi="Times New Roman" w:cs="Times New Roman"/>
          <w:sz w:val="24"/>
          <w:szCs w:val="24"/>
        </w:rPr>
        <w:t>» Республики Коми (далее – бюджет сельского поселения «</w:t>
      </w:r>
      <w:proofErr w:type="spellStart"/>
      <w:r w:rsidRPr="00D14BEC">
        <w:rPr>
          <w:rFonts w:ascii="Times New Roman" w:hAnsi="Times New Roman" w:cs="Times New Roman"/>
          <w:sz w:val="24"/>
          <w:szCs w:val="24"/>
        </w:rPr>
        <w:t>Уег</w:t>
      </w:r>
      <w:proofErr w:type="spellEnd"/>
      <w:r w:rsidRPr="00D14BEC">
        <w:rPr>
          <w:rFonts w:ascii="Times New Roman" w:hAnsi="Times New Roman" w:cs="Times New Roman"/>
          <w:sz w:val="24"/>
          <w:szCs w:val="24"/>
        </w:rPr>
        <w:t>») на 2024 год:</w:t>
      </w:r>
    </w:p>
    <w:p w:rsidR="00D14BEC" w:rsidRPr="00D14BEC" w:rsidRDefault="00D14BEC" w:rsidP="00D14BEC">
      <w:pPr>
        <w:ind w:firstLine="709"/>
        <w:jc w:val="both"/>
        <w:rPr>
          <w:rFonts w:ascii="Times New Roman" w:hAnsi="Times New Roman" w:cs="Times New Roman"/>
          <w:sz w:val="24"/>
          <w:szCs w:val="24"/>
        </w:rPr>
      </w:pPr>
      <w:r w:rsidRPr="00D14BEC">
        <w:rPr>
          <w:rFonts w:ascii="Times New Roman" w:hAnsi="Times New Roman" w:cs="Times New Roman"/>
          <w:sz w:val="24"/>
          <w:szCs w:val="24"/>
        </w:rPr>
        <w:t>общий объем доходов в сумме 4941739,00 рублей;</w:t>
      </w:r>
    </w:p>
    <w:p w:rsidR="00D14BEC" w:rsidRPr="00D14BEC" w:rsidRDefault="00D14BEC" w:rsidP="00D14BEC">
      <w:pPr>
        <w:ind w:firstLine="709"/>
        <w:jc w:val="both"/>
        <w:rPr>
          <w:rFonts w:ascii="Times New Roman" w:hAnsi="Times New Roman" w:cs="Times New Roman"/>
          <w:sz w:val="24"/>
          <w:szCs w:val="24"/>
        </w:rPr>
      </w:pPr>
      <w:r w:rsidRPr="00D14BEC">
        <w:rPr>
          <w:rFonts w:ascii="Times New Roman" w:hAnsi="Times New Roman" w:cs="Times New Roman"/>
          <w:sz w:val="24"/>
          <w:szCs w:val="24"/>
        </w:rPr>
        <w:t>общий объем расходов в сумме 5289280,93 рублей;</w:t>
      </w:r>
    </w:p>
    <w:p w:rsidR="00D14BEC" w:rsidRPr="00D14BEC" w:rsidRDefault="00D14BEC" w:rsidP="00D14BEC">
      <w:pPr>
        <w:ind w:firstLine="709"/>
        <w:jc w:val="both"/>
        <w:rPr>
          <w:rFonts w:ascii="Times New Roman" w:hAnsi="Times New Roman" w:cs="Times New Roman"/>
          <w:sz w:val="24"/>
          <w:szCs w:val="24"/>
        </w:rPr>
      </w:pPr>
      <w:r w:rsidRPr="00D14BEC">
        <w:rPr>
          <w:rFonts w:ascii="Times New Roman" w:hAnsi="Times New Roman" w:cs="Times New Roman"/>
          <w:sz w:val="24"/>
          <w:szCs w:val="24"/>
        </w:rPr>
        <w:t>дефицит в сумме 347541,93 рублей.</w:t>
      </w:r>
    </w:p>
    <w:p w:rsidR="00D14BEC" w:rsidRDefault="00D14BEC" w:rsidP="00D14BEC">
      <w:pPr>
        <w:ind w:firstLine="709"/>
        <w:jc w:val="both"/>
        <w:rPr>
          <w:rFonts w:ascii="Times New Roman" w:hAnsi="Times New Roman" w:cs="Times New Roman"/>
          <w:sz w:val="24"/>
          <w:szCs w:val="24"/>
        </w:rPr>
      </w:pPr>
      <w:r w:rsidRPr="00D14BEC">
        <w:rPr>
          <w:rFonts w:ascii="Times New Roman" w:hAnsi="Times New Roman" w:cs="Times New Roman"/>
          <w:sz w:val="24"/>
          <w:szCs w:val="24"/>
        </w:rPr>
        <w:t>2) в пункте 5 число «4685619» заменить числом « 4915739»;</w:t>
      </w:r>
    </w:p>
    <w:p w:rsidR="00D14BEC" w:rsidRPr="00D14BEC" w:rsidRDefault="00D14BEC" w:rsidP="00D14BEC">
      <w:pPr>
        <w:ind w:firstLine="709"/>
        <w:jc w:val="both"/>
        <w:rPr>
          <w:rFonts w:ascii="Times New Roman" w:hAnsi="Times New Roman" w:cs="Times New Roman"/>
          <w:sz w:val="24"/>
          <w:szCs w:val="24"/>
        </w:rPr>
      </w:pPr>
      <w:r w:rsidRPr="00D14BEC">
        <w:rPr>
          <w:rFonts w:ascii="Times New Roman" w:hAnsi="Times New Roman" w:cs="Times New Roman"/>
          <w:sz w:val="24"/>
          <w:szCs w:val="24"/>
        </w:rPr>
        <w:t xml:space="preserve">3) приложение 1 к решению изложить в редакции согласно приложению 1 к настоящему решению.   </w:t>
      </w:r>
    </w:p>
    <w:p w:rsidR="00D14BEC" w:rsidRPr="00D14BEC" w:rsidRDefault="00D14BEC" w:rsidP="00D14BEC">
      <w:pPr>
        <w:suppressAutoHyphens/>
        <w:ind w:firstLine="709"/>
        <w:jc w:val="both"/>
        <w:rPr>
          <w:rFonts w:ascii="Times New Roman" w:hAnsi="Times New Roman" w:cs="Times New Roman"/>
          <w:sz w:val="24"/>
          <w:szCs w:val="24"/>
        </w:rPr>
      </w:pPr>
      <w:r w:rsidRPr="00D14BEC">
        <w:rPr>
          <w:rFonts w:ascii="Times New Roman" w:hAnsi="Times New Roman" w:cs="Times New Roman"/>
          <w:sz w:val="24"/>
          <w:szCs w:val="24"/>
        </w:rPr>
        <w:t xml:space="preserve">4) приложение 2 к решению изложить в редакции согласно приложению 2 к настоящему решению.   </w:t>
      </w:r>
    </w:p>
    <w:p w:rsidR="00D14BEC" w:rsidRPr="00D14BEC" w:rsidRDefault="00D14BEC" w:rsidP="00D14BEC">
      <w:pPr>
        <w:suppressAutoHyphens/>
        <w:ind w:firstLine="709"/>
        <w:jc w:val="both"/>
        <w:rPr>
          <w:rFonts w:ascii="Times New Roman" w:hAnsi="Times New Roman" w:cs="Times New Roman"/>
          <w:sz w:val="24"/>
          <w:szCs w:val="24"/>
        </w:rPr>
      </w:pPr>
      <w:r w:rsidRPr="00D14BEC">
        <w:rPr>
          <w:rFonts w:ascii="Times New Roman" w:hAnsi="Times New Roman" w:cs="Times New Roman"/>
          <w:sz w:val="24"/>
          <w:szCs w:val="24"/>
        </w:rPr>
        <w:t xml:space="preserve">5) приложение 3 к решению изложить в редакции согласно приложению 3 к настоящему решению. </w:t>
      </w:r>
    </w:p>
    <w:p w:rsidR="00D14BEC" w:rsidRPr="00D14BEC" w:rsidRDefault="00D14BEC" w:rsidP="00D14BEC">
      <w:pPr>
        <w:suppressAutoHyphens/>
        <w:ind w:firstLine="709"/>
        <w:jc w:val="both"/>
        <w:rPr>
          <w:rFonts w:ascii="Times New Roman" w:hAnsi="Times New Roman" w:cs="Times New Roman"/>
          <w:sz w:val="24"/>
          <w:szCs w:val="24"/>
        </w:rPr>
      </w:pPr>
      <w:r w:rsidRPr="00D14BEC">
        <w:rPr>
          <w:rFonts w:ascii="Times New Roman" w:hAnsi="Times New Roman" w:cs="Times New Roman"/>
          <w:sz w:val="24"/>
          <w:szCs w:val="24"/>
        </w:rPr>
        <w:t xml:space="preserve">6) приложение 4 к решению изложить в редакции согласно приложению 4 к настоящему решению. </w:t>
      </w:r>
    </w:p>
    <w:p w:rsidR="00D14BEC" w:rsidRPr="00D14BEC" w:rsidRDefault="00D14BEC" w:rsidP="00A909FD">
      <w:pPr>
        <w:suppressAutoHyphens/>
        <w:ind w:firstLine="709"/>
        <w:jc w:val="both"/>
        <w:rPr>
          <w:rFonts w:ascii="Times New Roman" w:hAnsi="Times New Roman" w:cs="Times New Roman"/>
          <w:sz w:val="24"/>
          <w:szCs w:val="24"/>
        </w:rPr>
      </w:pPr>
      <w:r w:rsidRPr="00D14BEC">
        <w:rPr>
          <w:rFonts w:ascii="Times New Roman" w:hAnsi="Times New Roman" w:cs="Times New Roman"/>
          <w:b/>
          <w:sz w:val="24"/>
          <w:szCs w:val="24"/>
        </w:rPr>
        <w:t xml:space="preserve">2. </w:t>
      </w:r>
      <w:r w:rsidRPr="00D14BEC">
        <w:rPr>
          <w:rFonts w:ascii="Times New Roman" w:hAnsi="Times New Roman" w:cs="Times New Roman"/>
          <w:sz w:val="24"/>
          <w:szCs w:val="24"/>
        </w:rPr>
        <w:t>Решение вступает в силу со дня его обнародования и распространяется на правоотношения, во</w:t>
      </w:r>
      <w:r w:rsidR="00A909FD">
        <w:rPr>
          <w:rFonts w:ascii="Times New Roman" w:hAnsi="Times New Roman" w:cs="Times New Roman"/>
          <w:sz w:val="24"/>
          <w:szCs w:val="24"/>
        </w:rPr>
        <w:t xml:space="preserve">зникшие с 01 января 2024 года. </w:t>
      </w:r>
      <w:r>
        <w:rPr>
          <w:rFonts w:ascii="Times New Roman" w:hAnsi="Times New Roman" w:cs="Times New Roman"/>
          <w:sz w:val="24"/>
          <w:szCs w:val="24"/>
        </w:rPr>
        <w:t xml:space="preserve">    </w:t>
      </w:r>
    </w:p>
    <w:tbl>
      <w:tblPr>
        <w:tblW w:w="9639" w:type="dxa"/>
        <w:tblInd w:w="-34" w:type="dxa"/>
        <w:tblLook w:val="01E0"/>
      </w:tblPr>
      <w:tblGrid>
        <w:gridCol w:w="6521"/>
        <w:gridCol w:w="3118"/>
      </w:tblGrid>
      <w:tr w:rsidR="00D14BEC" w:rsidRPr="00D14BEC" w:rsidTr="00D14BEC">
        <w:trPr>
          <w:trHeight w:val="370"/>
        </w:trPr>
        <w:tc>
          <w:tcPr>
            <w:tcW w:w="6521" w:type="dxa"/>
            <w:hideMark/>
          </w:tcPr>
          <w:p w:rsidR="00D14BEC" w:rsidRPr="00D14BEC" w:rsidRDefault="00D14BEC">
            <w:pPr>
              <w:pStyle w:val="a4"/>
              <w:ind w:left="0" w:right="57"/>
              <w:rPr>
                <w:sz w:val="24"/>
                <w:szCs w:val="24"/>
                <w:lang w:eastAsia="ru-RU"/>
              </w:rPr>
            </w:pPr>
            <w:r w:rsidRPr="00D14BEC">
              <w:rPr>
                <w:sz w:val="24"/>
                <w:szCs w:val="24"/>
                <w:lang w:eastAsia="ru-RU"/>
              </w:rPr>
              <w:t>Глава сельского поселения «</w:t>
            </w:r>
            <w:proofErr w:type="spellStart"/>
            <w:r w:rsidRPr="00D14BEC">
              <w:rPr>
                <w:sz w:val="24"/>
                <w:szCs w:val="24"/>
                <w:lang w:eastAsia="ru-RU"/>
              </w:rPr>
              <w:t>Уег</w:t>
            </w:r>
            <w:proofErr w:type="spellEnd"/>
            <w:r w:rsidRPr="00D14BEC">
              <w:rPr>
                <w:sz w:val="24"/>
                <w:szCs w:val="24"/>
                <w:lang w:eastAsia="ru-RU"/>
              </w:rPr>
              <w:t>»</w:t>
            </w:r>
          </w:p>
        </w:tc>
        <w:tc>
          <w:tcPr>
            <w:tcW w:w="3118" w:type="dxa"/>
            <w:hideMark/>
          </w:tcPr>
          <w:p w:rsidR="00D14BEC" w:rsidRPr="00D14BEC" w:rsidRDefault="00D14BEC">
            <w:pPr>
              <w:pStyle w:val="a4"/>
              <w:ind w:left="0" w:right="57" w:firstLine="567"/>
              <w:jc w:val="right"/>
              <w:rPr>
                <w:sz w:val="24"/>
                <w:szCs w:val="24"/>
                <w:lang w:eastAsia="ru-RU"/>
              </w:rPr>
            </w:pPr>
            <w:r w:rsidRPr="00D14BEC">
              <w:rPr>
                <w:sz w:val="24"/>
                <w:szCs w:val="24"/>
                <w:lang w:eastAsia="ru-RU"/>
              </w:rPr>
              <w:t xml:space="preserve">М.П.Чупрова   </w:t>
            </w:r>
          </w:p>
        </w:tc>
      </w:tr>
    </w:tbl>
    <w:p w:rsidR="00363770" w:rsidRDefault="00363770" w:rsidP="00D14BEC">
      <w:pPr>
        <w:rPr>
          <w:rFonts w:ascii="Times New Roman" w:hAnsi="Times New Roman" w:cs="Times New Roman"/>
          <w:sz w:val="24"/>
          <w:szCs w:val="24"/>
        </w:rPr>
      </w:pPr>
    </w:p>
    <w:tbl>
      <w:tblPr>
        <w:tblStyle w:val="a3"/>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5"/>
        <w:gridCol w:w="3245"/>
        <w:gridCol w:w="3246"/>
      </w:tblGrid>
      <w:tr w:rsidR="00363770" w:rsidTr="00363770">
        <w:trPr>
          <w:trHeight w:val="2127"/>
        </w:trPr>
        <w:tc>
          <w:tcPr>
            <w:tcW w:w="3245" w:type="dxa"/>
            <w:hideMark/>
          </w:tcPr>
          <w:p w:rsidR="00363770" w:rsidRPr="00080A1C" w:rsidRDefault="00363770">
            <w:pPr>
              <w:jc w:val="center"/>
              <w:rPr>
                <w:rFonts w:ascii="Times New Roman" w:hAnsi="Times New Roman" w:cs="Times New Roman"/>
                <w:sz w:val="20"/>
                <w:szCs w:val="20"/>
              </w:rPr>
            </w:pPr>
            <w:r w:rsidRPr="00080A1C">
              <w:rPr>
                <w:rFonts w:ascii="Times New Roman" w:hAnsi="Times New Roman" w:cs="Times New Roman"/>
                <w:sz w:val="20"/>
                <w:szCs w:val="20"/>
              </w:rPr>
              <w:lastRenderedPageBreak/>
              <w:t>Администрация</w:t>
            </w:r>
          </w:p>
          <w:p w:rsidR="00363770" w:rsidRPr="00080A1C" w:rsidRDefault="00363770">
            <w:pPr>
              <w:jc w:val="center"/>
              <w:rPr>
                <w:rFonts w:ascii="Times New Roman" w:hAnsi="Times New Roman" w:cs="Times New Roman"/>
                <w:sz w:val="20"/>
                <w:szCs w:val="20"/>
              </w:rPr>
            </w:pPr>
            <w:r w:rsidRPr="00080A1C">
              <w:rPr>
                <w:rFonts w:ascii="Times New Roman" w:hAnsi="Times New Roman" w:cs="Times New Roman"/>
                <w:sz w:val="20"/>
                <w:szCs w:val="20"/>
              </w:rPr>
              <w:t>сельского     поселения «</w:t>
            </w:r>
            <w:proofErr w:type="spellStart"/>
            <w:r w:rsidRPr="00080A1C">
              <w:rPr>
                <w:rFonts w:ascii="Times New Roman" w:hAnsi="Times New Roman" w:cs="Times New Roman"/>
                <w:sz w:val="20"/>
                <w:szCs w:val="20"/>
              </w:rPr>
              <w:t>Уег</w:t>
            </w:r>
            <w:proofErr w:type="spellEnd"/>
            <w:r w:rsidRPr="00080A1C">
              <w:rPr>
                <w:rFonts w:ascii="Times New Roman" w:hAnsi="Times New Roman" w:cs="Times New Roman"/>
                <w:sz w:val="20"/>
                <w:szCs w:val="20"/>
              </w:rPr>
              <w:t>»</w:t>
            </w:r>
          </w:p>
        </w:tc>
        <w:tc>
          <w:tcPr>
            <w:tcW w:w="3245" w:type="dxa"/>
            <w:hideMark/>
          </w:tcPr>
          <w:p w:rsidR="00363770" w:rsidRPr="00080A1C" w:rsidRDefault="00363770">
            <w:pPr>
              <w:rPr>
                <w:rFonts w:ascii="Times New Roman" w:hAnsi="Times New Roman" w:cs="Times New Roman"/>
                <w:sz w:val="20"/>
                <w:szCs w:val="20"/>
              </w:rPr>
            </w:pPr>
            <w:r w:rsidRPr="00080A1C">
              <w:rPr>
                <w:rFonts w:eastAsiaTheme="minorEastAsia"/>
                <w:noProof/>
                <w:sz w:val="20"/>
                <w:szCs w:val="20"/>
                <w:lang w:eastAsia="ru-RU"/>
              </w:rPr>
              <w:drawing>
                <wp:anchor distT="0" distB="0" distL="0" distR="0" simplePos="0" relativeHeight="251658240" behindDoc="0" locked="0" layoutInCell="1" allowOverlap="1">
                  <wp:simplePos x="0" y="0"/>
                  <wp:positionH relativeFrom="page">
                    <wp:posOffset>618490</wp:posOffset>
                  </wp:positionH>
                  <wp:positionV relativeFrom="page">
                    <wp:posOffset>12065</wp:posOffset>
                  </wp:positionV>
                  <wp:extent cx="850900" cy="939800"/>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lum bright="-36000" contrast="66000"/>
                          </a:blip>
                          <a:srcRect/>
                          <a:stretch>
                            <a:fillRect/>
                          </a:stretch>
                        </pic:blipFill>
                        <pic:spPr bwMode="auto">
                          <a:xfrm>
                            <a:off x="0" y="0"/>
                            <a:ext cx="850900" cy="939800"/>
                          </a:xfrm>
                          <a:prstGeom prst="rect">
                            <a:avLst/>
                          </a:prstGeom>
                          <a:noFill/>
                        </pic:spPr>
                      </pic:pic>
                    </a:graphicData>
                  </a:graphic>
                </wp:anchor>
              </w:drawing>
            </w:r>
          </w:p>
        </w:tc>
        <w:tc>
          <w:tcPr>
            <w:tcW w:w="3246" w:type="dxa"/>
          </w:tcPr>
          <w:p w:rsidR="00363770" w:rsidRPr="00080A1C" w:rsidRDefault="00363770">
            <w:pPr>
              <w:jc w:val="center"/>
              <w:rPr>
                <w:rFonts w:ascii="Times New Roman" w:hAnsi="Times New Roman" w:cs="Times New Roman"/>
                <w:sz w:val="20"/>
                <w:szCs w:val="20"/>
              </w:rPr>
            </w:pPr>
            <w:r w:rsidRPr="00080A1C">
              <w:rPr>
                <w:rFonts w:ascii="Times New Roman" w:hAnsi="Times New Roman" w:cs="Times New Roman"/>
                <w:sz w:val="20"/>
                <w:szCs w:val="20"/>
              </w:rPr>
              <w:t xml:space="preserve"> «</w:t>
            </w:r>
            <w:proofErr w:type="spellStart"/>
            <w:r w:rsidRPr="00080A1C">
              <w:rPr>
                <w:rFonts w:ascii="Times New Roman" w:hAnsi="Times New Roman" w:cs="Times New Roman"/>
                <w:sz w:val="20"/>
                <w:szCs w:val="20"/>
              </w:rPr>
              <w:t>Уег</w:t>
            </w:r>
            <w:proofErr w:type="spellEnd"/>
            <w:r w:rsidRPr="00080A1C">
              <w:rPr>
                <w:rFonts w:ascii="Times New Roman" w:hAnsi="Times New Roman" w:cs="Times New Roman"/>
                <w:sz w:val="20"/>
                <w:szCs w:val="20"/>
              </w:rPr>
              <w:t>»</w:t>
            </w:r>
          </w:p>
          <w:p w:rsidR="00363770" w:rsidRPr="00080A1C" w:rsidRDefault="00363770">
            <w:pPr>
              <w:jc w:val="center"/>
              <w:rPr>
                <w:rFonts w:ascii="Times New Roman" w:hAnsi="Times New Roman" w:cs="Times New Roman"/>
                <w:sz w:val="20"/>
                <w:szCs w:val="20"/>
              </w:rPr>
            </w:pPr>
            <w:proofErr w:type="spellStart"/>
            <w:r w:rsidRPr="00080A1C">
              <w:rPr>
                <w:rFonts w:ascii="Times New Roman" w:hAnsi="Times New Roman" w:cs="Times New Roman"/>
                <w:sz w:val="20"/>
                <w:szCs w:val="20"/>
              </w:rPr>
              <w:t>сикт</w:t>
            </w:r>
            <w:proofErr w:type="spellEnd"/>
            <w:r w:rsidRPr="00080A1C">
              <w:rPr>
                <w:rFonts w:ascii="Times New Roman" w:hAnsi="Times New Roman" w:cs="Times New Roman"/>
                <w:sz w:val="20"/>
                <w:szCs w:val="20"/>
              </w:rPr>
              <w:t xml:space="preserve"> </w:t>
            </w:r>
            <w:proofErr w:type="spellStart"/>
            <w:r w:rsidRPr="00080A1C">
              <w:rPr>
                <w:rFonts w:ascii="Times New Roman" w:hAnsi="Times New Roman" w:cs="Times New Roman"/>
                <w:sz w:val="20"/>
                <w:szCs w:val="20"/>
              </w:rPr>
              <w:t>овмöдчöминса</w:t>
            </w:r>
            <w:proofErr w:type="spellEnd"/>
          </w:p>
          <w:p w:rsidR="00363770" w:rsidRPr="00080A1C" w:rsidRDefault="00363770">
            <w:pPr>
              <w:jc w:val="center"/>
              <w:rPr>
                <w:rFonts w:ascii="Times New Roman" w:hAnsi="Times New Roman" w:cs="Times New Roman"/>
                <w:sz w:val="20"/>
                <w:szCs w:val="20"/>
              </w:rPr>
            </w:pPr>
            <w:r w:rsidRPr="00080A1C">
              <w:rPr>
                <w:rFonts w:ascii="Times New Roman" w:hAnsi="Times New Roman" w:cs="Times New Roman"/>
                <w:sz w:val="20"/>
                <w:szCs w:val="20"/>
              </w:rPr>
              <w:t xml:space="preserve">Администрация </w:t>
            </w:r>
          </w:p>
          <w:p w:rsidR="00363770" w:rsidRPr="00080A1C" w:rsidRDefault="00363770">
            <w:pPr>
              <w:jc w:val="center"/>
              <w:rPr>
                <w:rFonts w:ascii="Times New Roman" w:hAnsi="Times New Roman" w:cs="Times New Roman"/>
                <w:sz w:val="20"/>
                <w:szCs w:val="20"/>
              </w:rPr>
            </w:pPr>
          </w:p>
        </w:tc>
      </w:tr>
    </w:tbl>
    <w:p w:rsidR="00363770" w:rsidRDefault="00363770" w:rsidP="00080A1C">
      <w:pPr>
        <w:spacing w:after="0"/>
        <w:jc w:val="cente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363770" w:rsidRDefault="00363770" w:rsidP="00080A1C">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Ш</w:t>
      </w:r>
      <w:proofErr w:type="gramEnd"/>
      <w:r>
        <w:rPr>
          <w:rFonts w:ascii="Times New Roman" w:hAnsi="Times New Roman" w:cs="Times New Roman"/>
          <w:b/>
          <w:sz w:val="28"/>
          <w:szCs w:val="28"/>
        </w:rPr>
        <w:t xml:space="preserve"> У Ö М</w:t>
      </w:r>
    </w:p>
    <w:p w:rsidR="00363770" w:rsidRDefault="00363770" w:rsidP="00363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31 октября 2024г. № 10/139</w:t>
      </w:r>
    </w:p>
    <w:p w:rsidR="00363770" w:rsidRDefault="00363770" w:rsidP="0036377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ег</w:t>
      </w:r>
      <w:proofErr w:type="spellEnd"/>
      <w:r>
        <w:rPr>
          <w:rFonts w:ascii="Times New Roman" w:hAnsi="Times New Roman" w:cs="Times New Roman"/>
          <w:sz w:val="20"/>
          <w:szCs w:val="20"/>
        </w:rPr>
        <w:t xml:space="preserve"> Республики Коми</w:t>
      </w:r>
    </w:p>
    <w:p w:rsidR="00363770" w:rsidRDefault="00363770" w:rsidP="00363770">
      <w:pPr>
        <w:spacing w:after="0" w:line="240" w:lineRule="auto"/>
      </w:pPr>
    </w:p>
    <w:p w:rsidR="00363770" w:rsidRDefault="00363770" w:rsidP="00363770">
      <w:pPr>
        <w:spacing w:after="0" w:line="240" w:lineRule="auto"/>
        <w:rPr>
          <w:rFonts w:ascii="Times New Roman" w:hAnsi="Times New Roman" w:cs="Times New Roman"/>
          <w:sz w:val="24"/>
          <w:szCs w:val="24"/>
        </w:rPr>
      </w:pPr>
      <w:r>
        <w:rPr>
          <w:rFonts w:ascii="Times New Roman" w:hAnsi="Times New Roman" w:cs="Times New Roman"/>
          <w:sz w:val="24"/>
          <w:szCs w:val="24"/>
        </w:rPr>
        <w:t>О создании комиссии для проведения осмотра</w:t>
      </w:r>
    </w:p>
    <w:p w:rsidR="00363770" w:rsidRDefault="00363770" w:rsidP="003637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здания, сооружения, объекта незавершенного</w:t>
      </w:r>
    </w:p>
    <w:p w:rsidR="00363770" w:rsidRDefault="00363770" w:rsidP="003637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строительства при проведении мероприятий </w:t>
      </w:r>
    </w:p>
    <w:p w:rsidR="00363770" w:rsidRDefault="00363770" w:rsidP="003637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выявлению правообладателей ранее учтенных </w:t>
      </w:r>
    </w:p>
    <w:p w:rsidR="00363770" w:rsidRDefault="00363770" w:rsidP="003637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объектов недвижимости на территории </w:t>
      </w:r>
    </w:p>
    <w:p w:rsidR="00363770" w:rsidRDefault="00363770" w:rsidP="00363770">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p w:rsidR="00363770" w:rsidRDefault="00363770" w:rsidP="00363770">
      <w:pPr>
        <w:spacing w:after="0" w:line="240" w:lineRule="auto"/>
        <w:jc w:val="both"/>
        <w:rPr>
          <w:rFonts w:ascii="Times New Roman" w:hAnsi="Times New Roman" w:cs="Times New Roman"/>
          <w:sz w:val="24"/>
          <w:szCs w:val="24"/>
        </w:rPr>
      </w:pPr>
    </w:p>
    <w:p w:rsidR="00363770" w:rsidRDefault="00363770" w:rsidP="00363770">
      <w:pPr>
        <w:suppressAutoHyphens/>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В рамках проведения мероприятий по подготовке к реализации Федерального закона № 518 от 30.12.2020 г., в соответствии с пунктом 26 части 1 статьи 16 Федерального закона от 06.10.2003 г. №131 – ФЗ «Об общих принципах организации местного самоуправления в Российской Федерации» (ред. от 29.12.2017), с пунктом 5 части 6 стать 69.1 Федерального закона от 13.07.2015 № 218-ФЗ «О государственной регистрации недвижимости», Федеральным законом</w:t>
      </w:r>
      <w:proofErr w:type="gramEnd"/>
      <w:r>
        <w:rPr>
          <w:rFonts w:ascii="Times New Roman" w:hAnsi="Times New Roman" w:cs="Times New Roman"/>
          <w:sz w:val="24"/>
          <w:szCs w:val="24"/>
        </w:rPr>
        <w:t xml:space="preserve">    от 25.10.2001 г. № 137 – ФЗ «О ведении в действие  Земельного кодекса Российской Федерации», Приказом Федеральной службы государственной регистрации, кадастра и картографии от 28.04.2021 г.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/0179 «Об установлении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 xml:space="preserve">» </w:t>
      </w:r>
    </w:p>
    <w:p w:rsidR="00363770" w:rsidRDefault="00363770" w:rsidP="00363770">
      <w:pPr>
        <w:suppressAutoHyphens/>
        <w:spacing w:after="0" w:line="240" w:lineRule="auto"/>
        <w:ind w:firstLine="426"/>
        <w:jc w:val="both"/>
        <w:rPr>
          <w:rFonts w:ascii="Times New Roman" w:hAnsi="Times New Roman" w:cs="Times New Roman"/>
          <w:sz w:val="24"/>
          <w:szCs w:val="24"/>
        </w:rPr>
      </w:pPr>
    </w:p>
    <w:p w:rsidR="00363770" w:rsidRDefault="00363770" w:rsidP="00363770">
      <w:pPr>
        <w:suppressAutoHyphen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 постановляет</w:t>
      </w:r>
      <w:proofErr w:type="gramStart"/>
      <w:r>
        <w:rPr>
          <w:rFonts w:ascii="Times New Roman" w:hAnsi="Times New Roman" w:cs="Times New Roman"/>
          <w:sz w:val="24"/>
          <w:szCs w:val="24"/>
        </w:rPr>
        <w:t xml:space="preserve"> :</w:t>
      </w:r>
      <w:proofErr w:type="gramEnd"/>
    </w:p>
    <w:p w:rsidR="00363770" w:rsidRDefault="00363770" w:rsidP="00363770">
      <w:pPr>
        <w:spacing w:after="0" w:line="240" w:lineRule="auto"/>
        <w:rPr>
          <w:rFonts w:ascii="Times New Roman" w:hAnsi="Times New Roman" w:cs="Times New Roman"/>
          <w:sz w:val="24"/>
          <w:szCs w:val="24"/>
        </w:rPr>
      </w:pPr>
    </w:p>
    <w:p w:rsidR="00363770" w:rsidRDefault="00363770" w:rsidP="00363770">
      <w:pPr>
        <w:pStyle w:val="ad"/>
        <w:shd w:val="clear" w:color="auto" w:fill="FFFFFF"/>
        <w:suppressAutoHyphens/>
        <w:spacing w:before="0" w:beforeAutospacing="0" w:after="0" w:afterAutospacing="0"/>
        <w:ind w:firstLine="426"/>
        <w:jc w:val="both"/>
        <w:textAlignment w:val="baseline"/>
      </w:pPr>
      <w:r>
        <w:t>1. 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w:t>
      </w:r>
      <w:proofErr w:type="spellStart"/>
      <w:r>
        <w:t>Уег</w:t>
      </w:r>
      <w:proofErr w:type="spellEnd"/>
      <w:r>
        <w:t>»:</w:t>
      </w:r>
    </w:p>
    <w:tbl>
      <w:tblPr>
        <w:tblW w:w="0" w:type="auto"/>
        <w:tblLook w:val="04A0"/>
      </w:tblPr>
      <w:tblGrid>
        <w:gridCol w:w="3600"/>
        <w:gridCol w:w="5971"/>
      </w:tblGrid>
      <w:tr w:rsidR="00363770" w:rsidTr="00363770">
        <w:tc>
          <w:tcPr>
            <w:tcW w:w="3652" w:type="dxa"/>
            <w:hideMark/>
          </w:tcPr>
          <w:p w:rsidR="00363770" w:rsidRDefault="00363770">
            <w:pPr>
              <w:pStyle w:val="ad"/>
              <w:suppressAutoHyphens/>
              <w:spacing w:before="0" w:beforeAutospacing="0" w:after="0" w:afterAutospacing="0" w:line="276" w:lineRule="auto"/>
              <w:ind w:left="142"/>
              <w:textAlignment w:val="baseline"/>
            </w:pPr>
            <w:r>
              <w:t xml:space="preserve">Чупрова Марина </w:t>
            </w:r>
            <w:proofErr w:type="spellStart"/>
            <w:r>
              <w:t>Пантелеймоновна</w:t>
            </w:r>
            <w:proofErr w:type="spellEnd"/>
          </w:p>
        </w:tc>
        <w:tc>
          <w:tcPr>
            <w:tcW w:w="6095" w:type="dxa"/>
            <w:hideMark/>
          </w:tcPr>
          <w:p w:rsidR="00363770" w:rsidRDefault="00363770">
            <w:pPr>
              <w:pStyle w:val="ad"/>
              <w:shd w:val="clear" w:color="auto" w:fill="FFFFFF"/>
              <w:suppressAutoHyphens/>
              <w:spacing w:before="0" w:beforeAutospacing="0" w:after="0" w:afterAutospacing="0" w:line="276" w:lineRule="auto"/>
              <w:ind w:left="851"/>
              <w:textAlignment w:val="baseline"/>
            </w:pPr>
            <w:r>
              <w:t>- Глава сельского поселения «</w:t>
            </w:r>
            <w:proofErr w:type="spellStart"/>
            <w:r>
              <w:t>Уег</w:t>
            </w:r>
            <w:proofErr w:type="spellEnd"/>
            <w:r>
              <w:t>», председатель комиссии.</w:t>
            </w:r>
          </w:p>
        </w:tc>
      </w:tr>
      <w:tr w:rsidR="00363770" w:rsidTr="00363770">
        <w:tc>
          <w:tcPr>
            <w:tcW w:w="3652" w:type="dxa"/>
          </w:tcPr>
          <w:p w:rsidR="00363770" w:rsidRDefault="00363770" w:rsidP="00080A1C">
            <w:pPr>
              <w:pStyle w:val="ad"/>
              <w:shd w:val="clear" w:color="auto" w:fill="FFFFFF"/>
              <w:suppressAutoHyphens/>
              <w:spacing w:before="0" w:beforeAutospacing="0" w:after="0" w:afterAutospacing="0" w:line="276" w:lineRule="auto"/>
              <w:textAlignment w:val="baseline"/>
            </w:pPr>
          </w:p>
          <w:p w:rsidR="00363770" w:rsidRDefault="00363770">
            <w:pPr>
              <w:pStyle w:val="ad"/>
              <w:shd w:val="clear" w:color="auto" w:fill="FFFFFF"/>
              <w:suppressAutoHyphens/>
              <w:spacing w:before="0" w:beforeAutospacing="0" w:after="0" w:afterAutospacing="0" w:line="276" w:lineRule="auto"/>
              <w:ind w:left="851"/>
              <w:textAlignment w:val="baseline"/>
            </w:pPr>
            <w:r>
              <w:t>Члены комиссии:</w:t>
            </w:r>
          </w:p>
          <w:p w:rsidR="00363770" w:rsidRDefault="00363770">
            <w:pPr>
              <w:pStyle w:val="ad"/>
              <w:suppressAutoHyphens/>
              <w:spacing w:before="0" w:beforeAutospacing="0" w:after="0" w:afterAutospacing="0" w:line="276" w:lineRule="auto"/>
              <w:ind w:left="851"/>
              <w:textAlignment w:val="baseline"/>
            </w:pPr>
          </w:p>
        </w:tc>
        <w:tc>
          <w:tcPr>
            <w:tcW w:w="6095" w:type="dxa"/>
          </w:tcPr>
          <w:p w:rsidR="00363770" w:rsidRDefault="00363770">
            <w:pPr>
              <w:pStyle w:val="ad"/>
              <w:suppressAutoHyphens/>
              <w:spacing w:before="0" w:beforeAutospacing="0" w:after="0" w:afterAutospacing="0" w:line="276" w:lineRule="auto"/>
              <w:ind w:left="851"/>
              <w:textAlignment w:val="baseline"/>
            </w:pPr>
          </w:p>
        </w:tc>
      </w:tr>
      <w:tr w:rsidR="00363770" w:rsidTr="00363770">
        <w:tc>
          <w:tcPr>
            <w:tcW w:w="3652" w:type="dxa"/>
            <w:hideMark/>
          </w:tcPr>
          <w:p w:rsidR="00363770" w:rsidRDefault="00363770">
            <w:pPr>
              <w:pStyle w:val="ad"/>
              <w:suppressAutoHyphens/>
              <w:spacing w:before="0" w:beforeAutospacing="0" w:after="0" w:afterAutospacing="0" w:line="276" w:lineRule="auto"/>
              <w:textAlignment w:val="baseline"/>
            </w:pPr>
            <w:proofErr w:type="spellStart"/>
            <w:r>
              <w:t>Поздеев</w:t>
            </w:r>
            <w:proofErr w:type="spellEnd"/>
            <w:r>
              <w:t xml:space="preserve"> Егор Алексеевич</w:t>
            </w:r>
          </w:p>
        </w:tc>
        <w:tc>
          <w:tcPr>
            <w:tcW w:w="6095" w:type="dxa"/>
            <w:hideMark/>
          </w:tcPr>
          <w:p w:rsidR="00363770" w:rsidRDefault="00363770">
            <w:pPr>
              <w:suppressAutoHyphens/>
              <w:spacing w:after="0" w:line="240" w:lineRule="auto"/>
              <w:ind w:left="851"/>
              <w:rPr>
                <w:rFonts w:ascii="Times New Roman" w:hAnsi="Times New Roman" w:cs="Times New Roman"/>
                <w:sz w:val="24"/>
                <w:szCs w:val="24"/>
              </w:rPr>
            </w:pPr>
            <w:r>
              <w:rPr>
                <w:rFonts w:ascii="Times New Roman" w:hAnsi="Times New Roman" w:cs="Times New Roman"/>
                <w:sz w:val="24"/>
                <w:szCs w:val="24"/>
              </w:rPr>
              <w:t>- ведущий эксперт администрации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tc>
      </w:tr>
      <w:tr w:rsidR="00363770" w:rsidTr="00363770">
        <w:tc>
          <w:tcPr>
            <w:tcW w:w="3652" w:type="dxa"/>
          </w:tcPr>
          <w:p w:rsidR="00363770" w:rsidRDefault="00363770">
            <w:pPr>
              <w:pStyle w:val="ad"/>
              <w:suppressAutoHyphens/>
              <w:spacing w:before="0" w:beforeAutospacing="0" w:after="0" w:afterAutospacing="0" w:line="276" w:lineRule="auto"/>
              <w:textAlignment w:val="baseline"/>
            </w:pPr>
            <w:proofErr w:type="spellStart"/>
            <w:r>
              <w:t>Осташов</w:t>
            </w:r>
            <w:proofErr w:type="spellEnd"/>
            <w:r>
              <w:t xml:space="preserve"> Александр Васильевич</w:t>
            </w:r>
          </w:p>
          <w:p w:rsidR="00363770" w:rsidRDefault="00363770">
            <w:pPr>
              <w:pStyle w:val="ad"/>
              <w:suppressAutoHyphens/>
              <w:spacing w:before="0" w:beforeAutospacing="0" w:after="0" w:afterAutospacing="0" w:line="276" w:lineRule="auto"/>
              <w:textAlignment w:val="baseline"/>
            </w:pPr>
          </w:p>
        </w:tc>
        <w:tc>
          <w:tcPr>
            <w:tcW w:w="6095" w:type="dxa"/>
            <w:hideMark/>
          </w:tcPr>
          <w:p w:rsidR="00363770" w:rsidRDefault="00363770">
            <w:pPr>
              <w:suppressAutoHyphens/>
              <w:spacing w:after="0" w:line="240" w:lineRule="auto"/>
              <w:ind w:left="851"/>
              <w:rPr>
                <w:rFonts w:ascii="Times New Roman" w:eastAsia="Times New Roman" w:hAnsi="Times New Roman" w:cs="Times New Roman"/>
                <w:sz w:val="24"/>
                <w:szCs w:val="24"/>
              </w:rPr>
            </w:pPr>
            <w:r>
              <w:rPr>
                <w:rFonts w:ascii="Times New Roman" w:hAnsi="Times New Roman" w:cs="Times New Roman"/>
                <w:sz w:val="24"/>
                <w:szCs w:val="24"/>
              </w:rPr>
              <w:t>- водитель администрации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tc>
      </w:tr>
    </w:tbl>
    <w:p w:rsidR="00363770" w:rsidRDefault="00363770" w:rsidP="00363770">
      <w:pPr>
        <w:pStyle w:val="ad"/>
        <w:shd w:val="clear" w:color="auto" w:fill="FFFFFF"/>
        <w:suppressAutoHyphens/>
        <w:spacing w:before="0" w:beforeAutospacing="0" w:after="0" w:afterAutospacing="0"/>
        <w:ind w:firstLine="708"/>
        <w:jc w:val="both"/>
        <w:rPr>
          <w:color w:val="000000"/>
        </w:rPr>
      </w:pPr>
      <w:r>
        <w:lastRenderedPageBreak/>
        <w:t xml:space="preserve">2. Утвердить положение </w:t>
      </w:r>
      <w:r>
        <w:rPr>
          <w:color w:val="000000"/>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w:t>
      </w:r>
    </w:p>
    <w:p w:rsidR="00363770" w:rsidRDefault="00363770" w:rsidP="003637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Опубликовать настоящее постановление в газете «</w:t>
      </w:r>
      <w:r>
        <w:rPr>
          <w:rFonts w:ascii="Times New Roman" w:hAnsi="Times New Roman" w:cs="Times New Roman"/>
          <w:bCs/>
          <w:sz w:val="24"/>
          <w:szCs w:val="24"/>
        </w:rPr>
        <w:t>Официальный в</w:t>
      </w:r>
      <w:r>
        <w:rPr>
          <w:rFonts w:ascii="Times New Roman" w:hAnsi="Times New Roman" w:cs="Times New Roman"/>
          <w:sz w:val="24"/>
          <w:szCs w:val="24"/>
        </w:rPr>
        <w:t>естник муниципального образования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 xml:space="preserve">»» и разместить на официальном сайте  администрации </w:t>
      </w:r>
      <w:r>
        <w:rPr>
          <w:rFonts w:ascii="Times New Roman" w:hAnsi="Times New Roman" w:cs="Times New Roman"/>
          <w:bCs/>
          <w:sz w:val="24"/>
          <w:szCs w:val="24"/>
        </w:rPr>
        <w:t>сельского поселения «</w:t>
      </w:r>
      <w:proofErr w:type="spellStart"/>
      <w:r>
        <w:rPr>
          <w:rFonts w:ascii="Times New Roman" w:hAnsi="Times New Roman" w:cs="Times New Roman"/>
          <w:bCs/>
          <w:sz w:val="24"/>
          <w:szCs w:val="24"/>
        </w:rPr>
        <w:t>Уег</w:t>
      </w:r>
      <w:proofErr w:type="spellEnd"/>
      <w:r>
        <w:rPr>
          <w:rFonts w:ascii="Times New Roman" w:hAnsi="Times New Roman" w:cs="Times New Roman"/>
          <w:bCs/>
          <w:sz w:val="24"/>
          <w:szCs w:val="24"/>
        </w:rPr>
        <w:t>»</w:t>
      </w:r>
      <w:r>
        <w:rPr>
          <w:rFonts w:ascii="Times New Roman" w:hAnsi="Times New Roman" w:cs="Times New Roman"/>
          <w:sz w:val="24"/>
          <w:szCs w:val="24"/>
        </w:rPr>
        <w:t>.</w:t>
      </w:r>
    </w:p>
    <w:p w:rsidR="00363770" w:rsidRDefault="00363770" w:rsidP="00363770">
      <w:pPr>
        <w:spacing w:after="0" w:line="240" w:lineRule="auto"/>
        <w:jc w:val="both"/>
        <w:rPr>
          <w:rFonts w:ascii="Times New Roman" w:hAnsi="Times New Roman" w:cs="Times New Roman"/>
          <w:sz w:val="24"/>
          <w:szCs w:val="24"/>
        </w:rPr>
      </w:pPr>
    </w:p>
    <w:p w:rsidR="00363770" w:rsidRDefault="00363770" w:rsidP="00363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 xml:space="preserve">»                                                                     М.П.Чупрова                                                                                     </w:t>
      </w:r>
    </w:p>
    <w:p w:rsidR="00363770" w:rsidRDefault="00363770" w:rsidP="00363770">
      <w:pPr>
        <w:spacing w:after="0" w:line="240" w:lineRule="auto"/>
        <w:jc w:val="both"/>
        <w:rPr>
          <w:rFonts w:ascii="Times New Roman" w:hAnsi="Times New Roman" w:cs="Times New Roman"/>
          <w:sz w:val="24"/>
          <w:szCs w:val="24"/>
        </w:rPr>
      </w:pPr>
    </w:p>
    <w:tbl>
      <w:tblPr>
        <w:tblpPr w:leftFromText="180" w:rightFromText="180" w:bottomFromText="200" w:vertAnchor="text" w:tblpY="160"/>
        <w:tblW w:w="0" w:type="auto"/>
        <w:tblLook w:val="04A0"/>
      </w:tblPr>
      <w:tblGrid>
        <w:gridCol w:w="4719"/>
        <w:gridCol w:w="4796"/>
      </w:tblGrid>
      <w:tr w:rsidR="00363770" w:rsidTr="00363770">
        <w:tc>
          <w:tcPr>
            <w:tcW w:w="4719" w:type="dxa"/>
          </w:tcPr>
          <w:p w:rsidR="00363770" w:rsidRDefault="00363770">
            <w:pPr>
              <w:pStyle w:val="ad"/>
              <w:suppressAutoHyphens/>
              <w:spacing w:before="0" w:beforeAutospacing="0" w:after="0" w:afterAutospacing="0" w:line="276" w:lineRule="auto"/>
              <w:jc w:val="center"/>
              <w:rPr>
                <w:color w:val="000000"/>
              </w:rPr>
            </w:pPr>
          </w:p>
        </w:tc>
        <w:tc>
          <w:tcPr>
            <w:tcW w:w="4796" w:type="dxa"/>
            <w:hideMark/>
          </w:tcPr>
          <w:p w:rsidR="00363770" w:rsidRDefault="00363770">
            <w:pPr>
              <w:shd w:val="clear" w:color="auto" w:fill="FFFFFF"/>
              <w:spacing w:after="0" w:line="240" w:lineRule="auto"/>
              <w:ind w:left="-426"/>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УТВЕРЖДЕНА </w:t>
            </w:r>
          </w:p>
          <w:p w:rsidR="00363770" w:rsidRDefault="00363770">
            <w:pPr>
              <w:shd w:val="clear" w:color="auto" w:fill="FFFFFF"/>
              <w:spacing w:after="0" w:line="240" w:lineRule="auto"/>
              <w:ind w:left="-426"/>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постановлением администрации </w:t>
            </w:r>
          </w:p>
          <w:p w:rsidR="00363770" w:rsidRDefault="00363770">
            <w:pPr>
              <w:shd w:val="clear" w:color="auto" w:fill="FFFFFF"/>
              <w:spacing w:after="0" w:line="240" w:lineRule="auto"/>
              <w:ind w:left="-426"/>
              <w:jc w:val="right"/>
              <w:rPr>
                <w:rFonts w:ascii="Times New Roman" w:hAnsi="Times New Roman" w:cs="Times New Roman"/>
                <w:color w:val="000000"/>
                <w:sz w:val="24"/>
                <w:szCs w:val="24"/>
              </w:rPr>
            </w:pPr>
            <w:r>
              <w:rPr>
                <w:rFonts w:ascii="Times New Roman" w:hAnsi="Times New Roman" w:cs="Times New Roman"/>
                <w:color w:val="000000"/>
                <w:sz w:val="24"/>
                <w:szCs w:val="24"/>
              </w:rPr>
              <w:t>сельского поселения «</w:t>
            </w:r>
            <w:proofErr w:type="spellStart"/>
            <w:r>
              <w:rPr>
                <w:rFonts w:ascii="Times New Roman" w:hAnsi="Times New Roman" w:cs="Times New Roman"/>
                <w:color w:val="000000"/>
                <w:sz w:val="24"/>
                <w:szCs w:val="24"/>
              </w:rPr>
              <w:t>Уег</w:t>
            </w:r>
            <w:proofErr w:type="spellEnd"/>
            <w:r>
              <w:rPr>
                <w:rFonts w:ascii="Times New Roman" w:hAnsi="Times New Roman" w:cs="Times New Roman"/>
                <w:color w:val="000000"/>
                <w:sz w:val="24"/>
                <w:szCs w:val="24"/>
              </w:rPr>
              <w:t>»</w:t>
            </w:r>
          </w:p>
          <w:p w:rsidR="00363770" w:rsidRDefault="00363770">
            <w:pPr>
              <w:shd w:val="clear" w:color="auto" w:fill="FFFFFF"/>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от 31.10. 2024 г. № 10/139</w:t>
            </w:r>
          </w:p>
          <w:p w:rsidR="00363770" w:rsidRDefault="00363770">
            <w:pPr>
              <w:shd w:val="clear" w:color="auto" w:fill="FFFFFF"/>
              <w:spacing w:after="0" w:line="240" w:lineRule="auto"/>
              <w:ind w:left="-426"/>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tc>
      </w:tr>
    </w:tbl>
    <w:p w:rsidR="00363770" w:rsidRDefault="00363770" w:rsidP="00363770">
      <w:pPr>
        <w:pStyle w:val="ad"/>
        <w:shd w:val="clear" w:color="auto" w:fill="FFFFFF"/>
        <w:suppressAutoHyphens/>
        <w:spacing w:before="0" w:beforeAutospacing="0" w:after="0" w:afterAutospacing="0"/>
        <w:rPr>
          <w:color w:val="000000"/>
        </w:rPr>
      </w:pPr>
    </w:p>
    <w:p w:rsidR="00363770" w:rsidRDefault="00363770" w:rsidP="00363770">
      <w:pPr>
        <w:pStyle w:val="ad"/>
        <w:shd w:val="clear" w:color="auto" w:fill="FFFFFF"/>
        <w:suppressAutoHyphens/>
        <w:spacing w:before="0" w:beforeAutospacing="0" w:after="0" w:afterAutospacing="0"/>
        <w:jc w:val="center"/>
        <w:rPr>
          <w:b/>
          <w:color w:val="000000"/>
        </w:rPr>
      </w:pPr>
      <w:r>
        <w:rPr>
          <w:b/>
          <w:color w:val="000000"/>
        </w:rPr>
        <w:t>Положение</w:t>
      </w:r>
    </w:p>
    <w:p w:rsidR="00363770" w:rsidRDefault="00363770" w:rsidP="00363770">
      <w:pPr>
        <w:pStyle w:val="ad"/>
        <w:shd w:val="clear" w:color="auto" w:fill="FFFFFF"/>
        <w:suppressAutoHyphens/>
        <w:spacing w:before="0" w:beforeAutospacing="0" w:after="0" w:afterAutospacing="0"/>
        <w:jc w:val="center"/>
        <w:rPr>
          <w:b/>
          <w:color w:val="000000"/>
        </w:rPr>
      </w:pPr>
      <w:r>
        <w:rPr>
          <w:b/>
          <w:color w:val="000000"/>
        </w:rPr>
        <w:t xml:space="preserve">о комиссии по проведению осмотра здания, сооружения или объекта </w:t>
      </w:r>
    </w:p>
    <w:p w:rsidR="00363770" w:rsidRDefault="00363770" w:rsidP="00363770">
      <w:pPr>
        <w:suppressAutoHyphens/>
        <w:spacing w:after="0" w:line="240" w:lineRule="auto"/>
        <w:ind w:firstLine="426"/>
        <w:jc w:val="center"/>
        <w:rPr>
          <w:rFonts w:ascii="Times New Roman" w:hAnsi="Times New Roman" w:cs="Times New Roman"/>
          <w:b/>
          <w:sz w:val="24"/>
          <w:szCs w:val="24"/>
        </w:rPr>
      </w:pPr>
      <w:r>
        <w:rPr>
          <w:rFonts w:ascii="Times New Roman" w:hAnsi="Times New Roman" w:cs="Times New Roman"/>
          <w:b/>
          <w:color w:val="000000"/>
          <w:sz w:val="24"/>
          <w:szCs w:val="24"/>
        </w:rPr>
        <w:t>незавершенного строительства при проведении мероприятий по выявлению правообладателей ранее учтенных объектов недвижимости</w:t>
      </w:r>
      <w:r>
        <w:rPr>
          <w:rFonts w:ascii="Times New Roman" w:hAnsi="Times New Roman" w:cs="Times New Roman"/>
          <w:b/>
          <w:sz w:val="24"/>
          <w:szCs w:val="24"/>
        </w:rPr>
        <w:t xml:space="preserve"> на территории</w:t>
      </w:r>
    </w:p>
    <w:p w:rsidR="00363770" w:rsidRDefault="00363770" w:rsidP="00363770">
      <w:pPr>
        <w:suppressAutoHyphens/>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 сельского поселения «</w:t>
      </w:r>
      <w:proofErr w:type="spellStart"/>
      <w:r>
        <w:rPr>
          <w:rFonts w:ascii="Times New Roman" w:hAnsi="Times New Roman" w:cs="Times New Roman"/>
          <w:b/>
          <w:sz w:val="24"/>
          <w:szCs w:val="24"/>
        </w:rPr>
        <w:t>Уег</w:t>
      </w:r>
      <w:proofErr w:type="spellEnd"/>
      <w:r>
        <w:rPr>
          <w:rFonts w:ascii="Times New Roman" w:hAnsi="Times New Roman" w:cs="Times New Roman"/>
          <w:b/>
          <w:sz w:val="24"/>
          <w:szCs w:val="24"/>
        </w:rPr>
        <w:t xml:space="preserve">» </w:t>
      </w:r>
    </w:p>
    <w:p w:rsidR="00363770" w:rsidRDefault="00363770" w:rsidP="00363770">
      <w:pPr>
        <w:pStyle w:val="ad"/>
        <w:shd w:val="clear" w:color="auto" w:fill="FFFFFF"/>
        <w:suppressAutoHyphens/>
        <w:spacing w:before="0" w:beforeAutospacing="0" w:after="0" w:afterAutospacing="0"/>
        <w:rPr>
          <w:color w:val="000000"/>
        </w:rPr>
      </w:pPr>
    </w:p>
    <w:p w:rsidR="00363770" w:rsidRDefault="00363770" w:rsidP="00363770">
      <w:pPr>
        <w:pStyle w:val="ad"/>
        <w:shd w:val="clear" w:color="auto" w:fill="FFFFFF"/>
        <w:suppressAutoHyphens/>
        <w:spacing w:before="0" w:beforeAutospacing="0" w:after="0" w:afterAutospacing="0"/>
        <w:ind w:firstLine="426"/>
        <w:jc w:val="center"/>
        <w:rPr>
          <w:color w:val="000000"/>
        </w:rPr>
      </w:pPr>
      <w:r>
        <w:rPr>
          <w:color w:val="000000"/>
        </w:rPr>
        <w:t>1. Общие положения.</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t>сельского поселения</w:t>
      </w:r>
      <w:r>
        <w:rPr>
          <w:color w:val="000000"/>
        </w:rPr>
        <w:t xml:space="preserve"> «</w:t>
      </w:r>
      <w:proofErr w:type="spellStart"/>
      <w:r>
        <w:rPr>
          <w:color w:val="000000"/>
        </w:rPr>
        <w:t>Уег</w:t>
      </w:r>
      <w:proofErr w:type="spellEnd"/>
      <w:r>
        <w:rPr>
          <w:color w:val="000000"/>
        </w:rPr>
        <w:t>» (далее - Комиссия), является органом, созданным для проведения мероприятий по выявлению правообладателей ранее учтенных объектов недвижимости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xml:space="preserve">1.2. В своей деятельности Комиссия руководствуется </w:t>
      </w:r>
      <w:hyperlink r:id="rId10" w:history="1">
        <w:r>
          <w:rPr>
            <w:rStyle w:val="ac"/>
            <w:color w:val="000000"/>
          </w:rPr>
          <w:t>Гражданским кодексом Российской Федерации</w:t>
        </w:r>
      </w:hyperlink>
      <w:r>
        <w:rPr>
          <w:color w:val="000000"/>
        </w:rPr>
        <w:t xml:space="preserve">,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w:t>
      </w:r>
      <w:proofErr w:type="gramStart"/>
      <w:r>
        <w:rPr>
          <w:color w:val="000000"/>
        </w:rPr>
        <w:t>П</w:t>
      </w:r>
      <w:proofErr w:type="gramEnd"/>
      <w:r>
        <w:rPr>
          <w:color w:val="000000"/>
        </w:rPr>
        <w:t xml:space="preserve">/0179 «Об установлении </w:t>
      </w:r>
      <w:hyperlink r:id="rId11" w:anchor="P35" w:history="1">
        <w:r>
          <w:rPr>
            <w:rStyle w:val="ac"/>
            <w:color w:val="000000"/>
          </w:rPr>
          <w:t>п</w:t>
        </w:r>
      </w:hyperlink>
      <w:r>
        <w:rPr>
          <w:color w:val="000000"/>
        </w:rPr>
        <w:t xml:space="preserve">орядка, </w:t>
      </w:r>
      <w: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r:id="rId12" w:anchor="P76" w:history="1">
        <w:r>
          <w:rPr>
            <w:rStyle w:val="ac"/>
            <w:color w:val="000000"/>
          </w:rPr>
          <w:t>форм</w:t>
        </w:r>
      </w:hyperlink>
      <w:r>
        <w:rPr>
          <w:color w:val="000000"/>
        </w:rPr>
        <w:t>ы</w:t>
      </w:r>
      <w:r>
        <w:t xml:space="preserve">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color w:val="000000"/>
        </w:rPr>
        <w:t xml:space="preserve"> а также настоящим Положением.</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1.3. Деятельность Комиссии осуществляется на основе принципов равноправия членов Комиссии и гласности в работе.</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xml:space="preserve">2. Основные задачи, функции и права Комиссии. </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2.2. Комиссия в соответствии с возложенными на нее задачами согласно положениям Закона № 518-ФЗ осуществляет следующие функции: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xml:space="preserve">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w:t>
      </w:r>
      <w:proofErr w:type="spellStart"/>
      <w:r>
        <w:rPr>
          <w:color w:val="000000"/>
        </w:rPr>
        <w:t>фотофиксация</w:t>
      </w:r>
      <w:proofErr w:type="spellEnd"/>
      <w:r>
        <w:rPr>
          <w:color w:val="000000"/>
        </w:rPr>
        <w:t xml:space="preserve"> объект</w:t>
      </w:r>
      <w:proofErr w:type="gramStart"/>
      <w:r>
        <w:rPr>
          <w:color w:val="000000"/>
        </w:rPr>
        <w:t>а(</w:t>
      </w:r>
      <w:proofErr w:type="spellStart"/>
      <w:proofErr w:type="gramEnd"/>
      <w:r>
        <w:rPr>
          <w:color w:val="000000"/>
        </w:rPr>
        <w:t>ов</w:t>
      </w:r>
      <w:proofErr w:type="spellEnd"/>
      <w:r>
        <w:rPr>
          <w:color w:val="000000"/>
        </w:rPr>
        <w:t xml:space="preserve">) недвижимости с указанием места и даты съемки. Материалы </w:t>
      </w:r>
      <w:proofErr w:type="spellStart"/>
      <w:r>
        <w:rPr>
          <w:color w:val="000000"/>
        </w:rPr>
        <w:t>фотофиксации</w:t>
      </w:r>
      <w:proofErr w:type="spellEnd"/>
      <w:r>
        <w:rPr>
          <w:color w:val="000000"/>
        </w:rPr>
        <w:t xml:space="preserve"> прилагаются к Акту осмотра. Акт осмотра оформляется по форме в соответствии с Приложением 2 к приказу </w:t>
      </w:r>
      <w:proofErr w:type="spellStart"/>
      <w:r>
        <w:rPr>
          <w:color w:val="000000"/>
        </w:rPr>
        <w:t>Росреестра</w:t>
      </w:r>
      <w:proofErr w:type="spellEnd"/>
      <w:r>
        <w:rPr>
          <w:color w:val="000000"/>
        </w:rPr>
        <w:t xml:space="preserve"> от 28.04.2021 № </w:t>
      </w:r>
      <w:proofErr w:type="gramStart"/>
      <w:r>
        <w:rPr>
          <w:color w:val="000000"/>
        </w:rPr>
        <w:t>П</w:t>
      </w:r>
      <w:proofErr w:type="gramEnd"/>
      <w:r>
        <w:rPr>
          <w:color w:val="000000"/>
        </w:rPr>
        <w:t>/0179.</w:t>
      </w:r>
    </w:p>
    <w:p w:rsidR="00363770" w:rsidRDefault="00363770" w:rsidP="00363770">
      <w:pPr>
        <w:pStyle w:val="ad"/>
        <w:shd w:val="clear" w:color="auto" w:fill="FFFFFF"/>
        <w:suppressAutoHyphens/>
        <w:spacing w:before="0" w:beforeAutospacing="0" w:after="0" w:afterAutospacing="0"/>
        <w:ind w:firstLine="567"/>
        <w:jc w:val="both"/>
        <w:rPr>
          <w:color w:val="000000"/>
        </w:rPr>
      </w:pPr>
      <w:r>
        <w:rPr>
          <w:color w:val="000000"/>
        </w:rPr>
        <w:lastRenderedPageBreak/>
        <w:t>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363770" w:rsidRDefault="00363770" w:rsidP="00363770">
      <w:pPr>
        <w:pStyle w:val="ad"/>
        <w:shd w:val="clear" w:color="auto" w:fill="FFFFFF"/>
        <w:suppressAutoHyphens/>
        <w:spacing w:before="0" w:beforeAutospacing="0" w:after="0" w:afterAutospacing="0"/>
        <w:ind w:firstLine="567"/>
        <w:jc w:val="both"/>
        <w:rPr>
          <w:color w:val="000000"/>
        </w:rPr>
      </w:pPr>
      <w:r>
        <w:rPr>
          <w:color w:val="000000"/>
        </w:rPr>
        <w:t xml:space="preserve">3) направляет запросы в органы государственной власти, организации, осуществлявшие до дня вступления в силу Федерального </w:t>
      </w:r>
      <w:hyperlink r:id="rId13" w:history="1">
        <w:r>
          <w:rPr>
            <w:rStyle w:val="ac"/>
            <w:color w:val="000000"/>
          </w:rPr>
          <w:t>закона</w:t>
        </w:r>
      </w:hyperlink>
      <w:r>
        <w:rPr>
          <w:rStyle w:val="ac"/>
          <w:color w:val="000000"/>
        </w:rPr>
        <w:t xml:space="preserve"> </w:t>
      </w:r>
      <w:r>
        <w:rPr>
          <w:color w:val="000000"/>
        </w:rPr>
        <w:t xml:space="preserve">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Pr>
          <w:color w:val="000000"/>
        </w:rPr>
        <w:t>сведений</w:t>
      </w:r>
      <w:proofErr w:type="gramEnd"/>
      <w:r>
        <w:rPr>
          <w:color w:val="000000"/>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363770" w:rsidRDefault="00363770" w:rsidP="00363770">
      <w:pPr>
        <w:pStyle w:val="ad"/>
        <w:shd w:val="clear" w:color="auto" w:fill="FFFFFF"/>
        <w:suppressAutoHyphens/>
        <w:spacing w:before="0" w:beforeAutospacing="0" w:after="0" w:afterAutospacing="0"/>
        <w:ind w:firstLine="567"/>
        <w:jc w:val="both"/>
        <w:rPr>
          <w:color w:val="000000"/>
        </w:rPr>
      </w:pPr>
      <w:proofErr w:type="gramStart"/>
      <w:r>
        <w:rPr>
          <w:color w:val="000000"/>
        </w:rPr>
        <w:t>4)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w:t>
      </w:r>
      <w:proofErr w:type="gramEnd"/>
      <w:r>
        <w:rPr>
          <w:color w:val="000000"/>
        </w:rPr>
        <w:t xml:space="preserve"> проведением данных мероприятий;</w:t>
      </w:r>
    </w:p>
    <w:p w:rsidR="00363770" w:rsidRDefault="00363770" w:rsidP="00363770">
      <w:pPr>
        <w:pStyle w:val="ad"/>
        <w:shd w:val="clear" w:color="auto" w:fill="FFFFFF"/>
        <w:suppressAutoHyphens/>
        <w:spacing w:before="0" w:beforeAutospacing="0" w:after="0" w:afterAutospacing="0"/>
        <w:ind w:firstLine="567"/>
        <w:jc w:val="both"/>
        <w:rPr>
          <w:color w:val="000000"/>
        </w:rPr>
      </w:pPr>
      <w:r>
        <w:rPr>
          <w:color w:val="000000"/>
        </w:rPr>
        <w:t>5) подготавливает проект решения о выявлении правообладателя ранее учтенного объекта недвижимости;</w:t>
      </w:r>
    </w:p>
    <w:p w:rsidR="00363770" w:rsidRDefault="00363770" w:rsidP="00363770">
      <w:pPr>
        <w:pStyle w:val="ad"/>
        <w:shd w:val="clear" w:color="auto" w:fill="FFFFFF"/>
        <w:suppressAutoHyphens/>
        <w:spacing w:before="0" w:beforeAutospacing="0" w:after="0" w:afterAutospacing="0"/>
        <w:ind w:firstLine="567"/>
        <w:jc w:val="both"/>
        <w:rPr>
          <w:color w:val="000000"/>
        </w:rPr>
      </w:pPr>
      <w:r>
        <w:rPr>
          <w:color w:val="000000"/>
        </w:rPr>
        <w:t>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363770" w:rsidRDefault="00363770" w:rsidP="00363770">
      <w:pPr>
        <w:pStyle w:val="ad"/>
        <w:shd w:val="clear" w:color="auto" w:fill="FFFFFF"/>
        <w:suppressAutoHyphens/>
        <w:spacing w:before="0" w:beforeAutospacing="0" w:after="0" w:afterAutospacing="0"/>
        <w:ind w:firstLine="567"/>
        <w:jc w:val="both"/>
        <w:rPr>
          <w:color w:val="000000"/>
        </w:rPr>
      </w:pPr>
      <w:r>
        <w:rPr>
          <w:color w:val="000000"/>
        </w:rPr>
        <w:t>7)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363770" w:rsidRDefault="00363770" w:rsidP="00363770">
      <w:pPr>
        <w:pStyle w:val="ad"/>
        <w:shd w:val="clear" w:color="auto" w:fill="FFFFFF"/>
        <w:suppressAutoHyphens/>
        <w:spacing w:before="0" w:beforeAutospacing="0" w:after="0" w:afterAutospacing="0"/>
        <w:ind w:firstLine="567"/>
        <w:jc w:val="both"/>
        <w:rPr>
          <w:color w:val="000000"/>
        </w:rPr>
      </w:pPr>
      <w:r>
        <w:rPr>
          <w:color w:val="000000"/>
        </w:rPr>
        <w:t>8)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363770" w:rsidRDefault="00363770" w:rsidP="00363770">
      <w:pPr>
        <w:pStyle w:val="ad"/>
        <w:shd w:val="clear" w:color="auto" w:fill="FFFFFF"/>
        <w:suppressAutoHyphens/>
        <w:spacing w:before="0" w:beforeAutospacing="0" w:after="0" w:afterAutospacing="0"/>
        <w:ind w:firstLine="567"/>
        <w:jc w:val="both"/>
        <w:rPr>
          <w:color w:val="000000"/>
        </w:rPr>
      </w:pPr>
      <w:r>
        <w:rPr>
          <w:color w:val="000000"/>
        </w:rPr>
        <w:t>9) внесение в ЕГРН сведений о правообладателях ранее учтенных объектов недвижимости.</w:t>
      </w:r>
    </w:p>
    <w:p w:rsidR="00363770" w:rsidRDefault="00363770" w:rsidP="00363770">
      <w:pPr>
        <w:pStyle w:val="ad"/>
        <w:shd w:val="clear" w:color="auto" w:fill="FFFFFF"/>
        <w:suppressAutoHyphens/>
        <w:spacing w:before="0" w:beforeAutospacing="0" w:after="0" w:afterAutospacing="0"/>
        <w:ind w:firstLine="567"/>
        <w:jc w:val="both"/>
        <w:rPr>
          <w:color w:val="000000"/>
        </w:rPr>
      </w:pPr>
      <w:r>
        <w:rPr>
          <w:color w:val="000000"/>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363770" w:rsidRDefault="00363770" w:rsidP="00363770">
      <w:pPr>
        <w:pStyle w:val="ad"/>
        <w:shd w:val="clear" w:color="auto" w:fill="FFFFFF"/>
        <w:suppressAutoHyphens/>
        <w:spacing w:before="0" w:beforeAutospacing="0" w:after="0" w:afterAutospacing="0"/>
        <w:ind w:firstLine="567"/>
        <w:jc w:val="both"/>
        <w:rPr>
          <w:color w:val="000000"/>
        </w:rPr>
      </w:pPr>
      <w:r>
        <w:rPr>
          <w:color w:val="000000"/>
        </w:rPr>
        <w:t>2.3. Комиссия имеет право:</w:t>
      </w:r>
    </w:p>
    <w:p w:rsidR="00363770" w:rsidRDefault="00363770" w:rsidP="00363770">
      <w:pPr>
        <w:pStyle w:val="ad"/>
        <w:shd w:val="clear" w:color="auto" w:fill="FFFFFF"/>
        <w:suppressAutoHyphens/>
        <w:spacing w:before="0" w:beforeAutospacing="0" w:after="0" w:afterAutospacing="0"/>
        <w:ind w:firstLine="567"/>
        <w:jc w:val="both"/>
        <w:rPr>
          <w:color w:val="000000"/>
        </w:rPr>
      </w:pPr>
      <w:r>
        <w:rPr>
          <w:color w:val="000000"/>
        </w:rPr>
        <w:t>- запрашивать необходимые для работы Комиссии документы и сведения;</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при необходимости привлекать для участия в работе Комиссии экспертов, специалистов, представителей сторонних организаций.</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3. Организация работы Комиссии.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3.1. Заседания Комиссии проводятся по мере необходимости.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3.2. Председатель Комиссии: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осуществляет общее руководство работой Комиссии;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распределяет обязанности между членами Комиссии;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председательствует и ведет заседания Комиссии;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3.3. Секретарь Комиссии или другой уполномоченный Председателем член Комиссии (в случае отсутствия секретаря Комиссии):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lastRenderedPageBreak/>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осуществляет подготовку заседаний Комиссии;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по ходу заседаний Комиссии оформляет протоколы заседаний Комиссии;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по результатам работы комиссии оформляет акт;</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 осуществляет иные действия организационно-технического характера, связанные с работой Комиссии.</w:t>
      </w:r>
    </w:p>
    <w:p w:rsidR="00363770" w:rsidRDefault="00363770" w:rsidP="00363770">
      <w:pPr>
        <w:pStyle w:val="ad"/>
        <w:shd w:val="clear" w:color="auto" w:fill="FFFFFF"/>
        <w:suppressAutoHyphens/>
        <w:spacing w:before="0" w:beforeAutospacing="0" w:after="0" w:afterAutospacing="0"/>
        <w:ind w:firstLine="426"/>
        <w:jc w:val="both"/>
        <w:rPr>
          <w:color w:val="000000"/>
        </w:rPr>
      </w:pPr>
      <w:r>
        <w:rPr>
          <w:color w:val="000000"/>
        </w:rPr>
        <w:t>3.4. Члены Комиссии лично участвуют в заседаниях и подписывают протоколы заседаний Комиссии и акты по результатам работы Комиссии.</w:t>
      </w:r>
    </w:p>
    <w:p w:rsidR="00363770" w:rsidRDefault="00363770" w:rsidP="00363770">
      <w:pPr>
        <w:spacing w:after="0" w:line="240" w:lineRule="auto"/>
        <w:rPr>
          <w:rFonts w:ascii="Times New Roman" w:hAnsi="Times New Roman" w:cs="Times New Roman"/>
          <w:sz w:val="24"/>
          <w:szCs w:val="24"/>
        </w:rPr>
      </w:pPr>
    </w:p>
    <w:p w:rsidR="00363770" w:rsidRPr="00D14BEC" w:rsidRDefault="00363770" w:rsidP="00D14BEC">
      <w:pPr>
        <w:rPr>
          <w:rFonts w:ascii="Times New Roman" w:hAnsi="Times New Roman" w:cs="Times New Roman"/>
          <w:sz w:val="24"/>
          <w:szCs w:val="24"/>
        </w:rPr>
      </w:pPr>
    </w:p>
    <w:tbl>
      <w:tblPr>
        <w:tblW w:w="9800" w:type="dxa"/>
        <w:tblInd w:w="-292" w:type="dxa"/>
        <w:tblLook w:val="04A0"/>
      </w:tblPr>
      <w:tblGrid>
        <w:gridCol w:w="2947"/>
        <w:gridCol w:w="3955"/>
        <w:gridCol w:w="2898"/>
      </w:tblGrid>
      <w:tr w:rsidR="00363770" w:rsidTr="00213E10">
        <w:tc>
          <w:tcPr>
            <w:tcW w:w="2728" w:type="dxa"/>
          </w:tcPr>
          <w:p w:rsidR="00363770" w:rsidRDefault="00363770" w:rsidP="00213E1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363770" w:rsidRDefault="00363770" w:rsidP="00213E1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сельского поселения</w:t>
            </w:r>
          </w:p>
          <w:p w:rsidR="00363770" w:rsidRDefault="00363770" w:rsidP="00213E1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p w:rsidR="00363770" w:rsidRDefault="00363770" w:rsidP="00213E10">
            <w:pPr>
              <w:spacing w:after="0" w:line="240" w:lineRule="auto"/>
              <w:ind w:right="-1"/>
              <w:jc w:val="center"/>
              <w:rPr>
                <w:rFonts w:ascii="Times New Roman" w:hAnsi="Times New Roman" w:cs="Times New Roman"/>
                <w:sz w:val="24"/>
                <w:szCs w:val="24"/>
              </w:rPr>
            </w:pPr>
          </w:p>
          <w:p w:rsidR="00363770" w:rsidRDefault="00363770" w:rsidP="00213E10">
            <w:pPr>
              <w:spacing w:after="0" w:line="240" w:lineRule="auto"/>
              <w:rPr>
                <w:rFonts w:ascii="Times New Roman" w:hAnsi="Times New Roman" w:cs="Times New Roman"/>
                <w:sz w:val="24"/>
                <w:szCs w:val="24"/>
              </w:rPr>
            </w:pPr>
          </w:p>
        </w:tc>
        <w:tc>
          <w:tcPr>
            <w:tcW w:w="3662" w:type="dxa"/>
          </w:tcPr>
          <w:p w:rsidR="00363770" w:rsidRDefault="00363770" w:rsidP="00213E1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847725" cy="9144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363770" w:rsidRDefault="00363770" w:rsidP="00213E10">
            <w:pPr>
              <w:spacing w:after="0" w:line="240" w:lineRule="auto"/>
              <w:jc w:val="center"/>
              <w:rPr>
                <w:rFonts w:ascii="Times New Roman" w:hAnsi="Times New Roman" w:cs="Times New Roman"/>
                <w:sz w:val="24"/>
                <w:szCs w:val="24"/>
              </w:rPr>
            </w:pPr>
          </w:p>
          <w:p w:rsidR="00363770" w:rsidRDefault="00363770" w:rsidP="00213E10">
            <w:pPr>
              <w:spacing w:after="0" w:line="240" w:lineRule="auto"/>
              <w:jc w:val="center"/>
              <w:rPr>
                <w:rFonts w:ascii="Times New Roman" w:hAnsi="Times New Roman" w:cs="Times New Roman"/>
                <w:sz w:val="24"/>
                <w:szCs w:val="24"/>
              </w:rPr>
            </w:pPr>
          </w:p>
        </w:tc>
        <w:tc>
          <w:tcPr>
            <w:tcW w:w="2683" w:type="dxa"/>
          </w:tcPr>
          <w:p w:rsidR="00363770" w:rsidRDefault="00363770" w:rsidP="00213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p w:rsidR="00363770" w:rsidRDefault="00363770" w:rsidP="00213E1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сикт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овмöдчöминса</w:t>
            </w:r>
            <w:proofErr w:type="spellEnd"/>
          </w:p>
          <w:p w:rsidR="00363770" w:rsidRDefault="00363770" w:rsidP="00213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363770" w:rsidRDefault="00363770" w:rsidP="00213E10">
            <w:pPr>
              <w:spacing w:after="0" w:line="240" w:lineRule="auto"/>
              <w:rPr>
                <w:rFonts w:ascii="Times New Roman" w:hAnsi="Times New Roman" w:cs="Times New Roman"/>
                <w:sz w:val="24"/>
                <w:szCs w:val="24"/>
              </w:rPr>
            </w:pPr>
          </w:p>
        </w:tc>
      </w:tr>
      <w:tr w:rsidR="00363770" w:rsidTr="00213E10">
        <w:tc>
          <w:tcPr>
            <w:tcW w:w="2728" w:type="dxa"/>
          </w:tcPr>
          <w:p w:rsidR="00363770" w:rsidRDefault="00363770" w:rsidP="00213E10">
            <w:pPr>
              <w:spacing w:after="0" w:line="240" w:lineRule="auto"/>
              <w:rPr>
                <w:rFonts w:ascii="Times New Roman" w:hAnsi="Times New Roman" w:cs="Times New Roman"/>
                <w:sz w:val="28"/>
                <w:szCs w:val="28"/>
              </w:rPr>
            </w:pPr>
          </w:p>
        </w:tc>
        <w:tc>
          <w:tcPr>
            <w:tcW w:w="3662" w:type="dxa"/>
            <w:hideMark/>
          </w:tcPr>
          <w:p w:rsidR="00363770" w:rsidRPr="00080A1C" w:rsidRDefault="00363770" w:rsidP="00213E10">
            <w:pPr>
              <w:pStyle w:val="1"/>
              <w:rPr>
                <w:b w:val="0"/>
                <w:color w:val="auto"/>
                <w:spacing w:val="60"/>
              </w:rPr>
            </w:pPr>
            <w:r w:rsidRPr="00080A1C">
              <w:rPr>
                <w:color w:val="auto"/>
                <w:spacing w:val="60"/>
              </w:rPr>
              <w:t>ПОСТАНОВЛЕНИЕ</w:t>
            </w:r>
          </w:p>
        </w:tc>
        <w:tc>
          <w:tcPr>
            <w:tcW w:w="2683" w:type="dxa"/>
          </w:tcPr>
          <w:p w:rsidR="00363770" w:rsidRDefault="00363770" w:rsidP="00213E10">
            <w:pPr>
              <w:spacing w:after="0" w:line="240" w:lineRule="auto"/>
              <w:rPr>
                <w:rFonts w:ascii="Times New Roman" w:hAnsi="Times New Roman" w:cs="Times New Roman"/>
                <w:sz w:val="28"/>
                <w:szCs w:val="28"/>
              </w:rPr>
            </w:pPr>
          </w:p>
        </w:tc>
      </w:tr>
      <w:tr w:rsidR="00363770" w:rsidTr="00213E10">
        <w:tc>
          <w:tcPr>
            <w:tcW w:w="2728" w:type="dxa"/>
          </w:tcPr>
          <w:p w:rsidR="00363770" w:rsidRDefault="00363770" w:rsidP="00213E10">
            <w:pPr>
              <w:spacing w:after="0" w:line="240" w:lineRule="auto"/>
              <w:rPr>
                <w:rFonts w:ascii="Times New Roman" w:hAnsi="Times New Roman" w:cs="Times New Roman"/>
                <w:sz w:val="28"/>
                <w:szCs w:val="28"/>
              </w:rPr>
            </w:pPr>
          </w:p>
        </w:tc>
        <w:tc>
          <w:tcPr>
            <w:tcW w:w="3662" w:type="dxa"/>
          </w:tcPr>
          <w:p w:rsidR="00363770" w:rsidRPr="00080A1C" w:rsidRDefault="00363770" w:rsidP="00213E10">
            <w:pPr>
              <w:spacing w:after="0" w:line="240" w:lineRule="auto"/>
              <w:rPr>
                <w:rFonts w:ascii="Times New Roman" w:hAnsi="Times New Roman" w:cs="Times New Roman"/>
                <w:sz w:val="28"/>
                <w:szCs w:val="28"/>
              </w:rPr>
            </w:pPr>
          </w:p>
        </w:tc>
        <w:tc>
          <w:tcPr>
            <w:tcW w:w="2683" w:type="dxa"/>
            <w:hideMark/>
          </w:tcPr>
          <w:p w:rsidR="00363770" w:rsidRDefault="00363770" w:rsidP="00213E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363770" w:rsidTr="00213E10">
        <w:tc>
          <w:tcPr>
            <w:tcW w:w="2728" w:type="dxa"/>
          </w:tcPr>
          <w:p w:rsidR="00363770" w:rsidRDefault="00363770" w:rsidP="00213E10">
            <w:pPr>
              <w:spacing w:after="0" w:line="240" w:lineRule="auto"/>
              <w:rPr>
                <w:rFonts w:ascii="Times New Roman" w:hAnsi="Times New Roman" w:cs="Times New Roman"/>
                <w:sz w:val="28"/>
                <w:szCs w:val="28"/>
              </w:rPr>
            </w:pPr>
          </w:p>
        </w:tc>
        <w:tc>
          <w:tcPr>
            <w:tcW w:w="3662" w:type="dxa"/>
            <w:hideMark/>
          </w:tcPr>
          <w:p w:rsidR="00363770" w:rsidRPr="00080A1C" w:rsidRDefault="00363770" w:rsidP="00213E10">
            <w:pPr>
              <w:spacing w:after="0" w:line="240" w:lineRule="auto"/>
              <w:jc w:val="center"/>
              <w:rPr>
                <w:rFonts w:ascii="Times New Roman" w:hAnsi="Times New Roman" w:cs="Times New Roman"/>
                <w:sz w:val="28"/>
                <w:szCs w:val="28"/>
              </w:rPr>
            </w:pPr>
            <w:proofErr w:type="gramStart"/>
            <w:r w:rsidRPr="00080A1C">
              <w:rPr>
                <w:rFonts w:ascii="Times New Roman" w:hAnsi="Times New Roman" w:cs="Times New Roman"/>
                <w:spacing w:val="60"/>
                <w:sz w:val="28"/>
                <w:szCs w:val="28"/>
              </w:rPr>
              <w:t>ШУÖМ</w:t>
            </w:r>
            <w:proofErr w:type="gramEnd"/>
          </w:p>
        </w:tc>
        <w:tc>
          <w:tcPr>
            <w:tcW w:w="2683" w:type="dxa"/>
          </w:tcPr>
          <w:p w:rsidR="00363770" w:rsidRDefault="00363770" w:rsidP="00213E10">
            <w:pPr>
              <w:spacing w:after="0" w:line="240" w:lineRule="auto"/>
              <w:jc w:val="right"/>
              <w:rPr>
                <w:rFonts w:ascii="Times New Roman" w:hAnsi="Times New Roman" w:cs="Times New Roman"/>
                <w:sz w:val="28"/>
                <w:szCs w:val="28"/>
              </w:rPr>
            </w:pPr>
          </w:p>
        </w:tc>
      </w:tr>
    </w:tbl>
    <w:p w:rsidR="00363770" w:rsidRPr="00363770" w:rsidRDefault="00363770" w:rsidP="00363770">
      <w:pPr>
        <w:pStyle w:val="1"/>
        <w:tabs>
          <w:tab w:val="center" w:pos="4820"/>
          <w:tab w:val="left" w:pos="7395"/>
        </w:tabs>
        <w:rPr>
          <w:b w:val="0"/>
        </w:rPr>
      </w:pPr>
    </w:p>
    <w:p w:rsidR="00363770" w:rsidRDefault="00363770" w:rsidP="00363770">
      <w:pPr>
        <w:pStyle w:val="8"/>
        <w:rPr>
          <w:sz w:val="25"/>
          <w:szCs w:val="25"/>
        </w:rPr>
      </w:pPr>
      <w:r>
        <w:rPr>
          <w:sz w:val="25"/>
          <w:szCs w:val="25"/>
        </w:rPr>
        <w:t>от  07 ноября  2024  г.    №  11/140</w:t>
      </w:r>
    </w:p>
    <w:p w:rsidR="00363770" w:rsidRPr="00080A1C" w:rsidRDefault="00363770" w:rsidP="00080A1C">
      <w:pPr>
        <w:pStyle w:val="8"/>
        <w:rPr>
          <w:sz w:val="25"/>
          <w:szCs w:val="25"/>
        </w:rPr>
      </w:pPr>
      <w:r>
        <w:rPr>
          <w:sz w:val="25"/>
          <w:szCs w:val="25"/>
          <w:vertAlign w:val="superscript"/>
        </w:rPr>
        <w:t xml:space="preserve">с. </w:t>
      </w:r>
      <w:proofErr w:type="spellStart"/>
      <w:r>
        <w:rPr>
          <w:sz w:val="25"/>
          <w:szCs w:val="25"/>
          <w:vertAlign w:val="superscript"/>
        </w:rPr>
        <w:t>Уег</w:t>
      </w:r>
      <w:proofErr w:type="spellEnd"/>
      <w:r>
        <w:rPr>
          <w:sz w:val="25"/>
          <w:szCs w:val="25"/>
          <w:vertAlign w:val="superscript"/>
        </w:rPr>
        <w:t xml:space="preserve">  Республики Коми</w:t>
      </w:r>
    </w:p>
    <w:tbl>
      <w:tblPr>
        <w:tblW w:w="0" w:type="auto"/>
        <w:tblLook w:val="01E0"/>
      </w:tblPr>
      <w:tblGrid>
        <w:gridCol w:w="5637"/>
      </w:tblGrid>
      <w:tr w:rsidR="00363770" w:rsidRPr="00080A1C" w:rsidTr="00213E10">
        <w:tc>
          <w:tcPr>
            <w:tcW w:w="5637" w:type="dxa"/>
            <w:hideMark/>
          </w:tcPr>
          <w:p w:rsidR="00363770" w:rsidRPr="00080A1C" w:rsidRDefault="00363770" w:rsidP="00213E10">
            <w:pPr>
              <w:spacing w:after="0" w:line="240" w:lineRule="auto"/>
              <w:jc w:val="both"/>
              <w:rPr>
                <w:rFonts w:ascii="Times New Roman" w:hAnsi="Times New Roman" w:cs="Times New Roman"/>
                <w:sz w:val="24"/>
                <w:szCs w:val="24"/>
              </w:rPr>
            </w:pPr>
            <w:r w:rsidRPr="00080A1C">
              <w:rPr>
                <w:rFonts w:ascii="Times New Roman" w:hAnsi="Times New Roman" w:cs="Times New Roman"/>
                <w:bCs/>
                <w:sz w:val="24"/>
                <w:szCs w:val="24"/>
              </w:rPr>
              <w:t>Об утверждении Реестра источников доходов  бюджета сельского поселения «</w:t>
            </w:r>
            <w:proofErr w:type="spellStart"/>
            <w:r w:rsidRPr="00080A1C">
              <w:rPr>
                <w:rFonts w:ascii="Times New Roman" w:hAnsi="Times New Roman" w:cs="Times New Roman"/>
                <w:bCs/>
                <w:sz w:val="24"/>
                <w:szCs w:val="24"/>
              </w:rPr>
              <w:t>Уег</w:t>
            </w:r>
            <w:proofErr w:type="spellEnd"/>
            <w:r w:rsidRPr="00080A1C">
              <w:rPr>
                <w:rFonts w:ascii="Times New Roman" w:hAnsi="Times New Roman" w:cs="Times New Roman"/>
                <w:bCs/>
                <w:sz w:val="24"/>
                <w:szCs w:val="24"/>
              </w:rPr>
              <w:t>» муниципального района «</w:t>
            </w:r>
            <w:proofErr w:type="spellStart"/>
            <w:r w:rsidRPr="00080A1C">
              <w:rPr>
                <w:rFonts w:ascii="Times New Roman" w:hAnsi="Times New Roman" w:cs="Times New Roman"/>
                <w:bCs/>
                <w:sz w:val="24"/>
                <w:szCs w:val="24"/>
              </w:rPr>
              <w:t>Усть-Цилемский</w:t>
            </w:r>
            <w:proofErr w:type="spellEnd"/>
            <w:r w:rsidRPr="00080A1C">
              <w:rPr>
                <w:rFonts w:ascii="Times New Roman" w:hAnsi="Times New Roman" w:cs="Times New Roman"/>
                <w:bCs/>
                <w:sz w:val="24"/>
                <w:szCs w:val="24"/>
              </w:rPr>
              <w:t>» Республики Коми на 2025 год и плановый период 2026 и 2027 годов</w:t>
            </w:r>
          </w:p>
        </w:tc>
      </w:tr>
    </w:tbl>
    <w:p w:rsidR="00363770" w:rsidRPr="00080A1C" w:rsidRDefault="00363770" w:rsidP="00363770">
      <w:pPr>
        <w:spacing w:after="0" w:line="240" w:lineRule="auto"/>
        <w:rPr>
          <w:rFonts w:ascii="Times New Roman" w:hAnsi="Times New Roman" w:cs="Times New Roman"/>
          <w:sz w:val="24"/>
          <w:szCs w:val="24"/>
        </w:rPr>
      </w:pPr>
    </w:p>
    <w:p w:rsidR="00363770" w:rsidRPr="00080A1C" w:rsidRDefault="00363770" w:rsidP="00363770">
      <w:pPr>
        <w:widowControl w:val="0"/>
        <w:spacing w:after="0" w:line="240" w:lineRule="auto"/>
        <w:ind w:firstLine="709"/>
        <w:jc w:val="both"/>
        <w:rPr>
          <w:rFonts w:ascii="Times New Roman" w:hAnsi="Times New Roman" w:cs="Times New Roman"/>
          <w:bCs/>
          <w:sz w:val="24"/>
          <w:szCs w:val="24"/>
        </w:rPr>
      </w:pPr>
      <w:proofErr w:type="gramStart"/>
      <w:r w:rsidRPr="00080A1C">
        <w:rPr>
          <w:rFonts w:ascii="Times New Roman" w:hAnsi="Times New Roman" w:cs="Times New Roman"/>
          <w:bCs/>
          <w:sz w:val="24"/>
          <w:szCs w:val="24"/>
        </w:rPr>
        <w:t>В соответствии со статьей 47.1 Бюджетного кодекса Российской Федерации, Положением о Бюджетной системе и бюджетном процессе в муниципального образовании сельского поселения «</w:t>
      </w:r>
      <w:proofErr w:type="spellStart"/>
      <w:r w:rsidRPr="00080A1C">
        <w:rPr>
          <w:rFonts w:ascii="Times New Roman" w:hAnsi="Times New Roman" w:cs="Times New Roman"/>
          <w:bCs/>
          <w:sz w:val="24"/>
          <w:szCs w:val="24"/>
        </w:rPr>
        <w:t>Уег</w:t>
      </w:r>
      <w:proofErr w:type="spellEnd"/>
      <w:r w:rsidRPr="00080A1C">
        <w:rPr>
          <w:rFonts w:ascii="Times New Roman" w:hAnsi="Times New Roman" w:cs="Times New Roman"/>
          <w:bCs/>
          <w:sz w:val="24"/>
          <w:szCs w:val="24"/>
        </w:rPr>
        <w:t>» от 23 декабря 2022 года № 5-10/36, Постановлением администрации сельского поселения «</w:t>
      </w:r>
      <w:proofErr w:type="spellStart"/>
      <w:r w:rsidRPr="00080A1C">
        <w:rPr>
          <w:rFonts w:ascii="Times New Roman" w:hAnsi="Times New Roman" w:cs="Times New Roman"/>
          <w:bCs/>
          <w:sz w:val="24"/>
          <w:szCs w:val="24"/>
        </w:rPr>
        <w:t>Уег</w:t>
      </w:r>
      <w:proofErr w:type="spellEnd"/>
      <w:r w:rsidRPr="00080A1C">
        <w:rPr>
          <w:rFonts w:ascii="Times New Roman" w:hAnsi="Times New Roman" w:cs="Times New Roman"/>
          <w:bCs/>
          <w:sz w:val="24"/>
          <w:szCs w:val="24"/>
        </w:rPr>
        <w:t>» № 11/27 от 27 ноября 2020 года «Об утверждении Порядка формирования и ведения реестра источников доходов бюджета муниципального образования сельского поселения «</w:t>
      </w:r>
      <w:proofErr w:type="spellStart"/>
      <w:r w:rsidRPr="00080A1C">
        <w:rPr>
          <w:rFonts w:ascii="Times New Roman" w:hAnsi="Times New Roman" w:cs="Times New Roman"/>
          <w:bCs/>
          <w:sz w:val="24"/>
          <w:szCs w:val="24"/>
        </w:rPr>
        <w:t>Уег</w:t>
      </w:r>
      <w:proofErr w:type="spellEnd"/>
      <w:r w:rsidRPr="00080A1C">
        <w:rPr>
          <w:rFonts w:ascii="Times New Roman" w:hAnsi="Times New Roman" w:cs="Times New Roman"/>
          <w:bCs/>
          <w:sz w:val="24"/>
          <w:szCs w:val="24"/>
        </w:rPr>
        <w:t>»</w:t>
      </w:r>
      <w:proofErr w:type="gramEnd"/>
    </w:p>
    <w:p w:rsidR="00363770" w:rsidRPr="00080A1C" w:rsidRDefault="00363770" w:rsidP="00363770">
      <w:pPr>
        <w:widowControl w:val="0"/>
        <w:spacing w:after="0" w:line="240" w:lineRule="auto"/>
        <w:ind w:firstLine="709"/>
        <w:jc w:val="both"/>
        <w:rPr>
          <w:rFonts w:ascii="Times New Roman" w:hAnsi="Times New Roman" w:cs="Times New Roman"/>
          <w:bCs/>
          <w:sz w:val="24"/>
          <w:szCs w:val="24"/>
        </w:rPr>
      </w:pPr>
    </w:p>
    <w:p w:rsidR="00363770" w:rsidRPr="00080A1C" w:rsidRDefault="00363770" w:rsidP="00363770">
      <w:pPr>
        <w:widowControl w:val="0"/>
        <w:spacing w:after="0" w:line="240" w:lineRule="auto"/>
        <w:ind w:firstLine="709"/>
        <w:jc w:val="both"/>
        <w:rPr>
          <w:rFonts w:ascii="Times New Roman" w:hAnsi="Times New Roman" w:cs="Times New Roman"/>
          <w:bCs/>
          <w:sz w:val="24"/>
          <w:szCs w:val="24"/>
        </w:rPr>
      </w:pPr>
      <w:r w:rsidRPr="00080A1C">
        <w:rPr>
          <w:rFonts w:ascii="Times New Roman" w:hAnsi="Times New Roman" w:cs="Times New Roman"/>
          <w:bCs/>
          <w:sz w:val="24"/>
          <w:szCs w:val="24"/>
        </w:rPr>
        <w:t>администрация сельского поселения «</w:t>
      </w:r>
      <w:proofErr w:type="spellStart"/>
      <w:r w:rsidRPr="00080A1C">
        <w:rPr>
          <w:rFonts w:ascii="Times New Roman" w:hAnsi="Times New Roman" w:cs="Times New Roman"/>
          <w:bCs/>
          <w:sz w:val="24"/>
          <w:szCs w:val="24"/>
        </w:rPr>
        <w:t>Уег</w:t>
      </w:r>
      <w:proofErr w:type="spellEnd"/>
      <w:r w:rsidRPr="00080A1C">
        <w:rPr>
          <w:rFonts w:ascii="Times New Roman" w:hAnsi="Times New Roman" w:cs="Times New Roman"/>
          <w:bCs/>
          <w:sz w:val="24"/>
          <w:szCs w:val="24"/>
        </w:rPr>
        <w:t>» постановляет:</w:t>
      </w:r>
    </w:p>
    <w:p w:rsidR="00363770" w:rsidRPr="00080A1C" w:rsidRDefault="00363770" w:rsidP="00363770">
      <w:pPr>
        <w:widowControl w:val="0"/>
        <w:spacing w:after="0" w:line="240" w:lineRule="auto"/>
        <w:ind w:firstLine="709"/>
        <w:jc w:val="both"/>
        <w:rPr>
          <w:rFonts w:ascii="Times New Roman" w:hAnsi="Times New Roman" w:cs="Times New Roman"/>
          <w:bCs/>
          <w:sz w:val="24"/>
          <w:szCs w:val="24"/>
        </w:rPr>
      </w:pPr>
    </w:p>
    <w:p w:rsidR="00363770" w:rsidRPr="00080A1C" w:rsidRDefault="00363770" w:rsidP="00363770">
      <w:pPr>
        <w:widowControl w:val="0"/>
        <w:spacing w:after="0" w:line="240" w:lineRule="auto"/>
        <w:ind w:firstLine="709"/>
        <w:jc w:val="both"/>
        <w:rPr>
          <w:rFonts w:ascii="Times New Roman" w:hAnsi="Times New Roman" w:cs="Times New Roman"/>
          <w:bCs/>
          <w:sz w:val="24"/>
          <w:szCs w:val="24"/>
        </w:rPr>
      </w:pPr>
      <w:r w:rsidRPr="00080A1C">
        <w:rPr>
          <w:rFonts w:ascii="Times New Roman" w:hAnsi="Times New Roman" w:cs="Times New Roman"/>
          <w:bCs/>
          <w:sz w:val="24"/>
          <w:szCs w:val="24"/>
        </w:rPr>
        <w:t>1. Утвердить Реестр источников доходов бюджета  сельского поселения «</w:t>
      </w:r>
      <w:proofErr w:type="spellStart"/>
      <w:r w:rsidRPr="00080A1C">
        <w:rPr>
          <w:rFonts w:ascii="Times New Roman" w:hAnsi="Times New Roman" w:cs="Times New Roman"/>
          <w:bCs/>
          <w:sz w:val="24"/>
          <w:szCs w:val="24"/>
        </w:rPr>
        <w:t>Уег</w:t>
      </w:r>
      <w:proofErr w:type="spellEnd"/>
      <w:r w:rsidRPr="00080A1C">
        <w:rPr>
          <w:rFonts w:ascii="Times New Roman" w:hAnsi="Times New Roman" w:cs="Times New Roman"/>
          <w:bCs/>
          <w:sz w:val="24"/>
          <w:szCs w:val="24"/>
        </w:rPr>
        <w:t>» на 2025 год и плановый период 2026 и 2027 годов, согласно приложению 1 к настоящему постановлению.</w:t>
      </w:r>
    </w:p>
    <w:p w:rsidR="00363770" w:rsidRPr="00080A1C" w:rsidRDefault="00363770" w:rsidP="00080A1C">
      <w:pPr>
        <w:widowControl w:val="0"/>
        <w:spacing w:after="0" w:line="240" w:lineRule="auto"/>
        <w:ind w:firstLine="709"/>
        <w:jc w:val="both"/>
        <w:rPr>
          <w:rFonts w:ascii="Times New Roman" w:hAnsi="Times New Roman" w:cs="Times New Roman"/>
          <w:bCs/>
          <w:sz w:val="24"/>
          <w:szCs w:val="24"/>
        </w:rPr>
      </w:pPr>
      <w:r w:rsidRPr="00080A1C">
        <w:rPr>
          <w:rFonts w:ascii="Times New Roman" w:hAnsi="Times New Roman" w:cs="Times New Roman"/>
          <w:bCs/>
          <w:sz w:val="24"/>
          <w:szCs w:val="24"/>
        </w:rPr>
        <w:t>2.   Постановление вступает в силу со дня принятия.</w:t>
      </w:r>
    </w:p>
    <w:p w:rsidR="00363770" w:rsidRDefault="00363770" w:rsidP="00363770">
      <w:pPr>
        <w:pStyle w:val="2"/>
        <w:shd w:val="clear" w:color="auto" w:fill="auto"/>
        <w:spacing w:before="0" w:line="240" w:lineRule="auto"/>
        <w:ind w:firstLine="0"/>
        <w:rPr>
          <w:rFonts w:ascii="Times New Roman" w:hAnsi="Times New Roman" w:cs="Times New Roman"/>
          <w:color w:val="000000"/>
          <w:sz w:val="28"/>
          <w:szCs w:val="28"/>
        </w:rPr>
        <w:sectPr w:rsidR="00363770">
          <w:pgSz w:w="11906" w:h="16838"/>
          <w:pgMar w:top="1134" w:right="850" w:bottom="1134" w:left="1701" w:header="708" w:footer="708" w:gutter="0"/>
          <w:cols w:space="720"/>
        </w:sectPr>
      </w:pPr>
      <w:r w:rsidRPr="00080A1C">
        <w:rPr>
          <w:rFonts w:ascii="Times New Roman" w:hAnsi="Times New Roman" w:cs="Times New Roman"/>
          <w:color w:val="000000"/>
          <w:sz w:val="24"/>
          <w:szCs w:val="24"/>
        </w:rPr>
        <w:t>Глава сельского поселения «</w:t>
      </w:r>
      <w:proofErr w:type="spellStart"/>
      <w:r w:rsidRPr="00080A1C">
        <w:rPr>
          <w:rFonts w:ascii="Times New Roman" w:hAnsi="Times New Roman" w:cs="Times New Roman"/>
          <w:color w:val="000000"/>
          <w:sz w:val="24"/>
          <w:szCs w:val="24"/>
        </w:rPr>
        <w:t>Уег</w:t>
      </w:r>
      <w:proofErr w:type="spellEnd"/>
      <w:r w:rsidRPr="00080A1C">
        <w:rPr>
          <w:rFonts w:ascii="Times New Roman" w:hAnsi="Times New Roman" w:cs="Times New Roman"/>
          <w:color w:val="000000"/>
          <w:sz w:val="24"/>
          <w:szCs w:val="24"/>
        </w:rPr>
        <w:t>»                                                М.П.Ч</w:t>
      </w:r>
      <w:r>
        <w:rPr>
          <w:rFonts w:ascii="Times New Roman" w:hAnsi="Times New Roman" w:cs="Times New Roman"/>
          <w:color w:val="000000"/>
          <w:sz w:val="28"/>
          <w:szCs w:val="28"/>
        </w:rPr>
        <w:t>упрова</w:t>
      </w:r>
    </w:p>
    <w:p w:rsidR="00363770" w:rsidRPr="005E18FF" w:rsidRDefault="00363770" w:rsidP="00363770">
      <w:pPr>
        <w:spacing w:after="0"/>
        <w:jc w:val="right"/>
        <w:rPr>
          <w:rFonts w:ascii="Times New Roman" w:hAnsi="Times New Roman" w:cs="Times New Roman"/>
        </w:rPr>
      </w:pPr>
      <w:r w:rsidRPr="005E18FF">
        <w:rPr>
          <w:rFonts w:ascii="Times New Roman" w:hAnsi="Times New Roman" w:cs="Times New Roman"/>
        </w:rPr>
        <w:lastRenderedPageBreak/>
        <w:t>Приложение 1</w:t>
      </w:r>
    </w:p>
    <w:p w:rsidR="00363770" w:rsidRPr="005E18FF" w:rsidRDefault="00363770" w:rsidP="00363770">
      <w:pPr>
        <w:spacing w:after="0"/>
        <w:jc w:val="right"/>
        <w:rPr>
          <w:rFonts w:ascii="Times New Roman" w:hAnsi="Times New Roman" w:cs="Times New Roman"/>
        </w:rPr>
      </w:pPr>
      <w:r w:rsidRPr="005E18FF">
        <w:rPr>
          <w:rFonts w:ascii="Times New Roman" w:hAnsi="Times New Roman" w:cs="Times New Roman"/>
        </w:rPr>
        <w:t>к постановлению</w:t>
      </w:r>
    </w:p>
    <w:p w:rsidR="00363770" w:rsidRPr="005E18FF" w:rsidRDefault="00363770" w:rsidP="00363770">
      <w:pPr>
        <w:spacing w:after="0"/>
        <w:jc w:val="right"/>
        <w:rPr>
          <w:rFonts w:ascii="Times New Roman" w:hAnsi="Times New Roman" w:cs="Times New Roman"/>
        </w:rPr>
      </w:pPr>
      <w:r w:rsidRPr="005E18FF">
        <w:rPr>
          <w:rFonts w:ascii="Times New Roman" w:hAnsi="Times New Roman" w:cs="Times New Roman"/>
        </w:rPr>
        <w:t>главы администрации</w:t>
      </w:r>
    </w:p>
    <w:p w:rsidR="00363770" w:rsidRPr="005E18FF" w:rsidRDefault="00363770" w:rsidP="00363770">
      <w:pPr>
        <w:spacing w:after="0"/>
        <w:jc w:val="right"/>
        <w:rPr>
          <w:rFonts w:ascii="Times New Roman" w:hAnsi="Times New Roman" w:cs="Times New Roman"/>
        </w:rPr>
      </w:pPr>
      <w:r w:rsidRPr="005E18FF">
        <w:rPr>
          <w:rFonts w:ascii="Times New Roman" w:hAnsi="Times New Roman" w:cs="Times New Roman"/>
        </w:rPr>
        <w:t>сельского поселения "</w:t>
      </w:r>
      <w:proofErr w:type="spellStart"/>
      <w:r w:rsidRPr="005E18FF">
        <w:rPr>
          <w:rFonts w:ascii="Times New Roman" w:hAnsi="Times New Roman" w:cs="Times New Roman"/>
        </w:rPr>
        <w:t>Уег</w:t>
      </w:r>
      <w:proofErr w:type="spellEnd"/>
      <w:r w:rsidRPr="005E18FF">
        <w:rPr>
          <w:rFonts w:ascii="Times New Roman" w:hAnsi="Times New Roman" w:cs="Times New Roman"/>
        </w:rPr>
        <w:t>"</w:t>
      </w:r>
    </w:p>
    <w:p w:rsidR="00363770" w:rsidRPr="005E18FF" w:rsidRDefault="00363770" w:rsidP="00363770">
      <w:pPr>
        <w:spacing w:after="0"/>
        <w:jc w:val="right"/>
        <w:rPr>
          <w:rFonts w:ascii="Times New Roman" w:hAnsi="Times New Roman" w:cs="Times New Roman"/>
        </w:rPr>
      </w:pPr>
      <w:r w:rsidRPr="005E18FF">
        <w:rPr>
          <w:rFonts w:ascii="Times New Roman" w:hAnsi="Times New Roman" w:cs="Times New Roman"/>
        </w:rPr>
        <w:t xml:space="preserve">от </w:t>
      </w:r>
      <w:r>
        <w:rPr>
          <w:rFonts w:ascii="Times New Roman" w:hAnsi="Times New Roman" w:cs="Times New Roman"/>
        </w:rPr>
        <w:t>"07" ноября 2024г.</w:t>
      </w:r>
      <w:r w:rsidRPr="005E18FF">
        <w:rPr>
          <w:rFonts w:ascii="Times New Roman" w:hAnsi="Times New Roman" w:cs="Times New Roman"/>
        </w:rPr>
        <w:t xml:space="preserve">   №</w:t>
      </w:r>
      <w:r>
        <w:rPr>
          <w:rFonts w:ascii="Times New Roman" w:hAnsi="Times New Roman" w:cs="Times New Roman"/>
        </w:rPr>
        <w:t xml:space="preserve"> 11/140</w:t>
      </w:r>
    </w:p>
    <w:tbl>
      <w:tblPr>
        <w:tblW w:w="14743" w:type="dxa"/>
        <w:tblInd w:w="108" w:type="dxa"/>
        <w:tblLayout w:type="fixed"/>
        <w:tblLook w:val="04A0"/>
      </w:tblPr>
      <w:tblGrid>
        <w:gridCol w:w="2610"/>
        <w:gridCol w:w="7171"/>
        <w:gridCol w:w="2410"/>
        <w:gridCol w:w="2552"/>
      </w:tblGrid>
      <w:tr w:rsidR="00363770" w:rsidTr="00213E10">
        <w:trPr>
          <w:trHeight w:val="412"/>
        </w:trPr>
        <w:tc>
          <w:tcPr>
            <w:tcW w:w="2610" w:type="dxa"/>
          </w:tcPr>
          <w:p w:rsidR="00363770" w:rsidRDefault="00363770" w:rsidP="00213E10">
            <w:pPr>
              <w:suppressAutoHyphens/>
              <w:spacing w:line="240" w:lineRule="auto"/>
              <w:jc w:val="both"/>
              <w:rPr>
                <w:rFonts w:ascii="Times New Roman" w:eastAsia="Courier New" w:hAnsi="Times New Roman" w:cs="Times New Roman"/>
                <w:color w:val="000000"/>
                <w:sz w:val="24"/>
                <w:szCs w:val="24"/>
                <w:lang w:eastAsia="ar-SA"/>
              </w:rPr>
            </w:pPr>
          </w:p>
        </w:tc>
        <w:tc>
          <w:tcPr>
            <w:tcW w:w="7171" w:type="dxa"/>
          </w:tcPr>
          <w:p w:rsidR="00363770" w:rsidRDefault="00363770" w:rsidP="00213E10">
            <w:pPr>
              <w:suppressAutoHyphens/>
              <w:spacing w:line="240" w:lineRule="auto"/>
              <w:jc w:val="both"/>
              <w:rPr>
                <w:rFonts w:ascii="Times New Roman" w:eastAsia="Courier New" w:hAnsi="Times New Roman" w:cs="Times New Roman"/>
                <w:color w:val="000000"/>
                <w:sz w:val="24"/>
                <w:szCs w:val="24"/>
                <w:lang w:eastAsia="ar-SA"/>
              </w:rPr>
            </w:pPr>
          </w:p>
        </w:tc>
        <w:tc>
          <w:tcPr>
            <w:tcW w:w="2410" w:type="dxa"/>
            <w:tcBorders>
              <w:left w:val="nil"/>
              <w:bottom w:val="nil"/>
              <w:right w:val="single" w:sz="2" w:space="0" w:color="000000"/>
            </w:tcBorders>
          </w:tcPr>
          <w:p w:rsidR="00363770" w:rsidRDefault="00363770" w:rsidP="00213E10">
            <w:pPr>
              <w:suppressAutoHyphens/>
              <w:spacing w:line="240" w:lineRule="auto"/>
              <w:jc w:val="both"/>
              <w:rPr>
                <w:rFonts w:ascii="Times New Roman" w:eastAsia="Courier New" w:hAnsi="Times New Roman" w:cs="Times New Roman"/>
                <w:color w:val="000000"/>
                <w:sz w:val="24"/>
                <w:szCs w:val="24"/>
                <w:lang w:eastAsia="ar-SA"/>
              </w:rPr>
            </w:pPr>
          </w:p>
        </w:tc>
        <w:tc>
          <w:tcPr>
            <w:tcW w:w="2552" w:type="dxa"/>
            <w:tcBorders>
              <w:top w:val="single" w:sz="4" w:space="0" w:color="auto"/>
              <w:left w:val="single" w:sz="2" w:space="0" w:color="000000"/>
              <w:bottom w:val="single" w:sz="2" w:space="0" w:color="000000"/>
              <w:right w:val="single" w:sz="2" w:space="0" w:color="000000"/>
            </w:tcBorders>
            <w:hideMark/>
          </w:tcPr>
          <w:p w:rsidR="00363770" w:rsidRDefault="00363770" w:rsidP="00213E10">
            <w:pPr>
              <w:suppressAutoHyphens/>
              <w:spacing w:after="0" w:line="240" w:lineRule="auto"/>
              <w:jc w:val="center"/>
              <w:rPr>
                <w:rFonts w:ascii="Times New Roman" w:hAnsi="Times New Roman" w:cs="Times New Roman"/>
              </w:rPr>
            </w:pPr>
            <w:r>
              <w:rPr>
                <w:rFonts w:ascii="Times New Roman" w:hAnsi="Times New Roman" w:cs="Times New Roman"/>
              </w:rPr>
              <w:t>Коды</w:t>
            </w:r>
          </w:p>
        </w:tc>
      </w:tr>
      <w:tr w:rsidR="00363770" w:rsidTr="00213E10">
        <w:tc>
          <w:tcPr>
            <w:tcW w:w="2610" w:type="dxa"/>
          </w:tcPr>
          <w:p w:rsidR="00363770" w:rsidRDefault="00363770" w:rsidP="00213E10">
            <w:pPr>
              <w:suppressAutoHyphens/>
              <w:spacing w:line="240" w:lineRule="auto"/>
              <w:jc w:val="both"/>
              <w:rPr>
                <w:rFonts w:ascii="Times New Roman" w:eastAsia="Courier New" w:hAnsi="Times New Roman" w:cs="Times New Roman"/>
                <w:color w:val="000000"/>
                <w:sz w:val="24"/>
                <w:szCs w:val="24"/>
                <w:lang w:eastAsia="ar-SA"/>
              </w:rPr>
            </w:pPr>
          </w:p>
        </w:tc>
        <w:tc>
          <w:tcPr>
            <w:tcW w:w="7171" w:type="dxa"/>
          </w:tcPr>
          <w:p w:rsidR="00363770" w:rsidRDefault="00363770" w:rsidP="00213E10">
            <w:pPr>
              <w:suppressAutoHyphens/>
              <w:spacing w:line="240" w:lineRule="auto"/>
              <w:jc w:val="both"/>
              <w:rPr>
                <w:rFonts w:ascii="Times New Roman" w:eastAsia="Courier New" w:hAnsi="Times New Roman" w:cs="Times New Roman"/>
                <w:color w:val="000000"/>
                <w:sz w:val="24"/>
                <w:szCs w:val="24"/>
                <w:lang w:eastAsia="ar-SA"/>
              </w:rPr>
            </w:pPr>
          </w:p>
        </w:tc>
        <w:tc>
          <w:tcPr>
            <w:tcW w:w="2410" w:type="dxa"/>
            <w:tcBorders>
              <w:top w:val="nil"/>
              <w:left w:val="nil"/>
              <w:bottom w:val="nil"/>
              <w:right w:val="single" w:sz="2" w:space="0" w:color="000000"/>
            </w:tcBorders>
            <w:hideMark/>
          </w:tcPr>
          <w:p w:rsidR="00363770" w:rsidRDefault="00363770" w:rsidP="00213E10">
            <w:pPr>
              <w:suppressAutoHyphens/>
              <w:spacing w:line="240" w:lineRule="auto"/>
              <w:jc w:val="right"/>
              <w:rPr>
                <w:rFonts w:ascii="Times New Roman" w:eastAsia="Courier New" w:hAnsi="Times New Roman" w:cs="Times New Roman"/>
                <w:color w:val="000000"/>
                <w:sz w:val="24"/>
                <w:szCs w:val="24"/>
                <w:lang w:eastAsia="ar-SA"/>
              </w:rPr>
            </w:pPr>
            <w:r>
              <w:rPr>
                <w:rFonts w:ascii="Times New Roman" w:hAnsi="Times New Roman" w:cs="Times New Roman"/>
              </w:rPr>
              <w:t>Форма по ОКУД</w:t>
            </w:r>
          </w:p>
        </w:tc>
        <w:tc>
          <w:tcPr>
            <w:tcW w:w="2552" w:type="dxa"/>
            <w:tcBorders>
              <w:top w:val="single" w:sz="2" w:space="0" w:color="000000"/>
              <w:left w:val="single" w:sz="2" w:space="0" w:color="000000"/>
              <w:bottom w:val="single" w:sz="2" w:space="0" w:color="000000"/>
              <w:right w:val="single" w:sz="2" w:space="0" w:color="000000"/>
            </w:tcBorders>
            <w:hideMark/>
          </w:tcPr>
          <w:p w:rsidR="00363770" w:rsidRDefault="00363770" w:rsidP="00213E10">
            <w:pPr>
              <w:suppressAutoHyphens/>
              <w:spacing w:after="0" w:line="240" w:lineRule="auto"/>
              <w:jc w:val="center"/>
              <w:rPr>
                <w:rFonts w:ascii="Times New Roman" w:eastAsia="Courier New" w:hAnsi="Times New Roman" w:cs="Times New Roman"/>
                <w:color w:val="000000"/>
                <w:sz w:val="24"/>
                <w:szCs w:val="24"/>
                <w:lang w:eastAsia="ar-SA"/>
              </w:rPr>
            </w:pPr>
            <w:r>
              <w:rPr>
                <w:rFonts w:ascii="Times New Roman" w:hAnsi="Times New Roman" w:cs="Times New Roman"/>
              </w:rPr>
              <w:t>0505307</w:t>
            </w:r>
          </w:p>
        </w:tc>
      </w:tr>
      <w:tr w:rsidR="00363770" w:rsidTr="00213E10">
        <w:tc>
          <w:tcPr>
            <w:tcW w:w="2610" w:type="dxa"/>
          </w:tcPr>
          <w:p w:rsidR="00363770" w:rsidRDefault="00363770" w:rsidP="00213E10">
            <w:pPr>
              <w:suppressAutoHyphens/>
              <w:spacing w:line="240" w:lineRule="auto"/>
              <w:jc w:val="both"/>
              <w:rPr>
                <w:rFonts w:ascii="Times New Roman" w:eastAsia="Courier New" w:hAnsi="Times New Roman" w:cs="Times New Roman"/>
                <w:color w:val="000000"/>
                <w:sz w:val="24"/>
                <w:szCs w:val="24"/>
                <w:lang w:eastAsia="ar-SA"/>
              </w:rPr>
            </w:pPr>
          </w:p>
        </w:tc>
        <w:tc>
          <w:tcPr>
            <w:tcW w:w="7171" w:type="dxa"/>
          </w:tcPr>
          <w:p w:rsidR="00363770" w:rsidRDefault="00363770" w:rsidP="00213E10">
            <w:pPr>
              <w:suppressAutoHyphens/>
              <w:spacing w:line="240" w:lineRule="auto"/>
              <w:jc w:val="both"/>
              <w:rPr>
                <w:rFonts w:ascii="Times New Roman" w:eastAsia="Courier New" w:hAnsi="Times New Roman" w:cs="Times New Roman"/>
                <w:color w:val="000000"/>
                <w:sz w:val="24"/>
                <w:szCs w:val="24"/>
                <w:lang w:eastAsia="ar-SA"/>
              </w:rPr>
            </w:pPr>
          </w:p>
        </w:tc>
        <w:tc>
          <w:tcPr>
            <w:tcW w:w="2410" w:type="dxa"/>
            <w:tcBorders>
              <w:top w:val="nil"/>
              <w:left w:val="nil"/>
              <w:bottom w:val="nil"/>
              <w:right w:val="single" w:sz="2" w:space="0" w:color="000000"/>
            </w:tcBorders>
            <w:hideMark/>
          </w:tcPr>
          <w:p w:rsidR="00363770" w:rsidRDefault="00363770" w:rsidP="00213E10">
            <w:pPr>
              <w:suppressAutoHyphens/>
              <w:spacing w:line="240" w:lineRule="auto"/>
              <w:jc w:val="right"/>
              <w:rPr>
                <w:rFonts w:ascii="Times New Roman" w:eastAsia="Courier New" w:hAnsi="Times New Roman" w:cs="Times New Roman"/>
                <w:color w:val="000000"/>
                <w:sz w:val="24"/>
                <w:szCs w:val="24"/>
                <w:lang w:eastAsia="ar-SA"/>
              </w:rPr>
            </w:pPr>
            <w:r>
              <w:rPr>
                <w:rFonts w:ascii="Times New Roman" w:hAnsi="Times New Roman" w:cs="Times New Roman"/>
              </w:rPr>
              <w:t>Дата формирования</w:t>
            </w:r>
          </w:p>
        </w:tc>
        <w:tc>
          <w:tcPr>
            <w:tcW w:w="2552" w:type="dxa"/>
            <w:tcBorders>
              <w:top w:val="single" w:sz="2" w:space="0" w:color="000000"/>
              <w:left w:val="single" w:sz="2" w:space="0" w:color="000000"/>
              <w:bottom w:val="single" w:sz="2" w:space="0" w:color="000000"/>
              <w:right w:val="single" w:sz="2" w:space="0" w:color="000000"/>
            </w:tcBorders>
            <w:hideMark/>
          </w:tcPr>
          <w:p w:rsidR="00363770" w:rsidRPr="00732663" w:rsidRDefault="00363770" w:rsidP="00213E10">
            <w:pPr>
              <w:suppressAutoHyphens/>
              <w:spacing w:after="0" w:line="240" w:lineRule="auto"/>
              <w:jc w:val="center"/>
              <w:rPr>
                <w:rFonts w:ascii="Times New Roman" w:hAnsi="Times New Roman" w:cs="Times New Roman"/>
              </w:rPr>
            </w:pPr>
            <w:r>
              <w:rPr>
                <w:rFonts w:ascii="Times New Roman" w:hAnsi="Times New Roman" w:cs="Times New Roman"/>
                <w:lang w:val="en-US"/>
              </w:rPr>
              <w:t>07</w:t>
            </w:r>
            <w:r>
              <w:rPr>
                <w:rFonts w:ascii="Times New Roman" w:hAnsi="Times New Roman" w:cs="Times New Roman"/>
              </w:rPr>
              <w:t>.11.2024</w:t>
            </w:r>
          </w:p>
        </w:tc>
      </w:tr>
      <w:tr w:rsidR="00363770" w:rsidTr="00213E10">
        <w:trPr>
          <w:trHeight w:val="489"/>
        </w:trPr>
        <w:tc>
          <w:tcPr>
            <w:tcW w:w="2610" w:type="dxa"/>
            <w:hideMark/>
          </w:tcPr>
          <w:p w:rsidR="00363770" w:rsidRDefault="00363770" w:rsidP="00213E10">
            <w:pPr>
              <w:suppressAutoHyphens/>
              <w:spacing w:line="240" w:lineRule="auto"/>
              <w:rPr>
                <w:rFonts w:ascii="Times New Roman" w:eastAsia="Courier New" w:hAnsi="Times New Roman" w:cs="Times New Roman"/>
                <w:color w:val="000000"/>
                <w:sz w:val="24"/>
                <w:szCs w:val="24"/>
                <w:lang w:eastAsia="ar-SA"/>
              </w:rPr>
            </w:pPr>
            <w:r>
              <w:rPr>
                <w:rFonts w:ascii="Times New Roman" w:hAnsi="Times New Roman" w:cs="Times New Roman"/>
              </w:rPr>
              <w:t>Наименование финансового  органа</w:t>
            </w:r>
          </w:p>
        </w:tc>
        <w:tc>
          <w:tcPr>
            <w:tcW w:w="7171" w:type="dxa"/>
            <w:hideMark/>
          </w:tcPr>
          <w:p w:rsidR="00363770" w:rsidRDefault="00363770" w:rsidP="00213E10">
            <w:pPr>
              <w:suppressAutoHyphens/>
              <w:spacing w:line="240" w:lineRule="auto"/>
              <w:ind w:right="-657"/>
              <w:rPr>
                <w:rFonts w:ascii="Times New Roman" w:eastAsia="Courier New" w:hAnsi="Times New Roman" w:cs="Times New Roman"/>
                <w:color w:val="000000"/>
                <w:sz w:val="24"/>
                <w:szCs w:val="24"/>
                <w:lang w:eastAsia="ar-SA"/>
              </w:rPr>
            </w:pPr>
            <w:r>
              <w:rPr>
                <w:rFonts w:ascii="Times New Roman" w:hAnsi="Times New Roman" w:cs="Times New Roman"/>
              </w:rPr>
              <w:t>Финансовое управление администрации муниципального района "</w:t>
            </w:r>
            <w:proofErr w:type="spellStart"/>
            <w:r>
              <w:rPr>
                <w:rFonts w:ascii="Times New Roman" w:hAnsi="Times New Roman" w:cs="Times New Roman"/>
              </w:rPr>
              <w:t>Усть-Цилемский</w:t>
            </w:r>
            <w:proofErr w:type="spellEnd"/>
            <w:r>
              <w:rPr>
                <w:rFonts w:ascii="Times New Roman" w:hAnsi="Times New Roman" w:cs="Times New Roman"/>
              </w:rPr>
              <w:t>" Республики Коми</w:t>
            </w:r>
          </w:p>
        </w:tc>
        <w:tc>
          <w:tcPr>
            <w:tcW w:w="2410" w:type="dxa"/>
            <w:tcBorders>
              <w:top w:val="nil"/>
              <w:left w:val="nil"/>
              <w:bottom w:val="nil"/>
              <w:right w:val="single" w:sz="2" w:space="0" w:color="000000"/>
            </w:tcBorders>
            <w:hideMark/>
          </w:tcPr>
          <w:p w:rsidR="00363770" w:rsidRDefault="00363770" w:rsidP="00213E10">
            <w:pPr>
              <w:suppressAutoHyphens/>
              <w:spacing w:line="240" w:lineRule="auto"/>
              <w:jc w:val="right"/>
              <w:rPr>
                <w:rFonts w:ascii="Times New Roman" w:eastAsia="Courier New" w:hAnsi="Times New Roman" w:cs="Times New Roman"/>
                <w:color w:val="000000"/>
                <w:sz w:val="24"/>
                <w:szCs w:val="24"/>
                <w:lang w:eastAsia="ar-SA"/>
              </w:rPr>
            </w:pPr>
            <w:r>
              <w:rPr>
                <w:rFonts w:ascii="Times New Roman" w:hAnsi="Times New Roman" w:cs="Times New Roman"/>
              </w:rPr>
              <w:t>Глава по БК</w:t>
            </w:r>
          </w:p>
        </w:tc>
        <w:tc>
          <w:tcPr>
            <w:tcW w:w="2552" w:type="dxa"/>
            <w:tcBorders>
              <w:top w:val="single" w:sz="2" w:space="0" w:color="000000"/>
              <w:left w:val="single" w:sz="2" w:space="0" w:color="000000"/>
              <w:bottom w:val="single" w:sz="2" w:space="0" w:color="000000"/>
              <w:right w:val="single" w:sz="2" w:space="0" w:color="000000"/>
            </w:tcBorders>
            <w:hideMark/>
          </w:tcPr>
          <w:p w:rsidR="00363770" w:rsidRDefault="00363770" w:rsidP="00213E10">
            <w:pPr>
              <w:suppressAutoHyphens/>
              <w:spacing w:after="0" w:line="240" w:lineRule="auto"/>
              <w:jc w:val="both"/>
              <w:rPr>
                <w:rFonts w:ascii="Times New Roman" w:eastAsia="Courier New" w:hAnsi="Times New Roman" w:cs="Times New Roman"/>
                <w:color w:val="000000"/>
                <w:sz w:val="24"/>
                <w:szCs w:val="24"/>
                <w:lang w:eastAsia="ar-SA"/>
              </w:rPr>
            </w:pPr>
            <w:r>
              <w:rPr>
                <w:rFonts w:ascii="Times New Roman" w:hAnsi="Times New Roman" w:cs="Times New Roman"/>
              </w:rPr>
              <w:t xml:space="preserve">                 925</w:t>
            </w:r>
          </w:p>
        </w:tc>
      </w:tr>
      <w:tr w:rsidR="00363770" w:rsidTr="00213E10">
        <w:trPr>
          <w:trHeight w:val="300"/>
        </w:trPr>
        <w:tc>
          <w:tcPr>
            <w:tcW w:w="2610" w:type="dxa"/>
            <w:vMerge w:val="restart"/>
            <w:hideMark/>
          </w:tcPr>
          <w:p w:rsidR="00363770" w:rsidRDefault="00363770" w:rsidP="00213E10">
            <w:pPr>
              <w:suppressAutoHyphens/>
              <w:spacing w:line="240" w:lineRule="auto"/>
              <w:rPr>
                <w:rFonts w:ascii="Times New Roman" w:eastAsia="Courier New" w:hAnsi="Times New Roman" w:cs="Times New Roman"/>
                <w:color w:val="000000"/>
                <w:sz w:val="24"/>
                <w:szCs w:val="24"/>
                <w:lang w:eastAsia="ar-SA"/>
              </w:rPr>
            </w:pPr>
            <w:r>
              <w:rPr>
                <w:rFonts w:ascii="Times New Roman" w:hAnsi="Times New Roman" w:cs="Times New Roman"/>
              </w:rPr>
              <w:t>Наименование бюджета</w:t>
            </w:r>
          </w:p>
        </w:tc>
        <w:tc>
          <w:tcPr>
            <w:tcW w:w="7171" w:type="dxa"/>
            <w:vMerge w:val="restart"/>
            <w:hideMark/>
          </w:tcPr>
          <w:p w:rsidR="00363770" w:rsidRDefault="00363770" w:rsidP="00213E10">
            <w:pPr>
              <w:spacing w:line="240" w:lineRule="auto"/>
              <w:rPr>
                <w:rFonts w:ascii="Times New Roman" w:eastAsia="Courier New" w:hAnsi="Times New Roman" w:cs="Times New Roman"/>
                <w:color w:val="000000"/>
                <w:sz w:val="24"/>
                <w:szCs w:val="24"/>
                <w:lang w:eastAsia="ar-SA"/>
              </w:rPr>
            </w:pPr>
            <w:r>
              <w:rPr>
                <w:rFonts w:ascii="Times New Roman" w:hAnsi="Times New Roman" w:cs="Times New Roman"/>
              </w:rPr>
              <w:t>Бюджет  сельского поселения "</w:t>
            </w:r>
            <w:proofErr w:type="spellStart"/>
            <w:r>
              <w:rPr>
                <w:rFonts w:ascii="Times New Roman" w:hAnsi="Times New Roman" w:cs="Times New Roman"/>
              </w:rPr>
              <w:t>Уег</w:t>
            </w:r>
            <w:proofErr w:type="spellEnd"/>
            <w:r>
              <w:rPr>
                <w:rFonts w:ascii="Times New Roman" w:hAnsi="Times New Roman" w:cs="Times New Roman"/>
              </w:rPr>
              <w:t>" муниципального района «</w:t>
            </w:r>
            <w:proofErr w:type="spellStart"/>
            <w:r>
              <w:rPr>
                <w:rFonts w:ascii="Times New Roman" w:hAnsi="Times New Roman" w:cs="Times New Roman"/>
              </w:rPr>
              <w:t>Усть-Цилемский</w:t>
            </w:r>
            <w:proofErr w:type="spellEnd"/>
            <w:r>
              <w:rPr>
                <w:rFonts w:ascii="Times New Roman" w:hAnsi="Times New Roman" w:cs="Times New Roman"/>
              </w:rPr>
              <w:t>» Республики Коми</w:t>
            </w:r>
          </w:p>
        </w:tc>
        <w:tc>
          <w:tcPr>
            <w:tcW w:w="2410" w:type="dxa"/>
            <w:vMerge w:val="restart"/>
            <w:tcBorders>
              <w:top w:val="nil"/>
              <w:left w:val="nil"/>
              <w:right w:val="single" w:sz="2" w:space="0" w:color="000000"/>
            </w:tcBorders>
            <w:hideMark/>
          </w:tcPr>
          <w:p w:rsidR="00363770" w:rsidRDefault="00363770" w:rsidP="00213E10">
            <w:pPr>
              <w:suppressAutoHyphens/>
              <w:spacing w:line="240" w:lineRule="auto"/>
              <w:jc w:val="right"/>
              <w:rPr>
                <w:rFonts w:ascii="Times New Roman" w:hAnsi="Times New Roman" w:cs="Times New Roman"/>
              </w:rPr>
            </w:pPr>
            <w:r>
              <w:rPr>
                <w:rFonts w:ascii="Times New Roman" w:hAnsi="Times New Roman" w:cs="Times New Roman"/>
              </w:rPr>
              <w:t>по ОКТМО</w:t>
            </w:r>
          </w:p>
          <w:p w:rsidR="00363770" w:rsidRDefault="00363770" w:rsidP="00213E10">
            <w:pPr>
              <w:suppressAutoHyphens/>
              <w:spacing w:line="240" w:lineRule="auto"/>
              <w:jc w:val="right"/>
              <w:rPr>
                <w:rFonts w:ascii="Times New Roman" w:eastAsia="Courier New" w:hAnsi="Times New Roman" w:cs="Times New Roman"/>
                <w:color w:val="000000"/>
                <w:sz w:val="24"/>
                <w:szCs w:val="24"/>
                <w:lang w:eastAsia="ar-SA"/>
              </w:rPr>
            </w:pPr>
            <w:r>
              <w:rPr>
                <w:rFonts w:ascii="Times New Roman" w:hAnsi="Times New Roman" w:cs="Times New Roman"/>
              </w:rPr>
              <w:t>ИНН</w:t>
            </w:r>
          </w:p>
        </w:tc>
        <w:tc>
          <w:tcPr>
            <w:tcW w:w="2552" w:type="dxa"/>
            <w:tcBorders>
              <w:top w:val="single" w:sz="2" w:space="0" w:color="000000"/>
              <w:left w:val="single" w:sz="2" w:space="0" w:color="000000"/>
              <w:bottom w:val="single" w:sz="4" w:space="0" w:color="auto"/>
              <w:right w:val="single" w:sz="2" w:space="0" w:color="000000"/>
            </w:tcBorders>
            <w:hideMark/>
          </w:tcPr>
          <w:p w:rsidR="00363770" w:rsidRDefault="00363770" w:rsidP="00213E10">
            <w:pPr>
              <w:suppressAutoHyphens/>
              <w:spacing w:after="0" w:line="240" w:lineRule="auto"/>
              <w:jc w:val="center"/>
              <w:rPr>
                <w:rFonts w:ascii="Times New Roman" w:eastAsia="Courier New" w:hAnsi="Times New Roman" w:cs="Times New Roman"/>
                <w:color w:val="000000"/>
                <w:sz w:val="24"/>
                <w:szCs w:val="24"/>
                <w:lang w:eastAsia="ar-SA"/>
              </w:rPr>
            </w:pPr>
            <w:r>
              <w:rPr>
                <w:rFonts w:ascii="Times New Roman" w:hAnsi="Times New Roman" w:cs="Times New Roman"/>
              </w:rPr>
              <w:t>87652438</w:t>
            </w:r>
          </w:p>
        </w:tc>
      </w:tr>
      <w:tr w:rsidR="00363770" w:rsidTr="00213E10">
        <w:trPr>
          <w:trHeight w:val="390"/>
        </w:trPr>
        <w:tc>
          <w:tcPr>
            <w:tcW w:w="2610" w:type="dxa"/>
            <w:vMerge/>
            <w:hideMark/>
          </w:tcPr>
          <w:p w:rsidR="00363770" w:rsidRDefault="00363770" w:rsidP="00213E10">
            <w:pPr>
              <w:suppressAutoHyphens/>
              <w:spacing w:line="240" w:lineRule="auto"/>
              <w:rPr>
                <w:rFonts w:ascii="Times New Roman" w:hAnsi="Times New Roman" w:cs="Times New Roman"/>
              </w:rPr>
            </w:pPr>
          </w:p>
        </w:tc>
        <w:tc>
          <w:tcPr>
            <w:tcW w:w="7171" w:type="dxa"/>
            <w:vMerge/>
            <w:hideMark/>
          </w:tcPr>
          <w:p w:rsidR="00363770" w:rsidRDefault="00363770" w:rsidP="00213E10">
            <w:pPr>
              <w:spacing w:line="240" w:lineRule="auto"/>
              <w:rPr>
                <w:rFonts w:ascii="Times New Roman" w:hAnsi="Times New Roman" w:cs="Times New Roman"/>
              </w:rPr>
            </w:pPr>
          </w:p>
        </w:tc>
        <w:tc>
          <w:tcPr>
            <w:tcW w:w="2410" w:type="dxa"/>
            <w:vMerge/>
            <w:tcBorders>
              <w:left w:val="nil"/>
              <w:right w:val="single" w:sz="2" w:space="0" w:color="000000"/>
            </w:tcBorders>
            <w:hideMark/>
          </w:tcPr>
          <w:p w:rsidR="00363770" w:rsidRDefault="00363770" w:rsidP="00213E10">
            <w:pPr>
              <w:suppressAutoHyphens/>
              <w:spacing w:line="240" w:lineRule="auto"/>
              <w:jc w:val="right"/>
              <w:rPr>
                <w:rFonts w:ascii="Times New Roman" w:hAnsi="Times New Roman" w:cs="Times New Roman"/>
              </w:rPr>
            </w:pPr>
          </w:p>
        </w:tc>
        <w:tc>
          <w:tcPr>
            <w:tcW w:w="2552" w:type="dxa"/>
            <w:tcBorders>
              <w:top w:val="single" w:sz="4" w:space="0" w:color="auto"/>
              <w:left w:val="single" w:sz="2" w:space="0" w:color="000000"/>
              <w:bottom w:val="single" w:sz="4" w:space="0" w:color="auto"/>
              <w:right w:val="single" w:sz="2" w:space="0" w:color="000000"/>
            </w:tcBorders>
            <w:hideMark/>
          </w:tcPr>
          <w:p w:rsidR="00363770" w:rsidRDefault="00363770" w:rsidP="00213E10">
            <w:pPr>
              <w:suppressAutoHyphens/>
              <w:spacing w:after="0" w:line="240" w:lineRule="auto"/>
              <w:jc w:val="center"/>
              <w:rPr>
                <w:rFonts w:ascii="Times New Roman" w:hAnsi="Times New Roman" w:cs="Times New Roman"/>
              </w:rPr>
            </w:pPr>
            <w:r>
              <w:rPr>
                <w:rFonts w:ascii="Times New Roman" w:hAnsi="Times New Roman" w:cs="Times New Roman"/>
              </w:rPr>
              <w:t>1120005098</w:t>
            </w:r>
          </w:p>
        </w:tc>
      </w:tr>
      <w:tr w:rsidR="00363770" w:rsidTr="00213E10">
        <w:trPr>
          <w:trHeight w:val="667"/>
        </w:trPr>
        <w:tc>
          <w:tcPr>
            <w:tcW w:w="2610" w:type="dxa"/>
            <w:hideMark/>
          </w:tcPr>
          <w:p w:rsidR="00363770" w:rsidRDefault="00363770" w:rsidP="00213E10">
            <w:pPr>
              <w:spacing w:line="240" w:lineRule="auto"/>
              <w:rPr>
                <w:rFonts w:ascii="Times New Roman" w:eastAsia="Courier New" w:hAnsi="Times New Roman" w:cs="Times New Roman"/>
                <w:color w:val="000000"/>
                <w:sz w:val="24"/>
                <w:szCs w:val="24"/>
                <w:lang w:eastAsia="ar-SA"/>
              </w:rPr>
            </w:pPr>
            <w:r>
              <w:rPr>
                <w:rFonts w:ascii="Times New Roman" w:hAnsi="Times New Roman" w:cs="Times New Roman"/>
              </w:rPr>
              <w:t>Единица измерения: руб.</w:t>
            </w:r>
          </w:p>
        </w:tc>
        <w:tc>
          <w:tcPr>
            <w:tcW w:w="7171" w:type="dxa"/>
          </w:tcPr>
          <w:p w:rsidR="00363770" w:rsidRDefault="00363770" w:rsidP="00213E10">
            <w:pPr>
              <w:suppressAutoHyphens/>
              <w:spacing w:line="240" w:lineRule="auto"/>
              <w:jc w:val="both"/>
              <w:rPr>
                <w:rFonts w:ascii="Times New Roman" w:eastAsia="Courier New" w:hAnsi="Times New Roman" w:cs="Times New Roman"/>
                <w:color w:val="000000"/>
                <w:sz w:val="24"/>
                <w:szCs w:val="24"/>
                <w:lang w:eastAsia="ar-SA"/>
              </w:rPr>
            </w:pPr>
          </w:p>
        </w:tc>
        <w:tc>
          <w:tcPr>
            <w:tcW w:w="2410" w:type="dxa"/>
            <w:tcBorders>
              <w:top w:val="nil"/>
              <w:left w:val="nil"/>
              <w:bottom w:val="nil"/>
              <w:right w:val="single" w:sz="2" w:space="0" w:color="000000"/>
            </w:tcBorders>
            <w:hideMark/>
          </w:tcPr>
          <w:p w:rsidR="00363770" w:rsidRDefault="00363770" w:rsidP="00213E10">
            <w:pPr>
              <w:suppressAutoHyphens/>
              <w:spacing w:line="240" w:lineRule="auto"/>
              <w:jc w:val="right"/>
              <w:rPr>
                <w:rFonts w:ascii="Times New Roman" w:eastAsia="Courier New" w:hAnsi="Times New Roman" w:cs="Times New Roman"/>
                <w:color w:val="000000"/>
                <w:sz w:val="24"/>
                <w:szCs w:val="24"/>
                <w:lang w:eastAsia="ar-SA"/>
              </w:rPr>
            </w:pPr>
            <w:r>
              <w:rPr>
                <w:rFonts w:ascii="Times New Roman" w:hAnsi="Times New Roman" w:cs="Times New Roman"/>
              </w:rPr>
              <w:t>по ОКЕИ</w:t>
            </w:r>
          </w:p>
        </w:tc>
        <w:tc>
          <w:tcPr>
            <w:tcW w:w="2552" w:type="dxa"/>
            <w:tcBorders>
              <w:top w:val="single" w:sz="2" w:space="0" w:color="000000"/>
              <w:left w:val="single" w:sz="2" w:space="0" w:color="000000"/>
              <w:bottom w:val="single" w:sz="2" w:space="0" w:color="000000"/>
              <w:right w:val="single" w:sz="2" w:space="0" w:color="000000"/>
            </w:tcBorders>
            <w:hideMark/>
          </w:tcPr>
          <w:p w:rsidR="00363770" w:rsidRDefault="00363770" w:rsidP="00213E10">
            <w:pPr>
              <w:suppressAutoHyphens/>
              <w:spacing w:after="0" w:line="240" w:lineRule="auto"/>
              <w:jc w:val="center"/>
              <w:rPr>
                <w:rFonts w:ascii="Times New Roman" w:eastAsia="Courier New" w:hAnsi="Times New Roman" w:cs="Times New Roman"/>
                <w:color w:val="000000"/>
                <w:sz w:val="24"/>
                <w:szCs w:val="24"/>
                <w:lang w:eastAsia="ar-SA"/>
              </w:rPr>
            </w:pPr>
            <w:r>
              <w:rPr>
                <w:rFonts w:ascii="Times New Roman" w:hAnsi="Times New Roman" w:cs="Times New Roman"/>
              </w:rPr>
              <w:t>384</w:t>
            </w:r>
          </w:p>
        </w:tc>
      </w:tr>
    </w:tbl>
    <w:p w:rsidR="00363770" w:rsidRDefault="00363770" w:rsidP="00363770">
      <w:pPr>
        <w:spacing w:after="0"/>
        <w:jc w:val="center"/>
        <w:rPr>
          <w:rFonts w:ascii="Times New Roman" w:hAnsi="Times New Roman" w:cs="Times New Roman"/>
          <w:sz w:val="24"/>
          <w:szCs w:val="24"/>
        </w:rPr>
      </w:pPr>
    </w:p>
    <w:p w:rsidR="00363770" w:rsidRPr="002669B2" w:rsidRDefault="00363770" w:rsidP="00363770">
      <w:pPr>
        <w:spacing w:after="0"/>
        <w:jc w:val="center"/>
        <w:rPr>
          <w:rFonts w:ascii="Times New Roman" w:hAnsi="Times New Roman" w:cs="Times New Roman"/>
          <w:sz w:val="24"/>
          <w:szCs w:val="24"/>
        </w:rPr>
      </w:pPr>
      <w:r w:rsidRPr="002669B2">
        <w:rPr>
          <w:rFonts w:ascii="Times New Roman" w:hAnsi="Times New Roman" w:cs="Times New Roman"/>
          <w:sz w:val="24"/>
          <w:szCs w:val="24"/>
        </w:rPr>
        <w:t>Реестр источников доходов</w:t>
      </w:r>
    </w:p>
    <w:p w:rsidR="00363770" w:rsidRPr="002669B2" w:rsidRDefault="00363770" w:rsidP="00363770">
      <w:pPr>
        <w:spacing w:after="0"/>
        <w:jc w:val="center"/>
        <w:rPr>
          <w:rFonts w:ascii="Times New Roman" w:hAnsi="Times New Roman" w:cs="Times New Roman"/>
          <w:sz w:val="24"/>
          <w:szCs w:val="24"/>
        </w:rPr>
      </w:pPr>
      <w:r w:rsidRPr="002669B2">
        <w:rPr>
          <w:rFonts w:ascii="Times New Roman" w:hAnsi="Times New Roman" w:cs="Times New Roman"/>
          <w:sz w:val="24"/>
          <w:szCs w:val="24"/>
        </w:rPr>
        <w:t>бюджета  сельского поселения "</w:t>
      </w:r>
      <w:proofErr w:type="spellStart"/>
      <w:r w:rsidRPr="002669B2">
        <w:rPr>
          <w:rFonts w:ascii="Times New Roman" w:hAnsi="Times New Roman" w:cs="Times New Roman"/>
          <w:sz w:val="24"/>
          <w:szCs w:val="24"/>
        </w:rPr>
        <w:t>Уег</w:t>
      </w:r>
      <w:proofErr w:type="spellEnd"/>
      <w:r w:rsidRPr="002669B2">
        <w:rPr>
          <w:rFonts w:ascii="Times New Roman" w:hAnsi="Times New Roman" w:cs="Times New Roman"/>
          <w:sz w:val="24"/>
          <w:szCs w:val="24"/>
        </w:rPr>
        <w:t>"</w:t>
      </w:r>
      <w:r>
        <w:rPr>
          <w:rFonts w:ascii="Times New Roman" w:hAnsi="Times New Roman" w:cs="Times New Roman"/>
          <w:sz w:val="24"/>
          <w:szCs w:val="24"/>
        </w:rPr>
        <w:t xml:space="preserve"> на 2025</w:t>
      </w:r>
      <w:r w:rsidRPr="002669B2">
        <w:rPr>
          <w:rFonts w:ascii="Times New Roman" w:hAnsi="Times New Roman" w:cs="Times New Roman"/>
          <w:sz w:val="24"/>
          <w:szCs w:val="24"/>
        </w:rPr>
        <w:t xml:space="preserve"> год</w:t>
      </w:r>
    </w:p>
    <w:p w:rsidR="00363770" w:rsidRPr="002669B2" w:rsidRDefault="00363770" w:rsidP="00363770">
      <w:pPr>
        <w:spacing w:after="0"/>
        <w:jc w:val="center"/>
        <w:rPr>
          <w:rFonts w:ascii="Times New Roman" w:hAnsi="Times New Roman" w:cs="Times New Roman"/>
          <w:sz w:val="24"/>
          <w:szCs w:val="24"/>
        </w:rPr>
      </w:pPr>
      <w:r>
        <w:rPr>
          <w:rFonts w:ascii="Times New Roman" w:hAnsi="Times New Roman" w:cs="Times New Roman"/>
          <w:sz w:val="24"/>
          <w:szCs w:val="24"/>
        </w:rPr>
        <w:t>и плановый период 2026 и 2027</w:t>
      </w:r>
      <w:r w:rsidRPr="002669B2">
        <w:rPr>
          <w:rFonts w:ascii="Times New Roman" w:hAnsi="Times New Roman" w:cs="Times New Roman"/>
          <w:sz w:val="24"/>
          <w:szCs w:val="24"/>
        </w:rPr>
        <w:t xml:space="preserve"> годов</w:t>
      </w:r>
    </w:p>
    <w:tbl>
      <w:tblPr>
        <w:tblStyle w:val="a3"/>
        <w:tblW w:w="15454" w:type="dxa"/>
        <w:tblLayout w:type="fixed"/>
        <w:tblLook w:val="04A0"/>
      </w:tblPr>
      <w:tblGrid>
        <w:gridCol w:w="675"/>
        <w:gridCol w:w="1134"/>
        <w:gridCol w:w="1276"/>
        <w:gridCol w:w="2835"/>
        <w:gridCol w:w="1701"/>
        <w:gridCol w:w="567"/>
        <w:gridCol w:w="1134"/>
        <w:gridCol w:w="1276"/>
        <w:gridCol w:w="1276"/>
        <w:gridCol w:w="1275"/>
        <w:gridCol w:w="1134"/>
        <w:gridCol w:w="1171"/>
      </w:tblGrid>
      <w:tr w:rsidR="00363770" w:rsidTr="00213E10">
        <w:tc>
          <w:tcPr>
            <w:tcW w:w="675" w:type="dxa"/>
            <w:vMerge w:val="restart"/>
          </w:tcPr>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Номер</w:t>
            </w:r>
          </w:p>
          <w:p w:rsidR="00363770" w:rsidRPr="00E970D2" w:rsidRDefault="00363770" w:rsidP="00213E10">
            <w:pPr>
              <w:jc w:val="center"/>
              <w:rPr>
                <w:rFonts w:ascii="Times New Roman" w:hAnsi="Times New Roman" w:cs="Times New Roman"/>
                <w:sz w:val="20"/>
                <w:szCs w:val="20"/>
                <w:vertAlign w:val="superscript"/>
              </w:rPr>
            </w:pPr>
            <w:r w:rsidRPr="007E5F05">
              <w:rPr>
                <w:rFonts w:ascii="Times New Roman" w:hAnsi="Times New Roman" w:cs="Times New Roman"/>
                <w:sz w:val="20"/>
                <w:szCs w:val="20"/>
              </w:rPr>
              <w:t>реестровой записи</w:t>
            </w:r>
            <w:r>
              <w:rPr>
                <w:rFonts w:ascii="Times New Roman" w:hAnsi="Times New Roman" w:cs="Times New Roman"/>
                <w:sz w:val="20"/>
                <w:szCs w:val="20"/>
                <w:vertAlign w:val="superscript"/>
              </w:rPr>
              <w:t>*</w:t>
            </w:r>
          </w:p>
        </w:tc>
        <w:tc>
          <w:tcPr>
            <w:tcW w:w="1134" w:type="dxa"/>
            <w:vMerge w:val="restart"/>
          </w:tcPr>
          <w:p w:rsidR="00363770" w:rsidRPr="00E970D2" w:rsidRDefault="00363770" w:rsidP="00213E10">
            <w:pPr>
              <w:jc w:val="center"/>
              <w:rPr>
                <w:rFonts w:ascii="Times New Roman" w:hAnsi="Times New Roman" w:cs="Times New Roman"/>
                <w:sz w:val="20"/>
                <w:szCs w:val="20"/>
                <w:vertAlign w:val="superscript"/>
              </w:rPr>
            </w:pPr>
            <w:r w:rsidRPr="007E5F05">
              <w:rPr>
                <w:rFonts w:ascii="Times New Roman" w:hAnsi="Times New Roman" w:cs="Times New Roman"/>
                <w:sz w:val="20"/>
                <w:szCs w:val="20"/>
              </w:rPr>
              <w:t>наименование группы источников доходов бюджетов/наименование источника дохода бюджета</w:t>
            </w:r>
            <w:r>
              <w:rPr>
                <w:rFonts w:ascii="Times New Roman" w:hAnsi="Times New Roman" w:cs="Times New Roman"/>
                <w:sz w:val="20"/>
                <w:szCs w:val="20"/>
                <w:vertAlign w:val="superscript"/>
              </w:rPr>
              <w:t>*</w:t>
            </w:r>
          </w:p>
        </w:tc>
        <w:tc>
          <w:tcPr>
            <w:tcW w:w="4111" w:type="dxa"/>
            <w:gridSpan w:val="2"/>
          </w:tcPr>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Классификация</w:t>
            </w:r>
            <w:r>
              <w:rPr>
                <w:rFonts w:ascii="Times New Roman" w:hAnsi="Times New Roman" w:cs="Times New Roman"/>
                <w:sz w:val="20"/>
                <w:szCs w:val="20"/>
              </w:rPr>
              <w:t xml:space="preserve"> доходов бюджета</w:t>
            </w:r>
          </w:p>
        </w:tc>
        <w:tc>
          <w:tcPr>
            <w:tcW w:w="1701" w:type="dxa"/>
            <w:vMerge w:val="restart"/>
          </w:tcPr>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наименование главного администратора доходов бюджета</w:t>
            </w:r>
          </w:p>
        </w:tc>
        <w:tc>
          <w:tcPr>
            <w:tcW w:w="567" w:type="dxa"/>
            <w:vMerge w:val="restart"/>
          </w:tcPr>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код строки</w:t>
            </w:r>
          </w:p>
        </w:tc>
        <w:tc>
          <w:tcPr>
            <w:tcW w:w="3686" w:type="dxa"/>
            <w:gridSpan w:val="3"/>
            <w:tcBorders>
              <w:bottom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Текущий финансовый год</w:t>
            </w:r>
          </w:p>
        </w:tc>
        <w:tc>
          <w:tcPr>
            <w:tcW w:w="3580" w:type="dxa"/>
            <w:gridSpan w:val="3"/>
          </w:tcPr>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Прогноз доходов бюджета</w:t>
            </w:r>
          </w:p>
        </w:tc>
      </w:tr>
      <w:tr w:rsidR="00363770" w:rsidTr="00213E10">
        <w:trPr>
          <w:trHeight w:val="2325"/>
        </w:trPr>
        <w:tc>
          <w:tcPr>
            <w:tcW w:w="675" w:type="dxa"/>
            <w:vMerge/>
            <w:tcBorders>
              <w:bottom w:val="single" w:sz="4" w:space="0" w:color="auto"/>
            </w:tcBorders>
          </w:tcPr>
          <w:p w:rsidR="00363770" w:rsidRPr="007E5F05" w:rsidRDefault="00363770" w:rsidP="00213E10">
            <w:pPr>
              <w:jc w:val="center"/>
              <w:rPr>
                <w:rFonts w:ascii="Times New Roman" w:hAnsi="Times New Roman" w:cs="Times New Roman"/>
                <w:sz w:val="20"/>
                <w:szCs w:val="20"/>
              </w:rPr>
            </w:pPr>
          </w:p>
        </w:tc>
        <w:tc>
          <w:tcPr>
            <w:tcW w:w="1134" w:type="dxa"/>
            <w:vMerge/>
            <w:tcBorders>
              <w:bottom w:val="single" w:sz="4" w:space="0" w:color="auto"/>
            </w:tcBorders>
          </w:tcPr>
          <w:p w:rsidR="00363770" w:rsidRPr="007E5F05" w:rsidRDefault="00363770" w:rsidP="00213E10">
            <w:pPr>
              <w:jc w:val="center"/>
              <w:rPr>
                <w:rFonts w:ascii="Times New Roman" w:hAnsi="Times New Roman" w:cs="Times New Roman"/>
                <w:sz w:val="20"/>
                <w:szCs w:val="20"/>
              </w:rPr>
            </w:pPr>
          </w:p>
        </w:tc>
        <w:tc>
          <w:tcPr>
            <w:tcW w:w="1276" w:type="dxa"/>
            <w:tcBorders>
              <w:bottom w:val="single" w:sz="4" w:space="0" w:color="auto"/>
            </w:tcBorders>
          </w:tcPr>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код</w:t>
            </w:r>
          </w:p>
        </w:tc>
        <w:tc>
          <w:tcPr>
            <w:tcW w:w="2835" w:type="dxa"/>
            <w:tcBorders>
              <w:bottom w:val="single" w:sz="4" w:space="0" w:color="auto"/>
            </w:tcBorders>
          </w:tcPr>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наименование</w:t>
            </w:r>
          </w:p>
        </w:tc>
        <w:tc>
          <w:tcPr>
            <w:tcW w:w="1701" w:type="dxa"/>
            <w:vMerge/>
            <w:tcBorders>
              <w:bottom w:val="single" w:sz="4" w:space="0" w:color="auto"/>
            </w:tcBorders>
          </w:tcPr>
          <w:p w:rsidR="00363770" w:rsidRPr="007E5F05" w:rsidRDefault="00363770" w:rsidP="00213E10">
            <w:pPr>
              <w:jc w:val="center"/>
              <w:rPr>
                <w:rFonts w:ascii="Times New Roman" w:hAnsi="Times New Roman" w:cs="Times New Roman"/>
                <w:sz w:val="20"/>
                <w:szCs w:val="20"/>
              </w:rPr>
            </w:pPr>
          </w:p>
        </w:tc>
        <w:tc>
          <w:tcPr>
            <w:tcW w:w="567" w:type="dxa"/>
            <w:vMerge/>
            <w:tcBorders>
              <w:bottom w:val="single" w:sz="4" w:space="0" w:color="auto"/>
            </w:tcBorders>
          </w:tcPr>
          <w:p w:rsidR="00363770" w:rsidRPr="007E5F05" w:rsidRDefault="00363770" w:rsidP="00213E10">
            <w:pPr>
              <w:jc w:val="center"/>
              <w:rPr>
                <w:rFonts w:ascii="Times New Roman" w:hAnsi="Times New Roman" w:cs="Times New Roman"/>
                <w:sz w:val="20"/>
                <w:szCs w:val="20"/>
              </w:rPr>
            </w:pP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20"/>
                <w:szCs w:val="20"/>
              </w:rPr>
            </w:pPr>
            <w:proofErr w:type="gramStart"/>
            <w:r>
              <w:rPr>
                <w:rFonts w:ascii="Times New Roman" w:hAnsi="Times New Roman" w:cs="Times New Roman"/>
                <w:sz w:val="20"/>
                <w:szCs w:val="20"/>
              </w:rPr>
              <w:t>прогноз доходов бюджета на 2024</w:t>
            </w:r>
            <w:r w:rsidRPr="007E5F05">
              <w:rPr>
                <w:rFonts w:ascii="Times New Roman" w:hAnsi="Times New Roman" w:cs="Times New Roman"/>
                <w:sz w:val="20"/>
                <w:szCs w:val="20"/>
              </w:rPr>
              <w:t>г</w:t>
            </w:r>
            <w:r>
              <w:rPr>
                <w:rFonts w:ascii="Times New Roman" w:hAnsi="Times New Roman" w:cs="Times New Roman"/>
                <w:sz w:val="20"/>
                <w:szCs w:val="20"/>
              </w:rPr>
              <w:t xml:space="preserve"> </w:t>
            </w:r>
            <w:r w:rsidRPr="007E5F05">
              <w:rPr>
                <w:rFonts w:ascii="Times New Roman" w:hAnsi="Times New Roman" w:cs="Times New Roman"/>
                <w:sz w:val="20"/>
                <w:szCs w:val="20"/>
              </w:rPr>
              <w:t>(</w:t>
            </w:r>
            <w:r>
              <w:rPr>
                <w:rFonts w:ascii="Times New Roman" w:hAnsi="Times New Roman" w:cs="Times New Roman"/>
                <w:sz w:val="20"/>
                <w:szCs w:val="20"/>
              </w:rPr>
              <w:t>уточненный план на 06.</w:t>
            </w:r>
            <w:r w:rsidRPr="007A65D9">
              <w:rPr>
                <w:rFonts w:ascii="Times New Roman" w:hAnsi="Times New Roman" w:cs="Times New Roman"/>
                <w:sz w:val="20"/>
                <w:szCs w:val="20"/>
              </w:rPr>
              <w:t>11</w:t>
            </w:r>
            <w:r>
              <w:rPr>
                <w:rFonts w:ascii="Times New Roman" w:hAnsi="Times New Roman" w:cs="Times New Roman"/>
                <w:sz w:val="20"/>
                <w:szCs w:val="20"/>
              </w:rPr>
              <w:t>.2024</w:t>
            </w:r>
            <w:proofErr w:type="gramEnd"/>
          </w:p>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г.</w:t>
            </w:r>
            <w:r w:rsidRPr="007E5F05">
              <w:rPr>
                <w:rFonts w:ascii="Times New Roman" w:hAnsi="Times New Roman" w:cs="Times New Roman"/>
                <w:sz w:val="20"/>
                <w:szCs w:val="20"/>
              </w:rPr>
              <w:t>), руб.</w:t>
            </w:r>
          </w:p>
        </w:tc>
        <w:tc>
          <w:tcPr>
            <w:tcW w:w="1276" w:type="dxa"/>
            <w:tcBorders>
              <w:top w:val="single" w:sz="4" w:space="0" w:color="auto"/>
              <w:bottom w:val="single" w:sz="4" w:space="0" w:color="auto"/>
              <w:right w:val="single" w:sz="4" w:space="0" w:color="auto"/>
            </w:tcBorders>
          </w:tcPr>
          <w:p w:rsidR="00363770"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кассовые поступления в текущем финансовом</w:t>
            </w:r>
            <w:r>
              <w:rPr>
                <w:rFonts w:ascii="Times New Roman" w:hAnsi="Times New Roman" w:cs="Times New Roman"/>
                <w:sz w:val="20"/>
                <w:szCs w:val="20"/>
              </w:rPr>
              <w:t xml:space="preserve"> году</w:t>
            </w:r>
          </w:p>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 по состоянию на 01.11.2024г)</w:t>
            </w:r>
            <w:r w:rsidRPr="007E5F05">
              <w:rPr>
                <w:rFonts w:ascii="Times New Roman" w:hAnsi="Times New Roman" w:cs="Times New Roman"/>
                <w:sz w:val="20"/>
                <w:szCs w:val="20"/>
              </w:rPr>
              <w:t xml:space="preserve"> руб.</w:t>
            </w:r>
          </w:p>
        </w:tc>
        <w:tc>
          <w:tcPr>
            <w:tcW w:w="1276" w:type="dxa"/>
            <w:tcBorders>
              <w:top w:val="single" w:sz="4" w:space="0" w:color="auto"/>
              <w:left w:val="single" w:sz="4" w:space="0" w:color="auto"/>
              <w:bottom w:val="single" w:sz="4" w:space="0" w:color="auto"/>
            </w:tcBorders>
          </w:tcPr>
          <w:p w:rsidR="00363770" w:rsidRDefault="00363770" w:rsidP="00213E10">
            <w:pPr>
              <w:jc w:val="center"/>
              <w:rPr>
                <w:rFonts w:ascii="Times New Roman" w:hAnsi="Times New Roman" w:cs="Times New Roman"/>
                <w:sz w:val="20"/>
                <w:szCs w:val="20"/>
              </w:rPr>
            </w:pPr>
            <w:r>
              <w:rPr>
                <w:rFonts w:ascii="Times New Roman" w:hAnsi="Times New Roman" w:cs="Times New Roman"/>
                <w:sz w:val="20"/>
                <w:szCs w:val="20"/>
              </w:rPr>
              <w:t>Оценка исполнения 2024 года</w:t>
            </w:r>
          </w:p>
          <w:p w:rsidR="00363770" w:rsidRPr="007E5F05" w:rsidRDefault="00363770" w:rsidP="00213E10">
            <w:pPr>
              <w:jc w:val="center"/>
              <w:rPr>
                <w:rFonts w:ascii="Times New Roman" w:hAnsi="Times New Roman" w:cs="Times New Roman"/>
                <w:sz w:val="20"/>
                <w:szCs w:val="20"/>
              </w:rPr>
            </w:pPr>
          </w:p>
        </w:tc>
        <w:tc>
          <w:tcPr>
            <w:tcW w:w="1275" w:type="dxa"/>
            <w:tcBorders>
              <w:bottom w:val="single" w:sz="4" w:space="0" w:color="auto"/>
            </w:tcBorders>
          </w:tcPr>
          <w:p w:rsidR="00363770" w:rsidRDefault="00363770" w:rsidP="00213E10">
            <w:pPr>
              <w:jc w:val="center"/>
              <w:rPr>
                <w:rFonts w:ascii="Times New Roman" w:hAnsi="Times New Roman" w:cs="Times New Roman"/>
                <w:sz w:val="20"/>
                <w:szCs w:val="20"/>
              </w:rPr>
            </w:pPr>
            <w:r>
              <w:rPr>
                <w:rFonts w:ascii="Times New Roman" w:hAnsi="Times New Roman" w:cs="Times New Roman"/>
                <w:sz w:val="20"/>
                <w:szCs w:val="20"/>
              </w:rPr>
              <w:t>на 2025</w:t>
            </w:r>
            <w:r w:rsidRPr="007E5F05">
              <w:rPr>
                <w:rFonts w:ascii="Times New Roman" w:hAnsi="Times New Roman" w:cs="Times New Roman"/>
                <w:sz w:val="20"/>
                <w:szCs w:val="20"/>
              </w:rPr>
              <w:t>г.</w:t>
            </w:r>
          </w:p>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(очередной финансовый год),</w:t>
            </w:r>
          </w:p>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руб.</w:t>
            </w:r>
          </w:p>
        </w:tc>
        <w:tc>
          <w:tcPr>
            <w:tcW w:w="1134" w:type="dxa"/>
            <w:tcBorders>
              <w:bottom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на 2026</w:t>
            </w:r>
            <w:r w:rsidRPr="007E5F05">
              <w:rPr>
                <w:rFonts w:ascii="Times New Roman" w:hAnsi="Times New Roman" w:cs="Times New Roman"/>
                <w:sz w:val="20"/>
                <w:szCs w:val="20"/>
              </w:rPr>
              <w:t>г</w:t>
            </w:r>
          </w:p>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(первый год планового периода), руб.</w:t>
            </w:r>
          </w:p>
        </w:tc>
        <w:tc>
          <w:tcPr>
            <w:tcW w:w="1171" w:type="dxa"/>
            <w:tcBorders>
              <w:bottom w:val="single" w:sz="4" w:space="0" w:color="auto"/>
            </w:tcBorders>
          </w:tcPr>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на 202</w:t>
            </w:r>
            <w:r>
              <w:rPr>
                <w:rFonts w:ascii="Times New Roman" w:hAnsi="Times New Roman" w:cs="Times New Roman"/>
                <w:sz w:val="20"/>
                <w:szCs w:val="20"/>
              </w:rPr>
              <w:t>7</w:t>
            </w:r>
            <w:r w:rsidRPr="007E5F05">
              <w:rPr>
                <w:rFonts w:ascii="Times New Roman" w:hAnsi="Times New Roman" w:cs="Times New Roman"/>
                <w:sz w:val="20"/>
                <w:szCs w:val="20"/>
              </w:rPr>
              <w:t>г</w:t>
            </w:r>
          </w:p>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(второй год планового периода), руб.</w:t>
            </w:r>
          </w:p>
        </w:tc>
      </w:tr>
      <w:tr w:rsidR="00363770" w:rsidTr="00213E10">
        <w:trPr>
          <w:trHeight w:val="210"/>
        </w:trPr>
        <w:tc>
          <w:tcPr>
            <w:tcW w:w="675" w:type="dxa"/>
            <w:tcBorders>
              <w:top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3</w:t>
            </w:r>
          </w:p>
        </w:tc>
        <w:tc>
          <w:tcPr>
            <w:tcW w:w="2835" w:type="dxa"/>
            <w:tcBorders>
              <w:top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Borders>
              <w:top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Borders>
              <w:top w:val="single" w:sz="4" w:space="0" w:color="auto"/>
            </w:tcBorders>
          </w:tcPr>
          <w:p w:rsidR="00363770" w:rsidRDefault="00363770" w:rsidP="00213E10">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tcBorders>
              <w:top w:val="single" w:sz="4" w:space="0" w:color="auto"/>
              <w:right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tcBorders>
              <w:top w:val="single" w:sz="4" w:space="0" w:color="auto"/>
              <w:left w:val="single" w:sz="4" w:space="0" w:color="auto"/>
            </w:tcBorders>
          </w:tcPr>
          <w:p w:rsidR="00363770" w:rsidRDefault="00363770" w:rsidP="00213E10">
            <w:pPr>
              <w:jc w:val="center"/>
              <w:rPr>
                <w:rFonts w:ascii="Times New Roman" w:hAnsi="Times New Roman" w:cs="Times New Roman"/>
                <w:sz w:val="20"/>
                <w:szCs w:val="20"/>
              </w:rPr>
            </w:pPr>
            <w:r>
              <w:rPr>
                <w:rFonts w:ascii="Times New Roman" w:hAnsi="Times New Roman" w:cs="Times New Roman"/>
                <w:sz w:val="20"/>
                <w:szCs w:val="20"/>
              </w:rPr>
              <w:t>9</w:t>
            </w:r>
          </w:p>
        </w:tc>
        <w:tc>
          <w:tcPr>
            <w:tcW w:w="1275" w:type="dxa"/>
            <w:tcBorders>
              <w:top w:val="single" w:sz="4" w:space="0" w:color="auto"/>
            </w:tcBorders>
          </w:tcPr>
          <w:p w:rsidR="00363770" w:rsidRDefault="00363770" w:rsidP="00213E1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tcBorders>
          </w:tcPr>
          <w:p w:rsidR="00363770" w:rsidRDefault="00363770" w:rsidP="00213E10">
            <w:pPr>
              <w:jc w:val="center"/>
              <w:rPr>
                <w:rFonts w:ascii="Times New Roman" w:hAnsi="Times New Roman" w:cs="Times New Roman"/>
                <w:sz w:val="20"/>
                <w:szCs w:val="20"/>
              </w:rPr>
            </w:pPr>
            <w:r>
              <w:rPr>
                <w:rFonts w:ascii="Times New Roman" w:hAnsi="Times New Roman" w:cs="Times New Roman"/>
                <w:sz w:val="20"/>
                <w:szCs w:val="20"/>
              </w:rPr>
              <w:t>11</w:t>
            </w:r>
          </w:p>
        </w:tc>
        <w:tc>
          <w:tcPr>
            <w:tcW w:w="1171" w:type="dxa"/>
            <w:tcBorders>
              <w:top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12</w:t>
            </w:r>
          </w:p>
        </w:tc>
      </w:tr>
      <w:tr w:rsidR="00363770" w:rsidTr="00213E10">
        <w:tc>
          <w:tcPr>
            <w:tcW w:w="675" w:type="dxa"/>
          </w:tcPr>
          <w:p w:rsidR="00363770" w:rsidRPr="007E5F05" w:rsidRDefault="00363770" w:rsidP="00213E10">
            <w:pPr>
              <w:jc w:val="center"/>
              <w:rPr>
                <w:rFonts w:ascii="Times New Roman" w:hAnsi="Times New Roman" w:cs="Times New Roman"/>
                <w:sz w:val="20"/>
                <w:szCs w:val="20"/>
              </w:rPr>
            </w:pPr>
          </w:p>
        </w:tc>
        <w:tc>
          <w:tcPr>
            <w:tcW w:w="1134" w:type="dxa"/>
          </w:tcPr>
          <w:p w:rsidR="00363770" w:rsidRPr="007E5F05" w:rsidRDefault="00363770" w:rsidP="00213E10">
            <w:pPr>
              <w:jc w:val="center"/>
              <w:rPr>
                <w:rFonts w:ascii="Times New Roman" w:hAnsi="Times New Roman" w:cs="Times New Roman"/>
                <w:sz w:val="20"/>
                <w:szCs w:val="20"/>
              </w:rPr>
            </w:pPr>
          </w:p>
        </w:tc>
        <w:tc>
          <w:tcPr>
            <w:tcW w:w="1276" w:type="dxa"/>
          </w:tcPr>
          <w:p w:rsidR="00363770" w:rsidRPr="002710CD" w:rsidRDefault="00363770" w:rsidP="00213E10">
            <w:pPr>
              <w:rPr>
                <w:rFonts w:ascii="Times New Roman" w:hAnsi="Times New Roman" w:cs="Times New Roman"/>
                <w:sz w:val="18"/>
                <w:szCs w:val="18"/>
              </w:rPr>
            </w:pPr>
            <w:r w:rsidRPr="002710CD">
              <w:rPr>
                <w:rFonts w:ascii="Times New Roman" w:hAnsi="Times New Roman" w:cs="Times New Roman"/>
                <w:sz w:val="18"/>
                <w:szCs w:val="18"/>
              </w:rPr>
              <w:t>18210102010010000110</w:t>
            </w:r>
          </w:p>
        </w:tc>
        <w:tc>
          <w:tcPr>
            <w:tcW w:w="2835" w:type="dxa"/>
          </w:tcPr>
          <w:p w:rsidR="00363770" w:rsidRPr="004D34F5" w:rsidRDefault="00363770" w:rsidP="00213E10">
            <w:pPr>
              <w:rPr>
                <w:rFonts w:ascii="Times New Roman" w:hAnsi="Times New Roman" w:cs="Times New Roman"/>
                <w:sz w:val="18"/>
                <w:szCs w:val="18"/>
              </w:rPr>
            </w:pPr>
            <w:r w:rsidRPr="004D34F5">
              <w:rPr>
                <w:rFonts w:ascii="Times New Roman" w:hAnsi="Times New Roman" w:cs="Times New Roman"/>
                <w:sz w:val="18"/>
                <w:szCs w:val="18"/>
              </w:rPr>
              <w:t>Налог на доходы физических лиц с доходов, источником которых является налоговый агент</w:t>
            </w:r>
            <w:proofErr w:type="gramStart"/>
            <w:r w:rsidRPr="004D34F5">
              <w:rPr>
                <w:rFonts w:ascii="Times New Roman" w:hAnsi="Times New Roman" w:cs="Times New Roman"/>
                <w:sz w:val="18"/>
                <w:szCs w:val="18"/>
              </w:rPr>
              <w:t xml:space="preserve"> ,</w:t>
            </w:r>
            <w:proofErr w:type="gramEnd"/>
            <w:r w:rsidRPr="004D34F5">
              <w:rPr>
                <w:rFonts w:ascii="Times New Roman" w:hAnsi="Times New Roman" w:cs="Times New Roman"/>
                <w:sz w:val="18"/>
                <w:szCs w:val="18"/>
              </w:rPr>
              <w:t>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Pr>
          <w:p w:rsidR="00363770" w:rsidRDefault="00363770" w:rsidP="00213E10">
            <w:pPr>
              <w:jc w:val="center"/>
              <w:rPr>
                <w:rFonts w:ascii="Times New Roman" w:hAnsi="Times New Roman" w:cs="Times New Roman"/>
                <w:sz w:val="18"/>
                <w:szCs w:val="18"/>
              </w:rPr>
            </w:pPr>
            <w:r w:rsidRPr="00185FB2">
              <w:rPr>
                <w:rFonts w:ascii="Times New Roman" w:hAnsi="Times New Roman" w:cs="Times New Roman"/>
                <w:sz w:val="18"/>
                <w:szCs w:val="18"/>
              </w:rPr>
              <w:t xml:space="preserve">Управление Федеральной налоговой службы по </w:t>
            </w:r>
            <w:r>
              <w:rPr>
                <w:rFonts w:ascii="Times New Roman" w:hAnsi="Times New Roman" w:cs="Times New Roman"/>
                <w:sz w:val="18"/>
                <w:szCs w:val="18"/>
              </w:rPr>
              <w:t>Республике Коми</w:t>
            </w:r>
          </w:p>
          <w:p w:rsidR="00363770" w:rsidRPr="00185FB2" w:rsidRDefault="00363770" w:rsidP="00213E10">
            <w:pPr>
              <w:jc w:val="center"/>
              <w:rPr>
                <w:rFonts w:ascii="Times New Roman" w:hAnsi="Times New Roman" w:cs="Times New Roman"/>
                <w:sz w:val="18"/>
                <w:szCs w:val="18"/>
              </w:rPr>
            </w:pPr>
          </w:p>
        </w:tc>
        <w:tc>
          <w:tcPr>
            <w:tcW w:w="567" w:type="dxa"/>
          </w:tcPr>
          <w:p w:rsidR="00363770" w:rsidRPr="007E5F05" w:rsidRDefault="00363770" w:rsidP="00213E10">
            <w:pPr>
              <w:jc w:val="center"/>
              <w:rPr>
                <w:rFonts w:ascii="Times New Roman" w:hAnsi="Times New Roman" w:cs="Times New Roman"/>
                <w:sz w:val="20"/>
                <w:szCs w:val="20"/>
              </w:rPr>
            </w:pPr>
            <w:r w:rsidRPr="007E5F05">
              <w:rPr>
                <w:rFonts w:ascii="Times New Roman" w:hAnsi="Times New Roman" w:cs="Times New Roman"/>
                <w:sz w:val="20"/>
                <w:szCs w:val="20"/>
              </w:rPr>
              <w:t>1</w:t>
            </w:r>
          </w:p>
        </w:tc>
        <w:tc>
          <w:tcPr>
            <w:tcW w:w="1134" w:type="dxa"/>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13000,00</w:t>
            </w:r>
          </w:p>
        </w:tc>
        <w:tc>
          <w:tcPr>
            <w:tcW w:w="1276" w:type="dxa"/>
            <w:tcBorders>
              <w:right w:val="single" w:sz="4" w:space="0" w:color="auto"/>
            </w:tcBorders>
          </w:tcPr>
          <w:p w:rsidR="00363770" w:rsidRDefault="00363770" w:rsidP="00213E10">
            <w:pPr>
              <w:jc w:val="center"/>
              <w:rPr>
                <w:rFonts w:ascii="Times New Roman" w:hAnsi="Times New Roman" w:cs="Times New Roman"/>
                <w:sz w:val="20"/>
                <w:szCs w:val="20"/>
              </w:rPr>
            </w:pPr>
            <w:r>
              <w:rPr>
                <w:rFonts w:ascii="Times New Roman" w:hAnsi="Times New Roman" w:cs="Times New Roman"/>
                <w:sz w:val="20"/>
                <w:szCs w:val="20"/>
              </w:rPr>
              <w:t>7514,40</w:t>
            </w:r>
          </w:p>
          <w:p w:rsidR="00363770" w:rsidRPr="007E5F05" w:rsidRDefault="00363770" w:rsidP="00213E10">
            <w:pPr>
              <w:jc w:val="center"/>
              <w:rPr>
                <w:rFonts w:ascii="Times New Roman" w:hAnsi="Times New Roman" w:cs="Times New Roman"/>
                <w:sz w:val="20"/>
                <w:szCs w:val="20"/>
              </w:rPr>
            </w:pPr>
          </w:p>
        </w:tc>
        <w:tc>
          <w:tcPr>
            <w:tcW w:w="1276" w:type="dxa"/>
            <w:tcBorders>
              <w:left w:val="single" w:sz="4" w:space="0" w:color="auto"/>
            </w:tcBorders>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8000,00</w:t>
            </w:r>
          </w:p>
        </w:tc>
        <w:tc>
          <w:tcPr>
            <w:tcW w:w="1275" w:type="dxa"/>
          </w:tcPr>
          <w:p w:rsidR="00363770" w:rsidRPr="007A65D9" w:rsidRDefault="00363770" w:rsidP="00213E10">
            <w:pPr>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r>
              <w:rPr>
                <w:rFonts w:ascii="Times New Roman" w:hAnsi="Times New Roman" w:cs="Times New Roman"/>
                <w:sz w:val="20"/>
                <w:szCs w:val="20"/>
                <w:lang w:val="en-US"/>
              </w:rPr>
              <w:t>000</w:t>
            </w:r>
            <w:r>
              <w:rPr>
                <w:rFonts w:ascii="Times New Roman" w:hAnsi="Times New Roman" w:cs="Times New Roman"/>
                <w:sz w:val="20"/>
                <w:szCs w:val="20"/>
              </w:rPr>
              <w:t>,00</w:t>
            </w:r>
          </w:p>
        </w:tc>
        <w:tc>
          <w:tcPr>
            <w:tcW w:w="1134" w:type="dxa"/>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9000,00</w:t>
            </w:r>
          </w:p>
        </w:tc>
        <w:tc>
          <w:tcPr>
            <w:tcW w:w="1171" w:type="dxa"/>
          </w:tcPr>
          <w:p w:rsidR="00363770" w:rsidRPr="007E5F05" w:rsidRDefault="00363770" w:rsidP="00213E10">
            <w:pPr>
              <w:jc w:val="center"/>
              <w:rPr>
                <w:rFonts w:ascii="Times New Roman" w:hAnsi="Times New Roman" w:cs="Times New Roman"/>
                <w:sz w:val="20"/>
                <w:szCs w:val="20"/>
              </w:rPr>
            </w:pPr>
            <w:r>
              <w:rPr>
                <w:rFonts w:ascii="Times New Roman" w:hAnsi="Times New Roman" w:cs="Times New Roman"/>
                <w:sz w:val="20"/>
                <w:szCs w:val="20"/>
              </w:rPr>
              <w:t>9000,00</w:t>
            </w:r>
          </w:p>
        </w:tc>
      </w:tr>
      <w:tr w:rsidR="00363770" w:rsidTr="00213E10">
        <w:tc>
          <w:tcPr>
            <w:tcW w:w="675" w:type="dxa"/>
          </w:tcPr>
          <w:p w:rsidR="00363770" w:rsidRPr="00EE5E9F" w:rsidRDefault="00363770" w:rsidP="00213E10">
            <w:pPr>
              <w:jc w:val="center"/>
              <w:rPr>
                <w:rFonts w:ascii="Times New Roman" w:hAnsi="Times New Roman" w:cs="Times New Roman"/>
                <w:sz w:val="18"/>
                <w:szCs w:val="18"/>
              </w:rPr>
            </w:pPr>
          </w:p>
        </w:tc>
        <w:tc>
          <w:tcPr>
            <w:tcW w:w="1134" w:type="dxa"/>
          </w:tcPr>
          <w:p w:rsidR="00363770" w:rsidRPr="00EE5E9F" w:rsidRDefault="00363770" w:rsidP="00213E10">
            <w:pPr>
              <w:jc w:val="center"/>
              <w:rPr>
                <w:rFonts w:ascii="Times New Roman" w:hAnsi="Times New Roman" w:cs="Times New Roman"/>
                <w:sz w:val="18"/>
                <w:szCs w:val="18"/>
              </w:rPr>
            </w:pPr>
          </w:p>
        </w:tc>
        <w:tc>
          <w:tcPr>
            <w:tcW w:w="1276" w:type="dxa"/>
          </w:tcPr>
          <w:p w:rsidR="00363770" w:rsidRPr="002710CD" w:rsidRDefault="00363770" w:rsidP="00213E10">
            <w:pPr>
              <w:rPr>
                <w:rFonts w:ascii="Times New Roman" w:hAnsi="Times New Roman" w:cs="Times New Roman"/>
                <w:sz w:val="18"/>
                <w:szCs w:val="18"/>
              </w:rPr>
            </w:pPr>
            <w:r w:rsidRPr="002710CD">
              <w:rPr>
                <w:rFonts w:ascii="Times New Roman" w:hAnsi="Times New Roman" w:cs="Times New Roman"/>
                <w:sz w:val="18"/>
                <w:szCs w:val="18"/>
              </w:rPr>
              <w:t>18210503010010000110</w:t>
            </w:r>
          </w:p>
        </w:tc>
        <w:tc>
          <w:tcPr>
            <w:tcW w:w="2835" w:type="dxa"/>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Единый сельскохозяйственный налог</w:t>
            </w:r>
          </w:p>
        </w:tc>
        <w:tc>
          <w:tcPr>
            <w:tcW w:w="1701" w:type="dxa"/>
          </w:tcPr>
          <w:p w:rsidR="00363770" w:rsidRPr="00185FB2" w:rsidRDefault="00363770" w:rsidP="00213E10">
            <w:pPr>
              <w:jc w:val="center"/>
              <w:rPr>
                <w:rFonts w:ascii="Times New Roman" w:hAnsi="Times New Roman" w:cs="Times New Roman"/>
                <w:sz w:val="18"/>
                <w:szCs w:val="18"/>
              </w:rPr>
            </w:pPr>
            <w:r w:rsidRPr="00185FB2">
              <w:rPr>
                <w:rFonts w:ascii="Times New Roman" w:hAnsi="Times New Roman" w:cs="Times New Roman"/>
                <w:sz w:val="18"/>
                <w:szCs w:val="18"/>
              </w:rPr>
              <w:t xml:space="preserve">Управление Федеральной налоговой службы по </w:t>
            </w:r>
            <w:r>
              <w:rPr>
                <w:rFonts w:ascii="Times New Roman" w:hAnsi="Times New Roman" w:cs="Times New Roman"/>
                <w:sz w:val="18"/>
                <w:szCs w:val="18"/>
              </w:rPr>
              <w:t>Республике Коми</w:t>
            </w:r>
          </w:p>
        </w:tc>
        <w:tc>
          <w:tcPr>
            <w:tcW w:w="567" w:type="dxa"/>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righ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lef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r>
      <w:tr w:rsidR="00363770" w:rsidTr="00213E10">
        <w:tc>
          <w:tcPr>
            <w:tcW w:w="675" w:type="dxa"/>
          </w:tcPr>
          <w:p w:rsidR="00363770" w:rsidRPr="00EE5E9F" w:rsidRDefault="00363770" w:rsidP="00213E10">
            <w:pPr>
              <w:jc w:val="center"/>
              <w:rPr>
                <w:rFonts w:ascii="Times New Roman" w:hAnsi="Times New Roman" w:cs="Times New Roman"/>
                <w:sz w:val="18"/>
                <w:szCs w:val="18"/>
              </w:rPr>
            </w:pPr>
          </w:p>
        </w:tc>
        <w:tc>
          <w:tcPr>
            <w:tcW w:w="1134" w:type="dxa"/>
          </w:tcPr>
          <w:p w:rsidR="00363770" w:rsidRPr="00EE5E9F" w:rsidRDefault="00363770" w:rsidP="00213E10">
            <w:pPr>
              <w:jc w:val="center"/>
              <w:rPr>
                <w:rFonts w:ascii="Times New Roman" w:hAnsi="Times New Roman" w:cs="Times New Roman"/>
                <w:sz w:val="18"/>
                <w:szCs w:val="18"/>
              </w:rPr>
            </w:pPr>
          </w:p>
        </w:tc>
        <w:tc>
          <w:tcPr>
            <w:tcW w:w="1276" w:type="dxa"/>
          </w:tcPr>
          <w:p w:rsidR="00363770" w:rsidRPr="002710CD" w:rsidRDefault="00363770" w:rsidP="00213E10">
            <w:pPr>
              <w:rPr>
                <w:rFonts w:ascii="Times New Roman" w:hAnsi="Times New Roman" w:cs="Times New Roman"/>
                <w:sz w:val="18"/>
                <w:szCs w:val="18"/>
              </w:rPr>
            </w:pPr>
            <w:r w:rsidRPr="002710CD">
              <w:rPr>
                <w:rFonts w:ascii="Times New Roman" w:hAnsi="Times New Roman" w:cs="Times New Roman"/>
                <w:sz w:val="18"/>
                <w:szCs w:val="18"/>
              </w:rPr>
              <w:t>18210601030100000110</w:t>
            </w:r>
          </w:p>
        </w:tc>
        <w:tc>
          <w:tcPr>
            <w:tcW w:w="2835" w:type="dxa"/>
          </w:tcPr>
          <w:p w:rsidR="00363770" w:rsidRPr="00EE5E9F" w:rsidRDefault="00363770" w:rsidP="00213E10">
            <w:pPr>
              <w:rPr>
                <w:rFonts w:ascii="Times New Roman" w:hAnsi="Times New Roman" w:cs="Times New Roman"/>
                <w:sz w:val="18"/>
                <w:szCs w:val="18"/>
              </w:rPr>
            </w:pPr>
            <w:r>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Pr>
          <w:p w:rsidR="00363770" w:rsidRDefault="00363770" w:rsidP="00213E10">
            <w:pPr>
              <w:jc w:val="center"/>
              <w:rPr>
                <w:rFonts w:ascii="Times New Roman" w:hAnsi="Times New Roman" w:cs="Times New Roman"/>
                <w:sz w:val="18"/>
                <w:szCs w:val="18"/>
              </w:rPr>
            </w:pPr>
            <w:r w:rsidRPr="00185FB2">
              <w:rPr>
                <w:rFonts w:ascii="Times New Roman" w:hAnsi="Times New Roman" w:cs="Times New Roman"/>
                <w:sz w:val="18"/>
                <w:szCs w:val="18"/>
              </w:rPr>
              <w:t xml:space="preserve">Управление Федеральной налоговой службы по </w:t>
            </w:r>
            <w:r>
              <w:rPr>
                <w:rFonts w:ascii="Times New Roman" w:hAnsi="Times New Roman" w:cs="Times New Roman"/>
                <w:sz w:val="18"/>
                <w:szCs w:val="18"/>
              </w:rPr>
              <w:t>Республике Коми</w:t>
            </w:r>
          </w:p>
          <w:p w:rsidR="00363770" w:rsidRPr="00EE5E9F" w:rsidRDefault="00363770" w:rsidP="00213E10">
            <w:pPr>
              <w:jc w:val="center"/>
              <w:rPr>
                <w:rFonts w:ascii="Times New Roman" w:hAnsi="Times New Roman" w:cs="Times New Roman"/>
                <w:sz w:val="18"/>
                <w:szCs w:val="18"/>
              </w:rPr>
            </w:pPr>
          </w:p>
        </w:tc>
        <w:tc>
          <w:tcPr>
            <w:tcW w:w="567"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4000,00</w:t>
            </w:r>
          </w:p>
        </w:tc>
        <w:tc>
          <w:tcPr>
            <w:tcW w:w="1276" w:type="dxa"/>
            <w:tcBorders>
              <w:right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3295,79</w:t>
            </w:r>
          </w:p>
          <w:p w:rsidR="00363770" w:rsidRPr="00EE5E9F" w:rsidRDefault="00363770" w:rsidP="00213E10">
            <w:pPr>
              <w:jc w:val="center"/>
              <w:rPr>
                <w:rFonts w:ascii="Times New Roman" w:hAnsi="Times New Roman" w:cs="Times New Roman"/>
                <w:sz w:val="18"/>
                <w:szCs w:val="18"/>
              </w:rPr>
            </w:pPr>
          </w:p>
        </w:tc>
        <w:tc>
          <w:tcPr>
            <w:tcW w:w="1276" w:type="dxa"/>
            <w:tcBorders>
              <w:lef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3000,00</w:t>
            </w:r>
          </w:p>
        </w:tc>
        <w:tc>
          <w:tcPr>
            <w:tcW w:w="1275"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3000,00</w:t>
            </w:r>
          </w:p>
        </w:tc>
        <w:tc>
          <w:tcPr>
            <w:tcW w:w="1134"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3000,00</w:t>
            </w:r>
          </w:p>
        </w:tc>
        <w:tc>
          <w:tcPr>
            <w:tcW w:w="1171"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3000,00</w:t>
            </w:r>
          </w:p>
        </w:tc>
      </w:tr>
      <w:tr w:rsidR="00363770" w:rsidTr="00213E10">
        <w:trPr>
          <w:trHeight w:val="976"/>
        </w:trPr>
        <w:tc>
          <w:tcPr>
            <w:tcW w:w="675" w:type="dxa"/>
          </w:tcPr>
          <w:p w:rsidR="00363770" w:rsidRPr="00EE5E9F" w:rsidRDefault="00363770" w:rsidP="00213E10">
            <w:pPr>
              <w:jc w:val="center"/>
              <w:rPr>
                <w:rFonts w:ascii="Times New Roman" w:hAnsi="Times New Roman" w:cs="Times New Roman"/>
                <w:sz w:val="18"/>
                <w:szCs w:val="18"/>
              </w:rPr>
            </w:pPr>
          </w:p>
        </w:tc>
        <w:tc>
          <w:tcPr>
            <w:tcW w:w="1134" w:type="dxa"/>
          </w:tcPr>
          <w:p w:rsidR="00363770" w:rsidRPr="00EE5E9F" w:rsidRDefault="00363770" w:rsidP="00213E10">
            <w:pPr>
              <w:jc w:val="center"/>
              <w:rPr>
                <w:rFonts w:ascii="Times New Roman" w:hAnsi="Times New Roman" w:cs="Times New Roman"/>
                <w:sz w:val="18"/>
                <w:szCs w:val="18"/>
              </w:rPr>
            </w:pPr>
          </w:p>
        </w:tc>
        <w:tc>
          <w:tcPr>
            <w:tcW w:w="1276" w:type="dxa"/>
          </w:tcPr>
          <w:p w:rsidR="00363770" w:rsidRPr="00AA1CE5" w:rsidRDefault="00363770" w:rsidP="00213E10">
            <w:pPr>
              <w:rPr>
                <w:rFonts w:ascii="Times New Roman" w:hAnsi="Times New Roman" w:cs="Times New Roman"/>
                <w:sz w:val="18"/>
                <w:szCs w:val="18"/>
              </w:rPr>
            </w:pPr>
            <w:r w:rsidRPr="00AA1CE5">
              <w:rPr>
                <w:rFonts w:ascii="Times New Roman" w:hAnsi="Times New Roman" w:cs="Times New Roman"/>
                <w:sz w:val="18"/>
                <w:szCs w:val="18"/>
              </w:rPr>
              <w:t>1821060633100000110</w:t>
            </w:r>
          </w:p>
        </w:tc>
        <w:tc>
          <w:tcPr>
            <w:tcW w:w="2835" w:type="dxa"/>
          </w:tcPr>
          <w:p w:rsidR="00363770" w:rsidRPr="00EE5E9F" w:rsidRDefault="00363770" w:rsidP="00213E10">
            <w:pPr>
              <w:rPr>
                <w:rFonts w:ascii="Times New Roman" w:hAnsi="Times New Roman" w:cs="Times New Roman"/>
                <w:sz w:val="18"/>
                <w:szCs w:val="18"/>
              </w:rPr>
            </w:pPr>
            <w:r>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701" w:type="dxa"/>
          </w:tcPr>
          <w:p w:rsidR="00363770" w:rsidRPr="00185FB2" w:rsidRDefault="00363770" w:rsidP="00213E10">
            <w:pPr>
              <w:jc w:val="center"/>
              <w:rPr>
                <w:rFonts w:ascii="Times New Roman" w:hAnsi="Times New Roman" w:cs="Times New Roman"/>
                <w:sz w:val="18"/>
                <w:szCs w:val="18"/>
              </w:rPr>
            </w:pPr>
            <w:r w:rsidRPr="00185FB2">
              <w:rPr>
                <w:rFonts w:ascii="Times New Roman" w:hAnsi="Times New Roman" w:cs="Times New Roman"/>
                <w:sz w:val="18"/>
                <w:szCs w:val="18"/>
              </w:rPr>
              <w:t xml:space="preserve">Управление Федеральной налоговой службы по </w:t>
            </w:r>
            <w:r>
              <w:rPr>
                <w:rFonts w:ascii="Times New Roman" w:hAnsi="Times New Roman" w:cs="Times New Roman"/>
                <w:sz w:val="18"/>
                <w:szCs w:val="18"/>
              </w:rPr>
              <w:t>Республике Коми</w:t>
            </w:r>
          </w:p>
        </w:tc>
        <w:tc>
          <w:tcPr>
            <w:tcW w:w="567"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4</w:t>
            </w:r>
          </w:p>
        </w:tc>
        <w:tc>
          <w:tcPr>
            <w:tcW w:w="1134"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1000,00</w:t>
            </w:r>
          </w:p>
        </w:tc>
        <w:tc>
          <w:tcPr>
            <w:tcW w:w="1276" w:type="dxa"/>
            <w:tcBorders>
              <w:righ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-59,00</w:t>
            </w:r>
          </w:p>
        </w:tc>
        <w:tc>
          <w:tcPr>
            <w:tcW w:w="1276" w:type="dxa"/>
            <w:tcBorders>
              <w:lef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-59,00</w:t>
            </w:r>
          </w:p>
        </w:tc>
        <w:tc>
          <w:tcPr>
            <w:tcW w:w="1275"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2000,00</w:t>
            </w:r>
          </w:p>
        </w:tc>
        <w:tc>
          <w:tcPr>
            <w:tcW w:w="1134"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2000,00</w:t>
            </w:r>
          </w:p>
        </w:tc>
        <w:tc>
          <w:tcPr>
            <w:tcW w:w="1171"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2000,00</w:t>
            </w:r>
          </w:p>
        </w:tc>
      </w:tr>
      <w:tr w:rsidR="00363770" w:rsidTr="00213E10">
        <w:trPr>
          <w:trHeight w:val="975"/>
        </w:trPr>
        <w:tc>
          <w:tcPr>
            <w:tcW w:w="675"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bottom w:val="single" w:sz="4" w:space="0" w:color="auto"/>
            </w:tcBorders>
          </w:tcPr>
          <w:p w:rsidR="00363770" w:rsidRPr="00EE5E9F" w:rsidRDefault="00363770" w:rsidP="00213E10">
            <w:pPr>
              <w:rPr>
                <w:rFonts w:ascii="Times New Roman" w:hAnsi="Times New Roman" w:cs="Times New Roman"/>
                <w:sz w:val="18"/>
                <w:szCs w:val="18"/>
              </w:rPr>
            </w:pPr>
            <w:r>
              <w:rPr>
                <w:rFonts w:ascii="Times New Roman" w:hAnsi="Times New Roman" w:cs="Times New Roman"/>
                <w:sz w:val="18"/>
                <w:szCs w:val="18"/>
              </w:rPr>
              <w:t>18210606043100000110</w:t>
            </w:r>
          </w:p>
        </w:tc>
        <w:tc>
          <w:tcPr>
            <w:tcW w:w="2835" w:type="dxa"/>
            <w:tcBorders>
              <w:bottom w:val="single" w:sz="4" w:space="0" w:color="auto"/>
            </w:tcBorders>
          </w:tcPr>
          <w:p w:rsidR="00363770" w:rsidRPr="00EE5E9F" w:rsidRDefault="00363770" w:rsidP="00213E10">
            <w:pPr>
              <w:rPr>
                <w:rFonts w:ascii="Times New Roman" w:hAnsi="Times New Roman" w:cs="Times New Roman"/>
                <w:sz w:val="18"/>
                <w:szCs w:val="18"/>
              </w:rPr>
            </w:pPr>
            <w:r>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701"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sidRPr="00185FB2">
              <w:rPr>
                <w:rFonts w:ascii="Times New Roman" w:hAnsi="Times New Roman" w:cs="Times New Roman"/>
                <w:sz w:val="18"/>
                <w:szCs w:val="18"/>
              </w:rPr>
              <w:t xml:space="preserve">Управление Федеральной налоговой службы по </w:t>
            </w:r>
            <w:r>
              <w:rPr>
                <w:rFonts w:ascii="Times New Roman" w:hAnsi="Times New Roman" w:cs="Times New Roman"/>
                <w:sz w:val="18"/>
                <w:szCs w:val="18"/>
              </w:rPr>
              <w:t>Республике Коми</w:t>
            </w:r>
          </w:p>
        </w:tc>
        <w:tc>
          <w:tcPr>
            <w:tcW w:w="567"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5</w:t>
            </w:r>
          </w:p>
        </w:tc>
        <w:tc>
          <w:tcPr>
            <w:tcW w:w="1134"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6000,00</w:t>
            </w:r>
          </w:p>
        </w:tc>
        <w:tc>
          <w:tcPr>
            <w:tcW w:w="1276" w:type="dxa"/>
            <w:tcBorders>
              <w:bottom w:val="single" w:sz="4" w:space="0" w:color="auto"/>
              <w:righ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1980,05</w:t>
            </w:r>
          </w:p>
        </w:tc>
        <w:tc>
          <w:tcPr>
            <w:tcW w:w="1276" w:type="dxa"/>
            <w:tcBorders>
              <w:left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6059,00</w:t>
            </w:r>
          </w:p>
        </w:tc>
        <w:tc>
          <w:tcPr>
            <w:tcW w:w="1275"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4000,00</w:t>
            </w:r>
          </w:p>
        </w:tc>
        <w:tc>
          <w:tcPr>
            <w:tcW w:w="1134"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4000,00</w:t>
            </w:r>
          </w:p>
        </w:tc>
        <w:tc>
          <w:tcPr>
            <w:tcW w:w="1171"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4000,00</w:t>
            </w:r>
          </w:p>
        </w:tc>
      </w:tr>
      <w:tr w:rsidR="00363770" w:rsidTr="00213E10">
        <w:trPr>
          <w:trHeight w:val="270"/>
        </w:trPr>
        <w:tc>
          <w:tcPr>
            <w:tcW w:w="675" w:type="dxa"/>
            <w:tcBorders>
              <w:top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top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top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18210904053100000110</w:t>
            </w:r>
          </w:p>
        </w:tc>
        <w:tc>
          <w:tcPr>
            <w:tcW w:w="2835" w:type="dxa"/>
            <w:tcBorders>
              <w:top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 xml:space="preserve">Земельный налог (по обязательствам, возникшим до 1 января 2006 года), </w:t>
            </w:r>
            <w:proofErr w:type="spellStart"/>
            <w:r>
              <w:rPr>
                <w:rFonts w:ascii="Times New Roman" w:hAnsi="Times New Roman" w:cs="Times New Roman"/>
                <w:sz w:val="18"/>
                <w:szCs w:val="18"/>
              </w:rPr>
              <w:t>мобилизируемым</w:t>
            </w:r>
            <w:proofErr w:type="spellEnd"/>
            <w:r>
              <w:rPr>
                <w:rFonts w:ascii="Times New Roman" w:hAnsi="Times New Roman" w:cs="Times New Roman"/>
                <w:sz w:val="18"/>
                <w:szCs w:val="18"/>
              </w:rPr>
              <w:t xml:space="preserve"> на территориях поселений</w:t>
            </w:r>
          </w:p>
        </w:tc>
        <w:tc>
          <w:tcPr>
            <w:tcW w:w="1701" w:type="dxa"/>
            <w:tcBorders>
              <w:top w:val="single" w:sz="4" w:space="0" w:color="auto"/>
            </w:tcBorders>
          </w:tcPr>
          <w:p w:rsidR="00363770" w:rsidRPr="00185FB2" w:rsidRDefault="00363770" w:rsidP="00213E10">
            <w:pPr>
              <w:jc w:val="center"/>
              <w:rPr>
                <w:rFonts w:ascii="Times New Roman" w:hAnsi="Times New Roman" w:cs="Times New Roman"/>
                <w:sz w:val="18"/>
                <w:szCs w:val="18"/>
              </w:rPr>
            </w:pPr>
            <w:r w:rsidRPr="00185FB2">
              <w:rPr>
                <w:rFonts w:ascii="Times New Roman" w:hAnsi="Times New Roman" w:cs="Times New Roman"/>
                <w:sz w:val="18"/>
                <w:szCs w:val="18"/>
              </w:rPr>
              <w:t xml:space="preserve">Управление Федеральной налоговой службы по </w:t>
            </w:r>
            <w:r>
              <w:rPr>
                <w:rFonts w:ascii="Times New Roman" w:hAnsi="Times New Roman" w:cs="Times New Roman"/>
                <w:sz w:val="18"/>
                <w:szCs w:val="18"/>
              </w:rPr>
              <w:t>Республике Коми</w:t>
            </w:r>
          </w:p>
        </w:tc>
        <w:tc>
          <w:tcPr>
            <w:tcW w:w="567"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6</w:t>
            </w:r>
          </w:p>
        </w:tc>
        <w:tc>
          <w:tcPr>
            <w:tcW w:w="1134"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single" w:sz="4" w:space="0" w:color="auto"/>
              <w:right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single" w:sz="4" w:space="0" w:color="auto"/>
              <w:left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r>
      <w:tr w:rsidR="00363770" w:rsidTr="00213E10">
        <w:trPr>
          <w:trHeight w:val="2205"/>
        </w:trPr>
        <w:tc>
          <w:tcPr>
            <w:tcW w:w="675"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92510804020010000110</w:t>
            </w:r>
          </w:p>
        </w:tc>
        <w:tc>
          <w:tcPr>
            <w:tcW w:w="2835" w:type="dxa"/>
            <w:tcBorders>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Администрация 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7</w:t>
            </w:r>
          </w:p>
        </w:tc>
        <w:tc>
          <w:tcPr>
            <w:tcW w:w="1134"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2000,00</w:t>
            </w:r>
          </w:p>
        </w:tc>
        <w:tc>
          <w:tcPr>
            <w:tcW w:w="1276" w:type="dxa"/>
            <w:tcBorders>
              <w:bottom w:val="single" w:sz="4" w:space="0" w:color="auto"/>
              <w:righ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2400,00</w:t>
            </w:r>
          </w:p>
        </w:tc>
        <w:tc>
          <w:tcPr>
            <w:tcW w:w="1276" w:type="dxa"/>
            <w:tcBorders>
              <w:left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3000,00</w:t>
            </w:r>
          </w:p>
        </w:tc>
        <w:tc>
          <w:tcPr>
            <w:tcW w:w="1275" w:type="dxa"/>
            <w:tcBorders>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2000,00</w:t>
            </w:r>
          </w:p>
        </w:tc>
        <w:tc>
          <w:tcPr>
            <w:tcW w:w="1134" w:type="dxa"/>
            <w:tcBorders>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2000,00</w:t>
            </w:r>
          </w:p>
        </w:tc>
        <w:tc>
          <w:tcPr>
            <w:tcW w:w="1171" w:type="dxa"/>
            <w:tcBorders>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2000,00</w:t>
            </w:r>
          </w:p>
        </w:tc>
      </w:tr>
      <w:tr w:rsidR="00363770" w:rsidTr="00213E10">
        <w:tc>
          <w:tcPr>
            <w:tcW w:w="675" w:type="dxa"/>
          </w:tcPr>
          <w:p w:rsidR="00363770" w:rsidRPr="00EE5E9F" w:rsidRDefault="00363770" w:rsidP="00213E10">
            <w:pPr>
              <w:jc w:val="center"/>
              <w:rPr>
                <w:rFonts w:ascii="Times New Roman" w:hAnsi="Times New Roman" w:cs="Times New Roman"/>
                <w:sz w:val="18"/>
                <w:szCs w:val="18"/>
              </w:rPr>
            </w:pPr>
          </w:p>
        </w:tc>
        <w:tc>
          <w:tcPr>
            <w:tcW w:w="1134" w:type="dxa"/>
          </w:tcPr>
          <w:p w:rsidR="00363770" w:rsidRPr="00EE5E9F" w:rsidRDefault="00363770" w:rsidP="00213E10">
            <w:pPr>
              <w:jc w:val="center"/>
              <w:rPr>
                <w:rFonts w:ascii="Times New Roman" w:hAnsi="Times New Roman" w:cs="Times New Roman"/>
                <w:sz w:val="18"/>
                <w:szCs w:val="18"/>
              </w:rPr>
            </w:pPr>
          </w:p>
        </w:tc>
        <w:tc>
          <w:tcPr>
            <w:tcW w:w="1276" w:type="dxa"/>
          </w:tcPr>
          <w:p w:rsidR="00363770" w:rsidRPr="00EE5E9F" w:rsidRDefault="00363770" w:rsidP="00213E10">
            <w:pPr>
              <w:rPr>
                <w:rFonts w:ascii="Times New Roman" w:hAnsi="Times New Roman" w:cs="Times New Roman"/>
                <w:sz w:val="18"/>
                <w:szCs w:val="18"/>
              </w:rPr>
            </w:pPr>
            <w:r>
              <w:rPr>
                <w:rFonts w:ascii="Times New Roman" w:hAnsi="Times New Roman" w:cs="Times New Roman"/>
                <w:sz w:val="18"/>
                <w:szCs w:val="18"/>
              </w:rPr>
              <w:t>92520216001100000150</w:t>
            </w:r>
          </w:p>
        </w:tc>
        <w:tc>
          <w:tcPr>
            <w:tcW w:w="2835" w:type="dxa"/>
          </w:tcPr>
          <w:p w:rsidR="00363770" w:rsidRPr="00EE5E9F" w:rsidRDefault="00363770" w:rsidP="00213E10">
            <w:pPr>
              <w:rPr>
                <w:rFonts w:ascii="Times New Roman" w:hAnsi="Times New Roman" w:cs="Times New Roman"/>
                <w:sz w:val="18"/>
                <w:szCs w:val="18"/>
              </w:rPr>
            </w:pPr>
            <w:r>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701"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Администрация 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8</w:t>
            </w:r>
          </w:p>
        </w:tc>
        <w:tc>
          <w:tcPr>
            <w:tcW w:w="1134"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103900,00</w:t>
            </w:r>
          </w:p>
        </w:tc>
        <w:tc>
          <w:tcPr>
            <w:tcW w:w="1276" w:type="dxa"/>
            <w:tcBorders>
              <w:righ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87100,00</w:t>
            </w:r>
          </w:p>
        </w:tc>
        <w:tc>
          <w:tcPr>
            <w:tcW w:w="1276" w:type="dxa"/>
            <w:tcBorders>
              <w:lef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103900,00</w:t>
            </w:r>
          </w:p>
        </w:tc>
        <w:tc>
          <w:tcPr>
            <w:tcW w:w="1275"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112100,00</w:t>
            </w:r>
          </w:p>
        </w:tc>
        <w:tc>
          <w:tcPr>
            <w:tcW w:w="1134"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122600,00</w:t>
            </w:r>
          </w:p>
        </w:tc>
        <w:tc>
          <w:tcPr>
            <w:tcW w:w="1171" w:type="dxa"/>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100400,00</w:t>
            </w:r>
          </w:p>
        </w:tc>
      </w:tr>
      <w:tr w:rsidR="00363770" w:rsidTr="00213E10">
        <w:trPr>
          <w:trHeight w:val="1350"/>
        </w:trPr>
        <w:tc>
          <w:tcPr>
            <w:tcW w:w="675"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bottom w:val="single" w:sz="4" w:space="0" w:color="auto"/>
            </w:tcBorders>
          </w:tcPr>
          <w:p w:rsidR="00363770" w:rsidRPr="00EE5E9F" w:rsidRDefault="00363770" w:rsidP="00213E10">
            <w:pPr>
              <w:rPr>
                <w:rFonts w:ascii="Times New Roman" w:hAnsi="Times New Roman" w:cs="Times New Roman"/>
                <w:sz w:val="18"/>
                <w:szCs w:val="18"/>
              </w:rPr>
            </w:pPr>
            <w:r>
              <w:rPr>
                <w:rFonts w:ascii="Times New Roman" w:hAnsi="Times New Roman" w:cs="Times New Roman"/>
                <w:sz w:val="18"/>
                <w:szCs w:val="18"/>
              </w:rPr>
              <w:t>92520235118100000150</w:t>
            </w:r>
          </w:p>
        </w:tc>
        <w:tc>
          <w:tcPr>
            <w:tcW w:w="2835" w:type="dxa"/>
            <w:tcBorders>
              <w:bottom w:val="single" w:sz="4" w:space="0" w:color="auto"/>
            </w:tcBorders>
          </w:tcPr>
          <w:p w:rsidR="00363770" w:rsidRPr="00EE5E9F" w:rsidRDefault="00363770" w:rsidP="00213E10">
            <w:pPr>
              <w:rPr>
                <w:rFonts w:ascii="Times New Roman" w:hAnsi="Times New Roman" w:cs="Times New Roman"/>
                <w:sz w:val="18"/>
                <w:szCs w:val="18"/>
              </w:rPr>
            </w:pPr>
            <w:r>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Администрация 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9</w:t>
            </w:r>
          </w:p>
        </w:tc>
        <w:tc>
          <w:tcPr>
            <w:tcW w:w="1134"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85846,00</w:t>
            </w:r>
          </w:p>
        </w:tc>
        <w:tc>
          <w:tcPr>
            <w:tcW w:w="1276" w:type="dxa"/>
            <w:tcBorders>
              <w:bottom w:val="single" w:sz="4" w:space="0" w:color="auto"/>
              <w:righ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63246,48</w:t>
            </w:r>
          </w:p>
        </w:tc>
        <w:tc>
          <w:tcPr>
            <w:tcW w:w="1276" w:type="dxa"/>
            <w:tcBorders>
              <w:left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85846,00</w:t>
            </w:r>
          </w:p>
        </w:tc>
        <w:tc>
          <w:tcPr>
            <w:tcW w:w="1275"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97944,00</w:t>
            </w:r>
          </w:p>
        </w:tc>
        <w:tc>
          <w:tcPr>
            <w:tcW w:w="1134"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107939,00</w:t>
            </w:r>
          </w:p>
        </w:tc>
        <w:tc>
          <w:tcPr>
            <w:tcW w:w="1171"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107939,00</w:t>
            </w:r>
          </w:p>
        </w:tc>
      </w:tr>
      <w:tr w:rsidR="00363770" w:rsidTr="00213E10">
        <w:trPr>
          <w:trHeight w:val="300"/>
        </w:trPr>
        <w:tc>
          <w:tcPr>
            <w:tcW w:w="675" w:type="dxa"/>
            <w:tcBorders>
              <w:top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top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top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92520230024100000150</w:t>
            </w:r>
          </w:p>
        </w:tc>
        <w:tc>
          <w:tcPr>
            <w:tcW w:w="2835" w:type="dxa"/>
            <w:tcBorders>
              <w:top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701"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Администрация 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tcBorders>
              <w:top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32330,00</w:t>
            </w:r>
          </w:p>
        </w:tc>
        <w:tc>
          <w:tcPr>
            <w:tcW w:w="1276" w:type="dxa"/>
            <w:tcBorders>
              <w:top w:val="single" w:sz="4" w:space="0" w:color="auto"/>
              <w:righ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32330,00</w:t>
            </w:r>
          </w:p>
        </w:tc>
        <w:tc>
          <w:tcPr>
            <w:tcW w:w="1276" w:type="dxa"/>
            <w:tcBorders>
              <w:top w:val="single" w:sz="4" w:space="0" w:color="auto"/>
              <w:left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32330,00</w:t>
            </w:r>
          </w:p>
        </w:tc>
        <w:tc>
          <w:tcPr>
            <w:tcW w:w="1275" w:type="dxa"/>
            <w:tcBorders>
              <w:top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32330,00</w:t>
            </w:r>
          </w:p>
        </w:tc>
        <w:tc>
          <w:tcPr>
            <w:tcW w:w="1134" w:type="dxa"/>
            <w:tcBorders>
              <w:top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32330,00</w:t>
            </w:r>
          </w:p>
        </w:tc>
        <w:tc>
          <w:tcPr>
            <w:tcW w:w="1171" w:type="dxa"/>
            <w:tcBorders>
              <w:top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32330,00</w:t>
            </w:r>
          </w:p>
        </w:tc>
      </w:tr>
      <w:tr w:rsidR="00363770" w:rsidTr="00213E10">
        <w:trPr>
          <w:trHeight w:val="1365"/>
        </w:trPr>
        <w:tc>
          <w:tcPr>
            <w:tcW w:w="675"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92520240014100000150</w:t>
            </w:r>
          </w:p>
          <w:p w:rsidR="00363770" w:rsidRDefault="00363770" w:rsidP="00213E10">
            <w:pPr>
              <w:rPr>
                <w:rFonts w:ascii="Times New Roman" w:hAnsi="Times New Roman" w:cs="Times New Roman"/>
                <w:sz w:val="18"/>
                <w:szCs w:val="18"/>
              </w:rPr>
            </w:pPr>
          </w:p>
          <w:p w:rsidR="00363770" w:rsidRDefault="00363770" w:rsidP="00213E10">
            <w:pPr>
              <w:rPr>
                <w:rFonts w:ascii="Times New Roman" w:hAnsi="Times New Roman" w:cs="Times New Roman"/>
                <w:sz w:val="18"/>
                <w:szCs w:val="18"/>
              </w:rPr>
            </w:pPr>
          </w:p>
          <w:p w:rsidR="00363770" w:rsidRDefault="00363770" w:rsidP="00213E10">
            <w:pPr>
              <w:rPr>
                <w:rFonts w:ascii="Times New Roman" w:hAnsi="Times New Roman" w:cs="Times New Roman"/>
                <w:sz w:val="18"/>
                <w:szCs w:val="18"/>
              </w:rPr>
            </w:pPr>
          </w:p>
          <w:p w:rsidR="00363770" w:rsidRPr="00EE5E9F" w:rsidRDefault="00363770" w:rsidP="00213E10">
            <w:pPr>
              <w:rPr>
                <w:rFonts w:ascii="Times New Roman" w:hAnsi="Times New Roman" w:cs="Times New Roman"/>
                <w:sz w:val="18"/>
                <w:szCs w:val="18"/>
              </w:rPr>
            </w:pPr>
          </w:p>
        </w:tc>
        <w:tc>
          <w:tcPr>
            <w:tcW w:w="2835" w:type="dxa"/>
            <w:tcBorders>
              <w:bottom w:val="single" w:sz="4" w:space="0" w:color="auto"/>
            </w:tcBorders>
          </w:tcPr>
          <w:p w:rsidR="00363770" w:rsidRPr="00EE5E9F" w:rsidRDefault="00363770" w:rsidP="00213E10">
            <w:pPr>
              <w:rPr>
                <w:rFonts w:ascii="Times New Roman" w:hAnsi="Times New Roman" w:cs="Times New Roman"/>
                <w:sz w:val="18"/>
                <w:szCs w:val="18"/>
              </w:rPr>
            </w:pPr>
            <w:r>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Администрация 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11</w:t>
            </w:r>
          </w:p>
        </w:tc>
        <w:tc>
          <w:tcPr>
            <w:tcW w:w="1134"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82463,00</w:t>
            </w:r>
          </w:p>
        </w:tc>
        <w:tc>
          <w:tcPr>
            <w:tcW w:w="1276" w:type="dxa"/>
            <w:tcBorders>
              <w:bottom w:val="single" w:sz="4" w:space="0" w:color="auto"/>
              <w:right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82463,00</w:t>
            </w:r>
          </w:p>
          <w:p w:rsidR="00363770" w:rsidRPr="00EE5E9F" w:rsidRDefault="00363770" w:rsidP="00213E10">
            <w:pPr>
              <w:jc w:val="center"/>
              <w:rPr>
                <w:rFonts w:ascii="Times New Roman" w:hAnsi="Times New Roman" w:cs="Times New Roman"/>
                <w:sz w:val="18"/>
                <w:szCs w:val="18"/>
              </w:rPr>
            </w:pPr>
          </w:p>
        </w:tc>
        <w:tc>
          <w:tcPr>
            <w:tcW w:w="1276" w:type="dxa"/>
            <w:tcBorders>
              <w:left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82463,00</w:t>
            </w:r>
          </w:p>
        </w:tc>
        <w:tc>
          <w:tcPr>
            <w:tcW w:w="1275"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106192,00</w:t>
            </w:r>
          </w:p>
        </w:tc>
        <w:tc>
          <w:tcPr>
            <w:tcW w:w="1134"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106192,00</w:t>
            </w:r>
          </w:p>
        </w:tc>
        <w:tc>
          <w:tcPr>
            <w:tcW w:w="1171" w:type="dxa"/>
            <w:tcBorders>
              <w:bottom w:val="single" w:sz="4" w:space="0" w:color="auto"/>
            </w:tcBorders>
          </w:tcPr>
          <w:p w:rsidR="00363770" w:rsidRPr="00EE5E9F" w:rsidRDefault="00363770" w:rsidP="00213E10">
            <w:pPr>
              <w:jc w:val="center"/>
              <w:rPr>
                <w:rFonts w:ascii="Times New Roman" w:hAnsi="Times New Roman" w:cs="Times New Roman"/>
                <w:sz w:val="18"/>
                <w:szCs w:val="18"/>
              </w:rPr>
            </w:pPr>
            <w:r>
              <w:rPr>
                <w:rFonts w:ascii="Times New Roman" w:hAnsi="Times New Roman" w:cs="Times New Roman"/>
                <w:sz w:val="18"/>
                <w:szCs w:val="18"/>
              </w:rPr>
              <w:t>106192,00</w:t>
            </w:r>
          </w:p>
        </w:tc>
      </w:tr>
      <w:tr w:rsidR="00363770" w:rsidTr="00213E10">
        <w:trPr>
          <w:trHeight w:val="2040"/>
        </w:trPr>
        <w:tc>
          <w:tcPr>
            <w:tcW w:w="675"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top w:val="single" w:sz="4" w:space="0" w:color="auto"/>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92520249999100000150</w:t>
            </w:r>
          </w:p>
        </w:tc>
        <w:tc>
          <w:tcPr>
            <w:tcW w:w="2835" w:type="dxa"/>
            <w:tcBorders>
              <w:top w:val="single" w:sz="4" w:space="0" w:color="auto"/>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 xml:space="preserve">Прочие межбюджетные трансферты, передаваемые бюджетам </w:t>
            </w:r>
            <w:proofErr w:type="gramStart"/>
            <w:r>
              <w:rPr>
                <w:rFonts w:ascii="Times New Roman" w:hAnsi="Times New Roman" w:cs="Times New Roman"/>
                <w:sz w:val="18"/>
                <w:szCs w:val="18"/>
              </w:rPr>
              <w:t>сельских</w:t>
            </w:r>
            <w:proofErr w:type="gramEnd"/>
            <w:r>
              <w:rPr>
                <w:rFonts w:ascii="Times New Roman" w:hAnsi="Times New Roman" w:cs="Times New Roman"/>
                <w:sz w:val="18"/>
                <w:szCs w:val="18"/>
              </w:rPr>
              <w:t xml:space="preserve"> поселения</w:t>
            </w:r>
          </w:p>
        </w:tc>
        <w:tc>
          <w:tcPr>
            <w:tcW w:w="1701"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Администрация 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12</w:t>
            </w: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4611200,00</w:t>
            </w:r>
          </w:p>
        </w:tc>
        <w:tc>
          <w:tcPr>
            <w:tcW w:w="1276" w:type="dxa"/>
            <w:tcBorders>
              <w:top w:val="single" w:sz="4" w:space="0" w:color="auto"/>
              <w:bottom w:val="single" w:sz="4" w:space="0" w:color="auto"/>
              <w:right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3690500,00</w:t>
            </w:r>
          </w:p>
        </w:tc>
        <w:tc>
          <w:tcPr>
            <w:tcW w:w="1276" w:type="dxa"/>
            <w:tcBorders>
              <w:top w:val="single" w:sz="4" w:space="0" w:color="auto"/>
              <w:left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4611200,00</w:t>
            </w:r>
          </w:p>
        </w:tc>
        <w:tc>
          <w:tcPr>
            <w:tcW w:w="1275"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4704900,00</w:t>
            </w: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4843100,00</w:t>
            </w:r>
          </w:p>
        </w:tc>
        <w:tc>
          <w:tcPr>
            <w:tcW w:w="1171"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5065600,00</w:t>
            </w:r>
          </w:p>
        </w:tc>
      </w:tr>
      <w:tr w:rsidR="00363770" w:rsidTr="00213E10">
        <w:trPr>
          <w:trHeight w:val="2040"/>
        </w:trPr>
        <w:tc>
          <w:tcPr>
            <w:tcW w:w="675"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top w:val="single" w:sz="4" w:space="0" w:color="auto"/>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92520219999100000150</w:t>
            </w:r>
          </w:p>
        </w:tc>
        <w:tc>
          <w:tcPr>
            <w:tcW w:w="2835" w:type="dxa"/>
            <w:tcBorders>
              <w:top w:val="single" w:sz="4" w:space="0" w:color="auto"/>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Прочие дотации бюджетам сельских поселений</w:t>
            </w:r>
          </w:p>
        </w:tc>
        <w:tc>
          <w:tcPr>
            <w:tcW w:w="1701"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Администрация 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13</w:t>
            </w: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p>
        </w:tc>
        <w:tc>
          <w:tcPr>
            <w:tcW w:w="1276" w:type="dxa"/>
            <w:tcBorders>
              <w:top w:val="single" w:sz="4" w:space="0" w:color="auto"/>
              <w:bottom w:val="single" w:sz="4" w:space="0" w:color="auto"/>
              <w:right w:val="single" w:sz="4" w:space="0" w:color="auto"/>
            </w:tcBorders>
          </w:tcPr>
          <w:p w:rsidR="00363770" w:rsidRDefault="00363770" w:rsidP="00213E10">
            <w:pPr>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p>
        </w:tc>
        <w:tc>
          <w:tcPr>
            <w:tcW w:w="1275"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p>
        </w:tc>
        <w:tc>
          <w:tcPr>
            <w:tcW w:w="1171"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p>
        </w:tc>
      </w:tr>
      <w:tr w:rsidR="00363770" w:rsidTr="00213E10">
        <w:trPr>
          <w:trHeight w:val="2010"/>
        </w:trPr>
        <w:tc>
          <w:tcPr>
            <w:tcW w:w="675"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top w:val="single" w:sz="4" w:space="0" w:color="auto"/>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92520229999100000150</w:t>
            </w:r>
          </w:p>
        </w:tc>
        <w:tc>
          <w:tcPr>
            <w:tcW w:w="2835" w:type="dxa"/>
            <w:tcBorders>
              <w:top w:val="single" w:sz="4" w:space="0" w:color="auto"/>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Прочие субсидии бюджетам сельских поселений</w:t>
            </w:r>
          </w:p>
        </w:tc>
        <w:tc>
          <w:tcPr>
            <w:tcW w:w="1701"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Администрация 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14</w:t>
            </w: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p w:rsidR="00363770" w:rsidRDefault="00363770" w:rsidP="00213E10">
            <w:pPr>
              <w:jc w:val="center"/>
              <w:rPr>
                <w:rFonts w:ascii="Times New Roman" w:hAnsi="Times New Roman" w:cs="Times New Roman"/>
                <w:sz w:val="18"/>
                <w:szCs w:val="18"/>
              </w:rPr>
            </w:pPr>
          </w:p>
        </w:tc>
        <w:tc>
          <w:tcPr>
            <w:tcW w:w="1276" w:type="dxa"/>
            <w:tcBorders>
              <w:top w:val="single" w:sz="4" w:space="0" w:color="auto"/>
              <w:bottom w:val="single" w:sz="4" w:space="0" w:color="auto"/>
              <w:right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single" w:sz="4" w:space="0" w:color="auto"/>
              <w:left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p w:rsidR="00363770" w:rsidRDefault="00363770" w:rsidP="00213E10">
            <w:pPr>
              <w:jc w:val="center"/>
              <w:rPr>
                <w:rFonts w:ascii="Times New Roman" w:hAnsi="Times New Roman" w:cs="Times New Roman"/>
                <w:sz w:val="18"/>
                <w:szCs w:val="18"/>
              </w:rPr>
            </w:pPr>
          </w:p>
        </w:tc>
        <w:tc>
          <w:tcPr>
            <w:tcW w:w="1275"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r>
      <w:tr w:rsidR="00363770" w:rsidTr="00213E10">
        <w:trPr>
          <w:trHeight w:val="1425"/>
        </w:trPr>
        <w:tc>
          <w:tcPr>
            <w:tcW w:w="675"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top w:val="single" w:sz="4" w:space="0" w:color="auto"/>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92520705030100000150</w:t>
            </w:r>
          </w:p>
        </w:tc>
        <w:tc>
          <w:tcPr>
            <w:tcW w:w="2835" w:type="dxa"/>
            <w:tcBorders>
              <w:top w:val="single" w:sz="4" w:space="0" w:color="auto"/>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Прочие безвозмездные поступления в бюджеты сельских поселений</w:t>
            </w:r>
          </w:p>
        </w:tc>
        <w:tc>
          <w:tcPr>
            <w:tcW w:w="1701"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Администрация 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15</w:t>
            </w: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single" w:sz="4" w:space="0" w:color="auto"/>
              <w:bottom w:val="single" w:sz="4" w:space="0" w:color="auto"/>
              <w:right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single" w:sz="4" w:space="0" w:color="auto"/>
              <w:left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r>
      <w:tr w:rsidR="00363770" w:rsidTr="00213E10">
        <w:trPr>
          <w:trHeight w:val="216"/>
        </w:trPr>
        <w:tc>
          <w:tcPr>
            <w:tcW w:w="675"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top w:val="single" w:sz="4" w:space="0" w:color="auto"/>
              <w:bottom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top w:val="single" w:sz="4" w:space="0" w:color="auto"/>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92511302995100000130</w:t>
            </w:r>
          </w:p>
        </w:tc>
        <w:tc>
          <w:tcPr>
            <w:tcW w:w="2835" w:type="dxa"/>
            <w:tcBorders>
              <w:top w:val="single" w:sz="4" w:space="0" w:color="auto"/>
              <w:bottom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Прочие доходы от компенсации затрат бюджетов сельских поселений</w:t>
            </w:r>
          </w:p>
        </w:tc>
        <w:tc>
          <w:tcPr>
            <w:tcW w:w="1701"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Администрация 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16</w:t>
            </w: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single" w:sz="4" w:space="0" w:color="auto"/>
              <w:bottom w:val="single" w:sz="4" w:space="0" w:color="auto"/>
              <w:right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single" w:sz="4" w:space="0" w:color="auto"/>
              <w:left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sz="4" w:space="0" w:color="auto"/>
              <w:bottom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r>
      <w:tr w:rsidR="00363770" w:rsidTr="00213E10">
        <w:trPr>
          <w:trHeight w:val="246"/>
        </w:trPr>
        <w:tc>
          <w:tcPr>
            <w:tcW w:w="675" w:type="dxa"/>
            <w:tcBorders>
              <w:top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134" w:type="dxa"/>
            <w:tcBorders>
              <w:top w:val="single" w:sz="4" w:space="0" w:color="auto"/>
            </w:tcBorders>
          </w:tcPr>
          <w:p w:rsidR="00363770" w:rsidRPr="00EE5E9F" w:rsidRDefault="00363770" w:rsidP="00213E10">
            <w:pPr>
              <w:jc w:val="center"/>
              <w:rPr>
                <w:rFonts w:ascii="Times New Roman" w:hAnsi="Times New Roman" w:cs="Times New Roman"/>
                <w:sz w:val="18"/>
                <w:szCs w:val="18"/>
              </w:rPr>
            </w:pPr>
          </w:p>
        </w:tc>
        <w:tc>
          <w:tcPr>
            <w:tcW w:w="1276" w:type="dxa"/>
            <w:tcBorders>
              <w:top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t>92511715030</w:t>
            </w:r>
            <w:r>
              <w:rPr>
                <w:rFonts w:ascii="Times New Roman" w:hAnsi="Times New Roman" w:cs="Times New Roman"/>
                <w:sz w:val="18"/>
                <w:szCs w:val="18"/>
              </w:rPr>
              <w:lastRenderedPageBreak/>
              <w:t>100000150</w:t>
            </w:r>
          </w:p>
        </w:tc>
        <w:tc>
          <w:tcPr>
            <w:tcW w:w="2835" w:type="dxa"/>
            <w:tcBorders>
              <w:top w:val="single" w:sz="4" w:space="0" w:color="auto"/>
            </w:tcBorders>
          </w:tcPr>
          <w:p w:rsidR="00363770" w:rsidRDefault="00363770" w:rsidP="00213E10">
            <w:pPr>
              <w:rPr>
                <w:rFonts w:ascii="Times New Roman" w:hAnsi="Times New Roman" w:cs="Times New Roman"/>
                <w:sz w:val="18"/>
                <w:szCs w:val="18"/>
              </w:rPr>
            </w:pPr>
            <w:r>
              <w:rPr>
                <w:rFonts w:ascii="Times New Roman" w:hAnsi="Times New Roman" w:cs="Times New Roman"/>
                <w:sz w:val="18"/>
                <w:szCs w:val="18"/>
              </w:rPr>
              <w:lastRenderedPageBreak/>
              <w:t xml:space="preserve">Инициативные платежи, </w:t>
            </w:r>
            <w:r>
              <w:rPr>
                <w:rFonts w:ascii="Times New Roman" w:hAnsi="Times New Roman" w:cs="Times New Roman"/>
                <w:sz w:val="18"/>
                <w:szCs w:val="18"/>
              </w:rPr>
              <w:lastRenderedPageBreak/>
              <w:t>зачисляемые в бюджеты сельских поселений</w:t>
            </w:r>
          </w:p>
        </w:tc>
        <w:tc>
          <w:tcPr>
            <w:tcW w:w="1701"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Администрация </w:t>
            </w:r>
            <w:r>
              <w:rPr>
                <w:rFonts w:ascii="Times New Roman" w:hAnsi="Times New Roman" w:cs="Times New Roman"/>
                <w:sz w:val="18"/>
                <w:szCs w:val="18"/>
              </w:rPr>
              <w:lastRenderedPageBreak/>
              <w:t>сельского поселения "</w:t>
            </w:r>
            <w:proofErr w:type="spellStart"/>
            <w:r>
              <w:rPr>
                <w:rFonts w:ascii="Times New Roman" w:hAnsi="Times New Roman" w:cs="Times New Roman"/>
                <w:sz w:val="18"/>
                <w:szCs w:val="18"/>
              </w:rPr>
              <w:t>Уег</w:t>
            </w:r>
            <w:proofErr w:type="spellEnd"/>
            <w:r>
              <w:rPr>
                <w:rFonts w:ascii="Times New Roman" w:hAnsi="Times New Roman" w:cs="Times New Roman"/>
                <w:sz w:val="18"/>
                <w:szCs w:val="18"/>
              </w:rPr>
              <w:t>" муниципального района "</w:t>
            </w:r>
            <w:proofErr w:type="spellStart"/>
            <w:r>
              <w:rPr>
                <w:rFonts w:ascii="Times New Roman" w:hAnsi="Times New Roman" w:cs="Times New Roman"/>
                <w:sz w:val="18"/>
                <w:szCs w:val="18"/>
              </w:rPr>
              <w:t>Усть-Цилемский</w:t>
            </w:r>
            <w:proofErr w:type="spellEnd"/>
            <w:r>
              <w:rPr>
                <w:rFonts w:ascii="Times New Roman" w:hAnsi="Times New Roman" w:cs="Times New Roman"/>
                <w:sz w:val="18"/>
                <w:szCs w:val="18"/>
              </w:rPr>
              <w:t>" Республики Коми</w:t>
            </w:r>
          </w:p>
        </w:tc>
        <w:tc>
          <w:tcPr>
            <w:tcW w:w="567"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lastRenderedPageBreak/>
              <w:t>17</w:t>
            </w:r>
          </w:p>
        </w:tc>
        <w:tc>
          <w:tcPr>
            <w:tcW w:w="1134"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single" w:sz="4" w:space="0" w:color="auto"/>
              <w:right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tcBorders>
              <w:top w:val="single" w:sz="4" w:space="0" w:color="auto"/>
              <w:left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sz="4" w:space="0" w:color="auto"/>
            </w:tcBorders>
          </w:tcPr>
          <w:p w:rsidR="00363770" w:rsidRDefault="00363770" w:rsidP="00213E10">
            <w:pPr>
              <w:jc w:val="center"/>
              <w:rPr>
                <w:rFonts w:ascii="Times New Roman" w:hAnsi="Times New Roman" w:cs="Times New Roman"/>
                <w:sz w:val="18"/>
                <w:szCs w:val="18"/>
              </w:rPr>
            </w:pPr>
            <w:r>
              <w:rPr>
                <w:rFonts w:ascii="Times New Roman" w:hAnsi="Times New Roman" w:cs="Times New Roman"/>
                <w:sz w:val="18"/>
                <w:szCs w:val="18"/>
              </w:rPr>
              <w:t>0</w:t>
            </w:r>
          </w:p>
        </w:tc>
      </w:tr>
      <w:tr w:rsidR="00363770" w:rsidTr="00213E10">
        <w:tc>
          <w:tcPr>
            <w:tcW w:w="8188" w:type="dxa"/>
            <w:gridSpan w:val="6"/>
          </w:tcPr>
          <w:p w:rsidR="00363770" w:rsidRPr="001867AB" w:rsidRDefault="00363770" w:rsidP="00213E10">
            <w:pPr>
              <w:jc w:val="center"/>
              <w:rPr>
                <w:rFonts w:ascii="Times New Roman" w:hAnsi="Times New Roman" w:cs="Times New Roman"/>
              </w:rPr>
            </w:pPr>
            <w:r w:rsidRPr="001867AB">
              <w:rPr>
                <w:rFonts w:ascii="Times New Roman" w:hAnsi="Times New Roman" w:cs="Times New Roman"/>
              </w:rPr>
              <w:lastRenderedPageBreak/>
              <w:t xml:space="preserve">                                           ИТОГО</w:t>
            </w:r>
          </w:p>
        </w:tc>
        <w:tc>
          <w:tcPr>
            <w:tcW w:w="1134" w:type="dxa"/>
          </w:tcPr>
          <w:p w:rsidR="00363770" w:rsidRPr="00FB52C4" w:rsidRDefault="00363770" w:rsidP="00213E10">
            <w:pPr>
              <w:jc w:val="center"/>
              <w:rPr>
                <w:rFonts w:ascii="Times New Roman" w:hAnsi="Times New Roman" w:cs="Times New Roman"/>
                <w:sz w:val="18"/>
                <w:szCs w:val="18"/>
              </w:rPr>
            </w:pPr>
            <w:r>
              <w:rPr>
                <w:rFonts w:ascii="Times New Roman" w:hAnsi="Times New Roman" w:cs="Times New Roman"/>
                <w:sz w:val="18"/>
                <w:szCs w:val="18"/>
              </w:rPr>
              <w:t>4941739,00</w:t>
            </w:r>
          </w:p>
        </w:tc>
        <w:tc>
          <w:tcPr>
            <w:tcW w:w="1276" w:type="dxa"/>
            <w:tcBorders>
              <w:right w:val="single" w:sz="4" w:space="0" w:color="auto"/>
            </w:tcBorders>
          </w:tcPr>
          <w:p w:rsidR="00363770" w:rsidRPr="00760B08" w:rsidRDefault="00363770" w:rsidP="00213E10">
            <w:pPr>
              <w:jc w:val="center"/>
              <w:rPr>
                <w:rFonts w:ascii="Times New Roman" w:hAnsi="Times New Roman" w:cs="Times New Roman"/>
                <w:sz w:val="18"/>
                <w:szCs w:val="18"/>
              </w:rPr>
            </w:pPr>
            <w:r>
              <w:rPr>
                <w:rFonts w:ascii="Times New Roman" w:hAnsi="Times New Roman" w:cs="Times New Roman"/>
                <w:sz w:val="18"/>
                <w:szCs w:val="18"/>
              </w:rPr>
              <w:t>3970770,72</w:t>
            </w:r>
          </w:p>
        </w:tc>
        <w:tc>
          <w:tcPr>
            <w:tcW w:w="1276" w:type="dxa"/>
            <w:tcBorders>
              <w:left w:val="single" w:sz="4" w:space="0" w:color="auto"/>
            </w:tcBorders>
          </w:tcPr>
          <w:p w:rsidR="00363770" w:rsidRPr="00760B08" w:rsidRDefault="00363770" w:rsidP="00213E10">
            <w:pPr>
              <w:jc w:val="center"/>
              <w:rPr>
                <w:rFonts w:ascii="Times New Roman" w:hAnsi="Times New Roman" w:cs="Times New Roman"/>
                <w:sz w:val="18"/>
                <w:szCs w:val="18"/>
              </w:rPr>
            </w:pPr>
            <w:r>
              <w:rPr>
                <w:rFonts w:ascii="Times New Roman" w:hAnsi="Times New Roman" w:cs="Times New Roman"/>
                <w:sz w:val="18"/>
                <w:szCs w:val="18"/>
              </w:rPr>
              <w:t>4935739,00</w:t>
            </w:r>
          </w:p>
        </w:tc>
        <w:tc>
          <w:tcPr>
            <w:tcW w:w="1275" w:type="dxa"/>
          </w:tcPr>
          <w:p w:rsidR="00363770" w:rsidRPr="00760B08" w:rsidRDefault="00363770" w:rsidP="00213E10">
            <w:pPr>
              <w:jc w:val="center"/>
              <w:rPr>
                <w:rFonts w:ascii="Times New Roman" w:hAnsi="Times New Roman" w:cs="Times New Roman"/>
                <w:sz w:val="18"/>
                <w:szCs w:val="18"/>
              </w:rPr>
            </w:pPr>
            <w:r>
              <w:rPr>
                <w:rFonts w:ascii="Times New Roman" w:hAnsi="Times New Roman" w:cs="Times New Roman"/>
                <w:sz w:val="18"/>
                <w:szCs w:val="18"/>
              </w:rPr>
              <w:t>5074466,00</w:t>
            </w:r>
          </w:p>
        </w:tc>
        <w:tc>
          <w:tcPr>
            <w:tcW w:w="1134" w:type="dxa"/>
          </w:tcPr>
          <w:p w:rsidR="00363770" w:rsidRPr="00760B08" w:rsidRDefault="00363770" w:rsidP="00213E10">
            <w:pPr>
              <w:jc w:val="center"/>
              <w:rPr>
                <w:rFonts w:ascii="Times New Roman" w:hAnsi="Times New Roman" w:cs="Times New Roman"/>
                <w:sz w:val="18"/>
                <w:szCs w:val="18"/>
              </w:rPr>
            </w:pPr>
            <w:r>
              <w:rPr>
                <w:rFonts w:ascii="Times New Roman" w:hAnsi="Times New Roman" w:cs="Times New Roman"/>
                <w:sz w:val="18"/>
                <w:szCs w:val="18"/>
              </w:rPr>
              <w:t>5232161,00</w:t>
            </w:r>
          </w:p>
        </w:tc>
        <w:tc>
          <w:tcPr>
            <w:tcW w:w="1171" w:type="dxa"/>
          </w:tcPr>
          <w:p w:rsidR="00363770" w:rsidRPr="00760B08" w:rsidRDefault="00363770" w:rsidP="00213E10">
            <w:pPr>
              <w:jc w:val="center"/>
              <w:rPr>
                <w:rFonts w:ascii="Times New Roman" w:hAnsi="Times New Roman" w:cs="Times New Roman"/>
                <w:sz w:val="18"/>
                <w:szCs w:val="18"/>
              </w:rPr>
            </w:pPr>
            <w:r>
              <w:rPr>
                <w:rFonts w:ascii="Times New Roman" w:hAnsi="Times New Roman" w:cs="Times New Roman"/>
                <w:sz w:val="18"/>
                <w:szCs w:val="18"/>
              </w:rPr>
              <w:t>5432461,00</w:t>
            </w:r>
          </w:p>
        </w:tc>
      </w:tr>
    </w:tbl>
    <w:p w:rsidR="00363770" w:rsidRDefault="00363770" w:rsidP="00363770">
      <w:pPr>
        <w:spacing w:after="0"/>
        <w:rPr>
          <w:rFonts w:ascii="Times New Roman" w:hAnsi="Times New Roman" w:cs="Times New Roman"/>
          <w:sz w:val="24"/>
          <w:szCs w:val="24"/>
        </w:rPr>
      </w:pPr>
    </w:p>
    <w:p w:rsidR="00363770" w:rsidRDefault="00363770" w:rsidP="00363770">
      <w:pPr>
        <w:spacing w:after="0"/>
        <w:rPr>
          <w:rFonts w:ascii="Times New Roman" w:hAnsi="Times New Roman" w:cs="Times New Roman"/>
          <w:sz w:val="24"/>
          <w:szCs w:val="24"/>
        </w:rPr>
      </w:pPr>
    </w:p>
    <w:p w:rsidR="00363770" w:rsidRPr="002669B2" w:rsidRDefault="00363770" w:rsidP="00363770">
      <w:pPr>
        <w:spacing w:after="0"/>
        <w:rPr>
          <w:rFonts w:ascii="Times New Roman" w:hAnsi="Times New Roman" w:cs="Times New Roman"/>
          <w:sz w:val="24"/>
          <w:szCs w:val="24"/>
        </w:rPr>
      </w:pPr>
      <w:r w:rsidRPr="002669B2">
        <w:rPr>
          <w:rFonts w:ascii="Times New Roman" w:hAnsi="Times New Roman" w:cs="Times New Roman"/>
          <w:sz w:val="24"/>
          <w:szCs w:val="24"/>
        </w:rPr>
        <w:t>Глава сельского поселения "</w:t>
      </w:r>
      <w:proofErr w:type="spellStart"/>
      <w:r w:rsidRPr="002669B2">
        <w:rPr>
          <w:rFonts w:ascii="Times New Roman" w:hAnsi="Times New Roman" w:cs="Times New Roman"/>
          <w:sz w:val="24"/>
          <w:szCs w:val="24"/>
        </w:rPr>
        <w:t>Уег</w:t>
      </w:r>
      <w:proofErr w:type="spellEnd"/>
      <w:r w:rsidRPr="002669B2">
        <w:rPr>
          <w:rFonts w:ascii="Times New Roman" w:hAnsi="Times New Roman" w:cs="Times New Roman"/>
          <w:sz w:val="24"/>
          <w:szCs w:val="24"/>
        </w:rPr>
        <w:t>"                                                                          М.П.Чупрова</w:t>
      </w:r>
    </w:p>
    <w:p w:rsidR="00363770" w:rsidRDefault="00363770" w:rsidP="00363770">
      <w:pPr>
        <w:spacing w:after="0"/>
        <w:rPr>
          <w:rFonts w:ascii="Times New Roman" w:hAnsi="Times New Roman" w:cs="Times New Roman"/>
          <w:sz w:val="24"/>
          <w:szCs w:val="24"/>
        </w:rPr>
      </w:pPr>
      <w:r>
        <w:rPr>
          <w:rFonts w:ascii="Times New Roman" w:hAnsi="Times New Roman" w:cs="Times New Roman"/>
          <w:sz w:val="24"/>
          <w:szCs w:val="24"/>
        </w:rPr>
        <w:t>«</w:t>
      </w:r>
      <w:r w:rsidRPr="00B66135">
        <w:rPr>
          <w:rFonts w:ascii="Times New Roman" w:hAnsi="Times New Roman" w:cs="Times New Roman"/>
          <w:sz w:val="24"/>
          <w:szCs w:val="24"/>
        </w:rPr>
        <w:t>07</w:t>
      </w:r>
      <w:r>
        <w:rPr>
          <w:rFonts w:ascii="Times New Roman" w:hAnsi="Times New Roman" w:cs="Times New Roman"/>
          <w:sz w:val="24"/>
          <w:szCs w:val="24"/>
        </w:rPr>
        <w:t xml:space="preserve">» </w:t>
      </w:r>
      <w:r w:rsidRPr="002669B2">
        <w:rPr>
          <w:rFonts w:ascii="Times New Roman" w:hAnsi="Times New Roman" w:cs="Times New Roman"/>
          <w:sz w:val="24"/>
          <w:szCs w:val="24"/>
        </w:rPr>
        <w:t xml:space="preserve"> ноября 202</w:t>
      </w:r>
      <w:r>
        <w:rPr>
          <w:rFonts w:ascii="Times New Roman" w:hAnsi="Times New Roman" w:cs="Times New Roman"/>
          <w:sz w:val="24"/>
          <w:szCs w:val="24"/>
        </w:rPr>
        <w:t>4</w:t>
      </w:r>
      <w:r w:rsidRPr="002669B2">
        <w:rPr>
          <w:rFonts w:ascii="Times New Roman" w:hAnsi="Times New Roman" w:cs="Times New Roman"/>
          <w:sz w:val="24"/>
          <w:szCs w:val="24"/>
        </w:rPr>
        <w:t xml:space="preserve"> год</w:t>
      </w:r>
    </w:p>
    <w:p w:rsidR="00363770" w:rsidRDefault="00363770" w:rsidP="00363770">
      <w:pPr>
        <w:spacing w:after="0"/>
        <w:rPr>
          <w:rFonts w:ascii="Times New Roman" w:hAnsi="Times New Roman" w:cs="Times New Roman"/>
          <w:sz w:val="24"/>
          <w:szCs w:val="24"/>
        </w:rPr>
      </w:pPr>
    </w:p>
    <w:p w:rsidR="00363770" w:rsidRDefault="00363770" w:rsidP="00363770">
      <w:pPr>
        <w:spacing w:after="0"/>
        <w:rPr>
          <w:rFonts w:ascii="Times New Roman" w:hAnsi="Times New Roman" w:cs="Times New Roman"/>
          <w:sz w:val="24"/>
          <w:szCs w:val="24"/>
        </w:rPr>
      </w:pPr>
    </w:p>
    <w:p w:rsidR="00363770" w:rsidRDefault="00363770" w:rsidP="00363770">
      <w:pPr>
        <w:spacing w:after="0"/>
        <w:rPr>
          <w:rFonts w:ascii="Times New Roman" w:hAnsi="Times New Roman" w:cs="Times New Roman"/>
          <w:sz w:val="24"/>
          <w:szCs w:val="24"/>
        </w:rPr>
      </w:pPr>
    </w:p>
    <w:p w:rsidR="00363770" w:rsidRPr="00D814B0" w:rsidRDefault="00363770" w:rsidP="00363770">
      <w:pPr>
        <w:rPr>
          <w:rFonts w:ascii="Times New Roman" w:hAnsi="Times New Roman" w:cs="Times New Roman"/>
          <w:sz w:val="16"/>
          <w:szCs w:val="16"/>
        </w:rPr>
        <w:sectPr w:rsidR="00363770" w:rsidRPr="00D814B0" w:rsidSect="00213E10">
          <w:pgSz w:w="16838" w:h="11906" w:orient="landscape"/>
          <w:pgMar w:top="851" w:right="1134" w:bottom="1701" w:left="1134" w:header="709" w:footer="709" w:gutter="0"/>
          <w:cols w:space="720"/>
        </w:sectPr>
      </w:pPr>
      <w:r w:rsidRPr="007763BD">
        <w:rPr>
          <w:rStyle w:val="af1"/>
          <w:rFonts w:ascii="Times New Roman" w:hAnsi="Times New Roman" w:cs="Times New Roman"/>
          <w:sz w:val="16"/>
          <w:szCs w:val="16"/>
        </w:rPr>
        <w:t>*</w:t>
      </w:r>
      <w:r w:rsidRPr="007763BD">
        <w:rPr>
          <w:rFonts w:ascii="Times New Roman" w:hAnsi="Times New Roman" w:cs="Times New Roman"/>
          <w:sz w:val="16"/>
          <w:szCs w:val="16"/>
        </w:rPr>
        <w:t xml:space="preserve"> Гр. 1 - 2 заполняются с момента предоставления Министерством финансов Российской Федерации доступа субъектам Российской Федерации к ГИИС "Электронный бюджет" в целях формирования реестра источников доходов Российской Федерации.</w:t>
      </w:r>
    </w:p>
    <w:tbl>
      <w:tblPr>
        <w:tblW w:w="9800" w:type="dxa"/>
        <w:tblInd w:w="-292" w:type="dxa"/>
        <w:tblLook w:val="04A0"/>
      </w:tblPr>
      <w:tblGrid>
        <w:gridCol w:w="2947"/>
        <w:gridCol w:w="3955"/>
        <w:gridCol w:w="2898"/>
      </w:tblGrid>
      <w:tr w:rsidR="006C08D5" w:rsidTr="006C08D5">
        <w:tc>
          <w:tcPr>
            <w:tcW w:w="2728" w:type="dxa"/>
          </w:tcPr>
          <w:p w:rsidR="006C08D5" w:rsidRPr="00D21651" w:rsidRDefault="006C08D5">
            <w:pPr>
              <w:spacing w:after="0" w:line="240" w:lineRule="auto"/>
              <w:ind w:right="-1"/>
              <w:jc w:val="center"/>
              <w:rPr>
                <w:rFonts w:ascii="Times New Roman" w:hAnsi="Times New Roman" w:cs="Times New Roman"/>
                <w:sz w:val="20"/>
                <w:szCs w:val="20"/>
              </w:rPr>
            </w:pPr>
            <w:r w:rsidRPr="00D21651">
              <w:rPr>
                <w:rFonts w:ascii="Times New Roman" w:hAnsi="Times New Roman" w:cs="Times New Roman"/>
                <w:sz w:val="20"/>
                <w:szCs w:val="20"/>
              </w:rPr>
              <w:lastRenderedPageBreak/>
              <w:t>Администрация</w:t>
            </w:r>
          </w:p>
          <w:p w:rsidR="006C08D5" w:rsidRPr="00D21651" w:rsidRDefault="006C08D5">
            <w:pPr>
              <w:spacing w:after="0" w:line="240" w:lineRule="auto"/>
              <w:ind w:right="-1"/>
              <w:jc w:val="center"/>
              <w:rPr>
                <w:rFonts w:ascii="Times New Roman" w:hAnsi="Times New Roman" w:cs="Times New Roman"/>
                <w:sz w:val="20"/>
                <w:szCs w:val="20"/>
              </w:rPr>
            </w:pPr>
            <w:r w:rsidRPr="00D21651">
              <w:rPr>
                <w:rFonts w:ascii="Times New Roman" w:hAnsi="Times New Roman" w:cs="Times New Roman"/>
                <w:sz w:val="20"/>
                <w:szCs w:val="20"/>
              </w:rPr>
              <w:t>сельского поселения</w:t>
            </w:r>
          </w:p>
          <w:p w:rsidR="006C08D5" w:rsidRPr="00D21651" w:rsidRDefault="006C08D5">
            <w:pPr>
              <w:spacing w:after="0" w:line="240" w:lineRule="auto"/>
              <w:ind w:right="-1"/>
              <w:jc w:val="center"/>
              <w:rPr>
                <w:rFonts w:ascii="Times New Roman" w:hAnsi="Times New Roman" w:cs="Times New Roman"/>
                <w:sz w:val="20"/>
                <w:szCs w:val="20"/>
              </w:rPr>
            </w:pPr>
            <w:r w:rsidRPr="00D21651">
              <w:rPr>
                <w:rFonts w:ascii="Times New Roman" w:hAnsi="Times New Roman" w:cs="Times New Roman"/>
                <w:sz w:val="20"/>
                <w:szCs w:val="20"/>
              </w:rPr>
              <w:t>«</w:t>
            </w:r>
            <w:proofErr w:type="spellStart"/>
            <w:r w:rsidRPr="00D21651">
              <w:rPr>
                <w:rFonts w:ascii="Times New Roman" w:hAnsi="Times New Roman" w:cs="Times New Roman"/>
                <w:sz w:val="20"/>
                <w:szCs w:val="20"/>
              </w:rPr>
              <w:t>Уег</w:t>
            </w:r>
            <w:proofErr w:type="spellEnd"/>
            <w:r w:rsidRPr="00D21651">
              <w:rPr>
                <w:rFonts w:ascii="Times New Roman" w:hAnsi="Times New Roman" w:cs="Times New Roman"/>
                <w:sz w:val="20"/>
                <w:szCs w:val="20"/>
              </w:rPr>
              <w:t>»</w:t>
            </w:r>
          </w:p>
          <w:p w:rsidR="006C08D5" w:rsidRPr="00D21651" w:rsidRDefault="006C08D5">
            <w:pPr>
              <w:spacing w:after="0" w:line="240" w:lineRule="auto"/>
              <w:ind w:right="-1"/>
              <w:jc w:val="center"/>
              <w:rPr>
                <w:rFonts w:ascii="Times New Roman" w:hAnsi="Times New Roman" w:cs="Times New Roman"/>
                <w:sz w:val="20"/>
                <w:szCs w:val="20"/>
              </w:rPr>
            </w:pPr>
          </w:p>
          <w:p w:rsidR="006C08D5" w:rsidRPr="00D21651" w:rsidRDefault="006C08D5">
            <w:pPr>
              <w:spacing w:after="0" w:line="240" w:lineRule="auto"/>
              <w:rPr>
                <w:rFonts w:ascii="Times New Roman" w:hAnsi="Times New Roman" w:cs="Times New Roman"/>
                <w:sz w:val="20"/>
                <w:szCs w:val="20"/>
              </w:rPr>
            </w:pPr>
          </w:p>
        </w:tc>
        <w:tc>
          <w:tcPr>
            <w:tcW w:w="3662" w:type="dxa"/>
          </w:tcPr>
          <w:p w:rsidR="006C08D5" w:rsidRPr="00D21651" w:rsidRDefault="006C08D5">
            <w:pPr>
              <w:spacing w:after="0" w:line="240" w:lineRule="auto"/>
              <w:jc w:val="center"/>
              <w:rPr>
                <w:rFonts w:ascii="Times New Roman" w:hAnsi="Times New Roman" w:cs="Times New Roman"/>
                <w:sz w:val="20"/>
                <w:szCs w:val="20"/>
              </w:rPr>
            </w:pPr>
            <w:r w:rsidRPr="00D21651">
              <w:rPr>
                <w:rFonts w:ascii="Times New Roman" w:hAnsi="Times New Roman" w:cs="Times New Roman"/>
                <w:noProof/>
                <w:sz w:val="20"/>
                <w:szCs w:val="20"/>
                <w:lang w:eastAsia="ru-RU"/>
              </w:rPr>
              <w:drawing>
                <wp:inline distT="0" distB="0" distL="0" distR="0">
                  <wp:extent cx="847725" cy="9144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6C08D5" w:rsidRPr="00D21651" w:rsidRDefault="006C08D5">
            <w:pPr>
              <w:spacing w:after="0" w:line="240" w:lineRule="auto"/>
              <w:jc w:val="center"/>
              <w:rPr>
                <w:rFonts w:ascii="Times New Roman" w:hAnsi="Times New Roman" w:cs="Times New Roman"/>
                <w:sz w:val="20"/>
                <w:szCs w:val="20"/>
              </w:rPr>
            </w:pPr>
          </w:p>
          <w:p w:rsidR="006C08D5" w:rsidRPr="00D21651" w:rsidRDefault="006C08D5">
            <w:pPr>
              <w:spacing w:after="0" w:line="240" w:lineRule="auto"/>
              <w:jc w:val="center"/>
              <w:rPr>
                <w:rFonts w:ascii="Times New Roman" w:hAnsi="Times New Roman" w:cs="Times New Roman"/>
                <w:sz w:val="20"/>
                <w:szCs w:val="20"/>
              </w:rPr>
            </w:pPr>
          </w:p>
        </w:tc>
        <w:tc>
          <w:tcPr>
            <w:tcW w:w="2683" w:type="dxa"/>
          </w:tcPr>
          <w:p w:rsidR="006C08D5" w:rsidRPr="00D21651" w:rsidRDefault="006C08D5">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 xml:space="preserve"> «</w:t>
            </w:r>
            <w:proofErr w:type="spellStart"/>
            <w:r w:rsidRPr="00D21651">
              <w:rPr>
                <w:rFonts w:ascii="Times New Roman" w:hAnsi="Times New Roman" w:cs="Times New Roman"/>
                <w:sz w:val="20"/>
                <w:szCs w:val="20"/>
              </w:rPr>
              <w:t>Уег</w:t>
            </w:r>
            <w:proofErr w:type="spellEnd"/>
            <w:r w:rsidRPr="00D21651">
              <w:rPr>
                <w:rFonts w:ascii="Times New Roman" w:hAnsi="Times New Roman" w:cs="Times New Roman"/>
                <w:sz w:val="20"/>
                <w:szCs w:val="20"/>
              </w:rPr>
              <w:t>»</w:t>
            </w:r>
          </w:p>
          <w:p w:rsidR="006C08D5" w:rsidRPr="00D21651" w:rsidRDefault="006C08D5">
            <w:pPr>
              <w:spacing w:after="0" w:line="240" w:lineRule="auto"/>
              <w:jc w:val="center"/>
              <w:rPr>
                <w:rFonts w:ascii="Times New Roman" w:hAnsi="Times New Roman" w:cs="Times New Roman"/>
                <w:sz w:val="20"/>
                <w:szCs w:val="20"/>
              </w:rPr>
            </w:pPr>
            <w:proofErr w:type="spellStart"/>
            <w:r w:rsidRPr="00D21651">
              <w:rPr>
                <w:rFonts w:ascii="Times New Roman" w:hAnsi="Times New Roman" w:cs="Times New Roman"/>
                <w:sz w:val="20"/>
                <w:szCs w:val="20"/>
              </w:rPr>
              <w:t>сикт</w:t>
            </w:r>
            <w:proofErr w:type="spellEnd"/>
            <w:r w:rsidRPr="00D21651">
              <w:rPr>
                <w:rFonts w:ascii="Times New Roman" w:hAnsi="Times New Roman" w:cs="Times New Roman"/>
                <w:sz w:val="20"/>
                <w:szCs w:val="20"/>
              </w:rPr>
              <w:t xml:space="preserve"> </w:t>
            </w:r>
            <w:proofErr w:type="spellStart"/>
            <w:r w:rsidRPr="00D21651">
              <w:rPr>
                <w:rFonts w:ascii="Times New Roman" w:hAnsi="Times New Roman" w:cs="Times New Roman"/>
                <w:sz w:val="20"/>
                <w:szCs w:val="20"/>
              </w:rPr>
              <w:t>овмöдчöминса</w:t>
            </w:r>
            <w:proofErr w:type="spellEnd"/>
          </w:p>
          <w:p w:rsidR="006C08D5" w:rsidRPr="00D21651" w:rsidRDefault="006C08D5">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 xml:space="preserve">Администрация </w:t>
            </w:r>
          </w:p>
          <w:p w:rsidR="006C08D5" w:rsidRPr="00D21651" w:rsidRDefault="006C08D5">
            <w:pPr>
              <w:spacing w:after="0" w:line="240" w:lineRule="auto"/>
              <w:rPr>
                <w:rFonts w:ascii="Times New Roman" w:hAnsi="Times New Roman" w:cs="Times New Roman"/>
                <w:sz w:val="20"/>
                <w:szCs w:val="20"/>
              </w:rPr>
            </w:pPr>
          </w:p>
        </w:tc>
      </w:tr>
      <w:tr w:rsidR="006C08D5" w:rsidTr="006C08D5">
        <w:tc>
          <w:tcPr>
            <w:tcW w:w="2728" w:type="dxa"/>
          </w:tcPr>
          <w:p w:rsidR="006C08D5" w:rsidRDefault="006C08D5">
            <w:pPr>
              <w:spacing w:after="0" w:line="240" w:lineRule="auto"/>
              <w:rPr>
                <w:rFonts w:ascii="Times New Roman" w:hAnsi="Times New Roman" w:cs="Times New Roman"/>
                <w:sz w:val="28"/>
                <w:szCs w:val="28"/>
              </w:rPr>
            </w:pPr>
          </w:p>
        </w:tc>
        <w:tc>
          <w:tcPr>
            <w:tcW w:w="3662" w:type="dxa"/>
            <w:hideMark/>
          </w:tcPr>
          <w:p w:rsidR="006C08D5" w:rsidRDefault="006C08D5">
            <w:pPr>
              <w:pStyle w:val="1"/>
              <w:rPr>
                <w:spacing w:val="60"/>
              </w:rPr>
            </w:pPr>
            <w:r>
              <w:rPr>
                <w:b w:val="0"/>
                <w:spacing w:val="60"/>
              </w:rPr>
              <w:t>ПОСТАНОВЛЕНИЕ</w:t>
            </w:r>
          </w:p>
        </w:tc>
        <w:tc>
          <w:tcPr>
            <w:tcW w:w="2683" w:type="dxa"/>
          </w:tcPr>
          <w:p w:rsidR="006C08D5" w:rsidRDefault="006C08D5">
            <w:pPr>
              <w:spacing w:after="0" w:line="240" w:lineRule="auto"/>
              <w:rPr>
                <w:rFonts w:ascii="Times New Roman" w:hAnsi="Times New Roman" w:cs="Times New Roman"/>
                <w:sz w:val="28"/>
                <w:szCs w:val="28"/>
              </w:rPr>
            </w:pPr>
          </w:p>
        </w:tc>
      </w:tr>
      <w:tr w:rsidR="006C08D5" w:rsidTr="006C08D5">
        <w:tc>
          <w:tcPr>
            <w:tcW w:w="2728" w:type="dxa"/>
          </w:tcPr>
          <w:p w:rsidR="006C08D5" w:rsidRDefault="006C08D5">
            <w:pPr>
              <w:spacing w:after="0" w:line="240" w:lineRule="auto"/>
              <w:rPr>
                <w:rFonts w:ascii="Times New Roman" w:hAnsi="Times New Roman" w:cs="Times New Roman"/>
                <w:sz w:val="28"/>
                <w:szCs w:val="28"/>
              </w:rPr>
            </w:pPr>
          </w:p>
        </w:tc>
        <w:tc>
          <w:tcPr>
            <w:tcW w:w="3662" w:type="dxa"/>
          </w:tcPr>
          <w:p w:rsidR="006C08D5" w:rsidRDefault="006C08D5">
            <w:pPr>
              <w:spacing w:after="0" w:line="240" w:lineRule="auto"/>
              <w:rPr>
                <w:rFonts w:ascii="Times New Roman" w:hAnsi="Times New Roman" w:cs="Times New Roman"/>
                <w:sz w:val="28"/>
                <w:szCs w:val="28"/>
              </w:rPr>
            </w:pPr>
          </w:p>
        </w:tc>
        <w:tc>
          <w:tcPr>
            <w:tcW w:w="2683" w:type="dxa"/>
            <w:hideMark/>
          </w:tcPr>
          <w:p w:rsidR="006C08D5" w:rsidRDefault="006C08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6C08D5" w:rsidTr="006C08D5">
        <w:tc>
          <w:tcPr>
            <w:tcW w:w="2728" w:type="dxa"/>
          </w:tcPr>
          <w:p w:rsidR="006C08D5" w:rsidRDefault="006C08D5">
            <w:pPr>
              <w:spacing w:after="0" w:line="240" w:lineRule="auto"/>
              <w:rPr>
                <w:rFonts w:ascii="Times New Roman" w:hAnsi="Times New Roman" w:cs="Times New Roman"/>
                <w:sz w:val="28"/>
                <w:szCs w:val="28"/>
              </w:rPr>
            </w:pPr>
          </w:p>
        </w:tc>
        <w:tc>
          <w:tcPr>
            <w:tcW w:w="3662" w:type="dxa"/>
            <w:hideMark/>
          </w:tcPr>
          <w:p w:rsidR="006C08D5" w:rsidRDefault="006C08D5">
            <w:pPr>
              <w:spacing w:after="0" w:line="240" w:lineRule="auto"/>
              <w:jc w:val="center"/>
              <w:rPr>
                <w:rFonts w:ascii="Times New Roman" w:hAnsi="Times New Roman" w:cs="Times New Roman"/>
                <w:sz w:val="28"/>
                <w:szCs w:val="28"/>
              </w:rPr>
            </w:pPr>
            <w:proofErr w:type="gramStart"/>
            <w:r>
              <w:rPr>
                <w:rFonts w:ascii="Times New Roman" w:hAnsi="Times New Roman" w:cs="Times New Roman"/>
                <w:spacing w:val="60"/>
                <w:sz w:val="28"/>
                <w:szCs w:val="28"/>
              </w:rPr>
              <w:t>ШУÖМ</w:t>
            </w:r>
            <w:proofErr w:type="gramEnd"/>
          </w:p>
        </w:tc>
        <w:tc>
          <w:tcPr>
            <w:tcW w:w="2683" w:type="dxa"/>
          </w:tcPr>
          <w:p w:rsidR="006C08D5" w:rsidRDefault="006C08D5">
            <w:pPr>
              <w:spacing w:after="0" w:line="240" w:lineRule="auto"/>
              <w:jc w:val="right"/>
              <w:rPr>
                <w:rFonts w:ascii="Times New Roman" w:hAnsi="Times New Roman" w:cs="Times New Roman"/>
                <w:sz w:val="28"/>
                <w:szCs w:val="28"/>
              </w:rPr>
            </w:pPr>
          </w:p>
        </w:tc>
      </w:tr>
    </w:tbl>
    <w:p w:rsidR="006C08D5" w:rsidRPr="006268AE" w:rsidRDefault="006C08D5" w:rsidP="006268AE">
      <w:pPr>
        <w:pStyle w:val="1"/>
        <w:tabs>
          <w:tab w:val="center" w:pos="4820"/>
          <w:tab w:val="left" w:pos="7395"/>
        </w:tabs>
        <w:rPr>
          <w:rFonts w:ascii="Times New Roman" w:hAnsi="Times New Roman" w:cs="Times New Roman"/>
        </w:rPr>
      </w:pPr>
    </w:p>
    <w:p w:rsidR="006C08D5" w:rsidRDefault="006C08D5" w:rsidP="006C08D5">
      <w:pPr>
        <w:pStyle w:val="8"/>
        <w:rPr>
          <w:sz w:val="25"/>
          <w:szCs w:val="25"/>
        </w:rPr>
      </w:pPr>
      <w:r>
        <w:rPr>
          <w:sz w:val="25"/>
          <w:szCs w:val="25"/>
        </w:rPr>
        <w:t>от  07 ноября  2024  г.    №  11/141</w:t>
      </w:r>
    </w:p>
    <w:p w:rsidR="006C08D5" w:rsidRDefault="006C08D5" w:rsidP="006C08D5">
      <w:pPr>
        <w:pStyle w:val="8"/>
        <w:rPr>
          <w:sz w:val="25"/>
          <w:szCs w:val="25"/>
        </w:rPr>
      </w:pPr>
      <w:r>
        <w:rPr>
          <w:sz w:val="25"/>
          <w:szCs w:val="25"/>
          <w:vertAlign w:val="superscript"/>
        </w:rPr>
        <w:t xml:space="preserve">с. </w:t>
      </w:r>
      <w:proofErr w:type="spellStart"/>
      <w:r>
        <w:rPr>
          <w:sz w:val="25"/>
          <w:szCs w:val="25"/>
          <w:vertAlign w:val="superscript"/>
        </w:rPr>
        <w:t>Уег</w:t>
      </w:r>
      <w:proofErr w:type="spellEnd"/>
      <w:r>
        <w:rPr>
          <w:sz w:val="25"/>
          <w:szCs w:val="25"/>
          <w:vertAlign w:val="superscript"/>
        </w:rPr>
        <w:t xml:space="preserve">  Республики Коми</w:t>
      </w:r>
    </w:p>
    <w:p w:rsidR="006C08D5" w:rsidRDefault="006C08D5" w:rsidP="006C08D5">
      <w:pPr>
        <w:spacing w:after="0" w:line="240" w:lineRule="auto"/>
        <w:ind w:right="-1"/>
        <w:rPr>
          <w:rFonts w:ascii="Times New Roman" w:hAnsi="Times New Roman" w:cs="Times New Roman"/>
          <w:sz w:val="28"/>
          <w:szCs w:val="28"/>
        </w:rPr>
      </w:pPr>
    </w:p>
    <w:tbl>
      <w:tblPr>
        <w:tblW w:w="0" w:type="auto"/>
        <w:tblLook w:val="01E0"/>
      </w:tblPr>
      <w:tblGrid>
        <w:gridCol w:w="5637"/>
      </w:tblGrid>
      <w:tr w:rsidR="006C08D5" w:rsidRPr="00D21651" w:rsidTr="006C08D5">
        <w:tc>
          <w:tcPr>
            <w:tcW w:w="5637" w:type="dxa"/>
            <w:hideMark/>
          </w:tcPr>
          <w:p w:rsidR="006C08D5" w:rsidRPr="00D21651" w:rsidRDefault="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Об        основных                  направлениях </w:t>
            </w:r>
          </w:p>
          <w:p w:rsidR="006C08D5" w:rsidRPr="00D21651" w:rsidRDefault="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бюджетной     и     налоговой     политики</w:t>
            </w:r>
          </w:p>
          <w:p w:rsidR="006C08D5" w:rsidRPr="00D21651" w:rsidRDefault="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на 2025 год и на плановый период 2026  и  2027 годов</w:t>
            </w:r>
          </w:p>
        </w:tc>
      </w:tr>
    </w:tbl>
    <w:p w:rsidR="006C08D5" w:rsidRPr="00D21651" w:rsidRDefault="006C08D5" w:rsidP="006C08D5">
      <w:pPr>
        <w:spacing w:after="0" w:line="240" w:lineRule="auto"/>
        <w:jc w:val="both"/>
        <w:rPr>
          <w:rFonts w:ascii="Times New Roman" w:hAnsi="Times New Roman" w:cs="Times New Roman"/>
          <w:sz w:val="24"/>
          <w:szCs w:val="24"/>
        </w:rPr>
      </w:pPr>
    </w:p>
    <w:p w:rsidR="006C08D5" w:rsidRPr="00D21651" w:rsidRDefault="006C08D5" w:rsidP="006C08D5">
      <w:pPr>
        <w:spacing w:after="0" w:line="240" w:lineRule="auto"/>
        <w:ind w:firstLine="700"/>
        <w:jc w:val="both"/>
        <w:rPr>
          <w:rFonts w:ascii="Times New Roman" w:hAnsi="Times New Roman" w:cs="Times New Roman"/>
          <w:sz w:val="24"/>
          <w:szCs w:val="24"/>
        </w:rPr>
      </w:pPr>
      <w:proofErr w:type="gramStart"/>
      <w:r w:rsidRPr="00D21651">
        <w:rPr>
          <w:rFonts w:ascii="Times New Roman" w:hAnsi="Times New Roman" w:cs="Times New Roman"/>
          <w:sz w:val="24"/>
          <w:szCs w:val="24"/>
        </w:rPr>
        <w:t>В соответствии с Бюджетным кодексом Российской Федерации, решением Совета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от 23 декабря 2022 г. № 5-10/36 «Об утверждении Положения о бюджетной системе и бюджетном процессе в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roofErr w:type="gramEnd"/>
    </w:p>
    <w:p w:rsidR="006C08D5" w:rsidRPr="00D21651" w:rsidRDefault="006C08D5" w:rsidP="006C08D5">
      <w:pPr>
        <w:spacing w:after="0" w:line="240" w:lineRule="auto"/>
        <w:ind w:firstLine="700"/>
        <w:jc w:val="both"/>
        <w:rPr>
          <w:rFonts w:ascii="Times New Roman" w:hAnsi="Times New Roman" w:cs="Times New Roman"/>
          <w:sz w:val="24"/>
          <w:szCs w:val="24"/>
        </w:rPr>
      </w:pPr>
    </w:p>
    <w:p w:rsidR="006C08D5" w:rsidRPr="00D21651" w:rsidRDefault="006C08D5" w:rsidP="006C08D5">
      <w:pPr>
        <w:spacing w:after="0" w:line="240" w:lineRule="auto"/>
        <w:ind w:firstLine="700"/>
        <w:jc w:val="both"/>
        <w:rPr>
          <w:rFonts w:ascii="Times New Roman" w:hAnsi="Times New Roman" w:cs="Times New Roman"/>
          <w:sz w:val="24"/>
          <w:szCs w:val="24"/>
        </w:rPr>
      </w:pPr>
      <w:r w:rsidRPr="00D21651">
        <w:rPr>
          <w:rFonts w:ascii="Times New Roman" w:hAnsi="Times New Roman" w:cs="Times New Roman"/>
          <w:sz w:val="24"/>
          <w:szCs w:val="24"/>
        </w:rPr>
        <w:t xml:space="preserve"> администрация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постановляет:</w:t>
      </w:r>
    </w:p>
    <w:p w:rsidR="006C08D5" w:rsidRPr="00D21651" w:rsidRDefault="006C08D5" w:rsidP="006C08D5">
      <w:pPr>
        <w:spacing w:after="0" w:line="240" w:lineRule="auto"/>
        <w:jc w:val="both"/>
        <w:rPr>
          <w:rFonts w:ascii="Times New Roman" w:hAnsi="Times New Roman" w:cs="Times New Roman"/>
          <w:sz w:val="24"/>
          <w:szCs w:val="24"/>
        </w:rPr>
      </w:pPr>
    </w:p>
    <w:p w:rsidR="006C08D5" w:rsidRPr="00D21651" w:rsidRDefault="006C08D5" w:rsidP="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1. Утвердить Основные направления бюджетной и налоговой политики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на 2025 год и на плановый период 2026 и 2027 годов согласно приложению.</w:t>
      </w:r>
    </w:p>
    <w:p w:rsidR="006C08D5" w:rsidRPr="00D21651" w:rsidRDefault="006C08D5" w:rsidP="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2. Главному эксперту Козловой </w:t>
      </w:r>
      <w:proofErr w:type="spellStart"/>
      <w:r w:rsidRPr="00D21651">
        <w:rPr>
          <w:rFonts w:ascii="Times New Roman" w:hAnsi="Times New Roman" w:cs="Times New Roman"/>
          <w:sz w:val="24"/>
          <w:szCs w:val="24"/>
        </w:rPr>
        <w:t>Ие</w:t>
      </w:r>
      <w:proofErr w:type="spellEnd"/>
      <w:r w:rsidRPr="00D21651">
        <w:rPr>
          <w:rFonts w:ascii="Times New Roman" w:hAnsi="Times New Roman" w:cs="Times New Roman"/>
          <w:sz w:val="24"/>
          <w:szCs w:val="24"/>
        </w:rPr>
        <w:t xml:space="preserve"> Михайловне обеспечить подготовку проекта решения «О бюджете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на 2025 год и на плановый период 2026 – 2027 годов» с  учетом: </w:t>
      </w:r>
    </w:p>
    <w:p w:rsidR="006C08D5" w:rsidRPr="00D21651" w:rsidRDefault="006C08D5" w:rsidP="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основных характеристик бюджета сельского поселения на 2025 год:</w:t>
      </w:r>
    </w:p>
    <w:p w:rsidR="006C08D5" w:rsidRPr="00D21651" w:rsidRDefault="006C08D5" w:rsidP="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доходы бюджета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в сумме 5074466  рублей;</w:t>
      </w:r>
    </w:p>
    <w:p w:rsidR="006C08D5" w:rsidRPr="00D21651" w:rsidRDefault="006C08D5" w:rsidP="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расходы бюджета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в сумме 5074466  рублей;</w:t>
      </w:r>
    </w:p>
    <w:p w:rsidR="006C08D5" w:rsidRPr="00D21651" w:rsidRDefault="006C08D5" w:rsidP="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прогноза основных характеристик бюджета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на 2025 год и плановый период 2026 и 2027 годов согласно приложению.</w:t>
      </w:r>
    </w:p>
    <w:p w:rsidR="006C08D5" w:rsidRPr="00D21651" w:rsidRDefault="006C08D5" w:rsidP="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3. </w:t>
      </w:r>
      <w:proofErr w:type="gramStart"/>
      <w:r w:rsidRPr="00D21651">
        <w:rPr>
          <w:rFonts w:ascii="Times New Roman" w:hAnsi="Times New Roman" w:cs="Times New Roman"/>
          <w:sz w:val="24"/>
          <w:szCs w:val="24"/>
        </w:rPr>
        <w:t>Контроль за</w:t>
      </w:r>
      <w:proofErr w:type="gramEnd"/>
      <w:r w:rsidRPr="00D21651">
        <w:rPr>
          <w:rFonts w:ascii="Times New Roman" w:hAnsi="Times New Roman" w:cs="Times New Roman"/>
          <w:sz w:val="24"/>
          <w:szCs w:val="24"/>
        </w:rPr>
        <w:t xml:space="preserve"> исполнением возложить на главного эксперта Козлову И.М.</w:t>
      </w:r>
    </w:p>
    <w:p w:rsidR="006C08D5" w:rsidRPr="00D21651" w:rsidRDefault="006C08D5" w:rsidP="006C08D5">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4. Постановление вступает в силу со дня принятия.</w:t>
      </w:r>
    </w:p>
    <w:p w:rsidR="006C08D5" w:rsidRPr="00D21651" w:rsidRDefault="006C08D5" w:rsidP="006C08D5">
      <w:pPr>
        <w:spacing w:after="0" w:line="240" w:lineRule="auto"/>
        <w:jc w:val="both"/>
        <w:rPr>
          <w:rFonts w:ascii="Times New Roman" w:hAnsi="Times New Roman" w:cs="Times New Roman"/>
          <w:sz w:val="24"/>
          <w:szCs w:val="24"/>
        </w:rPr>
      </w:pPr>
    </w:p>
    <w:p w:rsidR="006C08D5" w:rsidRPr="00D21651" w:rsidRDefault="006C08D5" w:rsidP="00D21651">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Глава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М.П.Чупрова                                                        </w:t>
      </w:r>
    </w:p>
    <w:p w:rsidR="006C08D5" w:rsidRPr="00D21651" w:rsidRDefault="006C08D5" w:rsidP="006C08D5">
      <w:pPr>
        <w:spacing w:after="0" w:line="240" w:lineRule="auto"/>
        <w:jc w:val="center"/>
        <w:rPr>
          <w:rFonts w:ascii="Times New Roman" w:hAnsi="Times New Roman" w:cs="Times New Roman"/>
          <w:sz w:val="24"/>
          <w:szCs w:val="24"/>
        </w:rPr>
      </w:pPr>
    </w:p>
    <w:p w:rsidR="006C08D5" w:rsidRPr="00D21651" w:rsidRDefault="006C08D5" w:rsidP="006C08D5">
      <w:pPr>
        <w:spacing w:after="0" w:line="240" w:lineRule="auto"/>
        <w:jc w:val="right"/>
        <w:rPr>
          <w:rFonts w:ascii="Times New Roman" w:hAnsi="Times New Roman" w:cs="Times New Roman"/>
          <w:sz w:val="24"/>
          <w:szCs w:val="24"/>
        </w:rPr>
      </w:pPr>
      <w:r w:rsidRPr="00D21651">
        <w:rPr>
          <w:rFonts w:ascii="Times New Roman" w:hAnsi="Times New Roman" w:cs="Times New Roman"/>
          <w:sz w:val="24"/>
          <w:szCs w:val="24"/>
        </w:rPr>
        <w:t xml:space="preserve">  Приложение </w:t>
      </w:r>
    </w:p>
    <w:p w:rsidR="006C08D5" w:rsidRPr="00D21651" w:rsidRDefault="006C08D5" w:rsidP="006C08D5">
      <w:pPr>
        <w:spacing w:after="0" w:line="240" w:lineRule="auto"/>
        <w:jc w:val="right"/>
        <w:rPr>
          <w:rFonts w:ascii="Times New Roman" w:hAnsi="Times New Roman" w:cs="Times New Roman"/>
          <w:sz w:val="24"/>
          <w:szCs w:val="24"/>
        </w:rPr>
      </w:pPr>
      <w:r w:rsidRPr="00D21651">
        <w:rPr>
          <w:rFonts w:ascii="Times New Roman" w:hAnsi="Times New Roman" w:cs="Times New Roman"/>
          <w:sz w:val="24"/>
          <w:szCs w:val="24"/>
        </w:rPr>
        <w:t xml:space="preserve">                                                                    к постановлению администрации</w:t>
      </w:r>
    </w:p>
    <w:p w:rsidR="006C08D5" w:rsidRPr="00D21651" w:rsidRDefault="006C08D5" w:rsidP="006C08D5">
      <w:pPr>
        <w:spacing w:after="0" w:line="240" w:lineRule="auto"/>
        <w:jc w:val="right"/>
        <w:rPr>
          <w:rFonts w:ascii="Times New Roman" w:hAnsi="Times New Roman" w:cs="Times New Roman"/>
          <w:sz w:val="24"/>
          <w:szCs w:val="24"/>
        </w:rPr>
      </w:pPr>
      <w:r w:rsidRPr="00D21651">
        <w:rPr>
          <w:rFonts w:ascii="Times New Roman" w:hAnsi="Times New Roman" w:cs="Times New Roman"/>
          <w:sz w:val="24"/>
          <w:szCs w:val="24"/>
        </w:rPr>
        <w:t>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
    <w:p w:rsidR="006C08D5" w:rsidRPr="00D21651" w:rsidRDefault="006C08D5" w:rsidP="006C08D5">
      <w:pPr>
        <w:spacing w:after="0" w:line="240" w:lineRule="auto"/>
        <w:jc w:val="right"/>
        <w:rPr>
          <w:rFonts w:ascii="Times New Roman" w:hAnsi="Times New Roman" w:cs="Times New Roman"/>
          <w:sz w:val="24"/>
          <w:szCs w:val="24"/>
        </w:rPr>
      </w:pPr>
      <w:r w:rsidRPr="00D21651">
        <w:rPr>
          <w:rFonts w:ascii="Times New Roman" w:hAnsi="Times New Roman" w:cs="Times New Roman"/>
          <w:sz w:val="24"/>
          <w:szCs w:val="24"/>
        </w:rPr>
        <w:t>от 07 ноября 2024 г. № 11/141</w:t>
      </w:r>
    </w:p>
    <w:p w:rsidR="006C08D5" w:rsidRPr="00D21651" w:rsidRDefault="006C08D5" w:rsidP="006C08D5">
      <w:pPr>
        <w:spacing w:after="0" w:line="240" w:lineRule="auto"/>
        <w:rPr>
          <w:rFonts w:ascii="Times New Roman" w:hAnsi="Times New Roman" w:cs="Times New Roman"/>
          <w:sz w:val="24"/>
          <w:szCs w:val="24"/>
        </w:rPr>
      </w:pPr>
    </w:p>
    <w:p w:rsidR="006C08D5" w:rsidRPr="00D21651" w:rsidRDefault="006C08D5" w:rsidP="006C08D5">
      <w:pPr>
        <w:spacing w:after="0" w:line="240" w:lineRule="auto"/>
        <w:rPr>
          <w:rFonts w:ascii="Times New Roman" w:hAnsi="Times New Roman" w:cs="Times New Roman"/>
          <w:sz w:val="24"/>
          <w:szCs w:val="24"/>
        </w:rPr>
      </w:pPr>
    </w:p>
    <w:p w:rsidR="006C08D5" w:rsidRPr="00D21651" w:rsidRDefault="006C08D5" w:rsidP="006C08D5">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ОСНОВНЫЕ НАПРАВЛЕНИЯ</w:t>
      </w:r>
    </w:p>
    <w:p w:rsidR="006C08D5" w:rsidRPr="00D21651" w:rsidRDefault="006C08D5" w:rsidP="006C08D5">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БЮДЖЕТНОЙ И НАЛОГОВОЙ ПОЛИТИКИ</w:t>
      </w:r>
    </w:p>
    <w:p w:rsidR="006C08D5" w:rsidRPr="00D21651" w:rsidRDefault="006C08D5" w:rsidP="006C08D5">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СЕЛЬСКОГО ПОСЕЛЕНИЯ «УЕГ»</w:t>
      </w:r>
      <w:r w:rsidRPr="00D21651">
        <w:rPr>
          <w:rFonts w:ascii="Times New Roman" w:hAnsi="Times New Roman" w:cs="Times New Roman"/>
          <w:b/>
          <w:sz w:val="24"/>
          <w:szCs w:val="24"/>
        </w:rPr>
        <w:br/>
        <w:t>НА 2025 ГОД И НА ПЛАНОВЫЙ ПЕРИОД 2026</w:t>
      </w:r>
      <w:proofErr w:type="gramStart"/>
      <w:r w:rsidRPr="00D21651">
        <w:rPr>
          <w:rFonts w:ascii="Times New Roman" w:hAnsi="Times New Roman" w:cs="Times New Roman"/>
          <w:b/>
          <w:sz w:val="24"/>
          <w:szCs w:val="24"/>
        </w:rPr>
        <w:t xml:space="preserve"> И</w:t>
      </w:r>
      <w:proofErr w:type="gramEnd"/>
      <w:r w:rsidRPr="00D21651">
        <w:rPr>
          <w:rFonts w:ascii="Times New Roman" w:hAnsi="Times New Roman" w:cs="Times New Roman"/>
          <w:b/>
          <w:sz w:val="24"/>
          <w:szCs w:val="24"/>
        </w:rPr>
        <w:t xml:space="preserve"> 2027 ГОДОВ</w:t>
      </w:r>
    </w:p>
    <w:p w:rsidR="006C08D5" w:rsidRPr="00D21651" w:rsidRDefault="006C08D5" w:rsidP="006C08D5">
      <w:pPr>
        <w:spacing w:after="0" w:line="240" w:lineRule="auto"/>
        <w:jc w:val="center"/>
        <w:rPr>
          <w:rFonts w:ascii="Times New Roman" w:hAnsi="Times New Roman" w:cs="Times New Roman"/>
          <w:sz w:val="24"/>
          <w:szCs w:val="24"/>
        </w:rPr>
      </w:pP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21651">
        <w:rPr>
          <w:rFonts w:ascii="Times New Roman" w:hAnsi="Times New Roman" w:cs="Times New Roman"/>
          <w:sz w:val="24"/>
          <w:szCs w:val="24"/>
        </w:rPr>
        <w:t>Основные направления бюджетной и налоговой политики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на 2025 год и плановый период 2026 и 2027 годов (далее основные направления бюджетной и налоговой политики) разработаны в </w:t>
      </w:r>
      <w:proofErr w:type="spellStart"/>
      <w:r w:rsidRPr="00D21651">
        <w:rPr>
          <w:rFonts w:ascii="Times New Roman" w:hAnsi="Times New Roman" w:cs="Times New Roman"/>
          <w:sz w:val="24"/>
          <w:szCs w:val="24"/>
        </w:rPr>
        <w:t>соответсвии</w:t>
      </w:r>
      <w:proofErr w:type="spellEnd"/>
      <w:r w:rsidRPr="00D21651">
        <w:rPr>
          <w:rFonts w:ascii="Times New Roman" w:hAnsi="Times New Roman" w:cs="Times New Roman"/>
          <w:sz w:val="24"/>
          <w:szCs w:val="24"/>
        </w:rPr>
        <w:t xml:space="preserve"> с требованиями статьи 172 Бюджетного кодекса Российской Федерации и Положением о бюджетном процессе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утвержденного решением Совета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от 23 декабря 2022 года № 5-10/36.</w:t>
      </w:r>
      <w:proofErr w:type="gramEnd"/>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Бюджетная и налоговая политика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является основой бюджетного планирования, обеспечения рационального и эффективного использования бюджетных средств.</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xml:space="preserve">Основные направления бюджетной и налоговой политики содержат основные цели, задачи и приоритеты бюджетной и налоговой </w:t>
      </w:r>
      <w:proofErr w:type="gramStart"/>
      <w:r w:rsidRPr="00D21651">
        <w:rPr>
          <w:rFonts w:ascii="Times New Roman" w:hAnsi="Times New Roman" w:cs="Times New Roman"/>
          <w:sz w:val="24"/>
          <w:szCs w:val="24"/>
        </w:rPr>
        <w:t>политики на</w:t>
      </w:r>
      <w:proofErr w:type="gramEnd"/>
      <w:r w:rsidRPr="00D21651">
        <w:rPr>
          <w:rFonts w:ascii="Times New Roman" w:hAnsi="Times New Roman" w:cs="Times New Roman"/>
          <w:sz w:val="24"/>
          <w:szCs w:val="24"/>
        </w:rPr>
        <w:t xml:space="preserve"> предстоящий период в сфере формирования доходного потенциала, расходования бюджетных средств, межбюджетных отношений.</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21651">
        <w:rPr>
          <w:rFonts w:ascii="Times New Roman" w:hAnsi="Times New Roman" w:cs="Times New Roman"/>
          <w:sz w:val="24"/>
          <w:szCs w:val="24"/>
        </w:rPr>
        <w:t xml:space="preserve">Основные направления бюджетной и налоговой политики сформированы в соответствии с Бюджетным </w:t>
      </w:r>
      <w:hyperlink r:id="rId15" w:history="1">
        <w:r w:rsidRPr="00D21651">
          <w:rPr>
            <w:rStyle w:val="ac"/>
            <w:sz w:val="24"/>
            <w:szCs w:val="24"/>
          </w:rPr>
          <w:t>посланием</w:t>
        </w:r>
      </w:hyperlink>
      <w:r w:rsidRPr="00D21651">
        <w:rPr>
          <w:rFonts w:ascii="Times New Roman" w:hAnsi="Times New Roman" w:cs="Times New Roman"/>
          <w:sz w:val="24"/>
          <w:szCs w:val="24"/>
        </w:rPr>
        <w:t xml:space="preserve"> Президента Российской Федерации о бюджетной политике в 2025 - 2027 годах, основными направлениями бюджетной и налоговой политики Муниципального района «</w:t>
      </w:r>
      <w:proofErr w:type="spellStart"/>
      <w:r w:rsidRPr="00D21651">
        <w:rPr>
          <w:rFonts w:ascii="Times New Roman" w:hAnsi="Times New Roman" w:cs="Times New Roman"/>
          <w:sz w:val="24"/>
          <w:szCs w:val="24"/>
        </w:rPr>
        <w:t>Усть-Цилемский</w:t>
      </w:r>
      <w:proofErr w:type="spellEnd"/>
      <w:r w:rsidRPr="00D21651">
        <w:rPr>
          <w:rFonts w:ascii="Times New Roman" w:hAnsi="Times New Roman" w:cs="Times New Roman"/>
          <w:sz w:val="24"/>
          <w:szCs w:val="24"/>
        </w:rPr>
        <w:t>»  на 2025 год и плановый период 2026 и 2027 годов,  прогнозом социально-экономического развития  сельского поселения.</w:t>
      </w:r>
      <w:proofErr w:type="gramEnd"/>
    </w:p>
    <w:p w:rsidR="006C08D5" w:rsidRPr="00D21651" w:rsidRDefault="006C08D5" w:rsidP="006C08D5">
      <w:pPr>
        <w:spacing w:after="0" w:line="240" w:lineRule="auto"/>
        <w:ind w:firstLine="709"/>
        <w:jc w:val="both"/>
        <w:rPr>
          <w:rFonts w:ascii="Times New Roman" w:hAnsi="Times New Roman" w:cs="Times New Roman"/>
          <w:sz w:val="24"/>
          <w:szCs w:val="24"/>
        </w:rPr>
      </w:pPr>
    </w:p>
    <w:p w:rsidR="006C08D5" w:rsidRPr="00D21651" w:rsidRDefault="006C08D5" w:rsidP="006C08D5">
      <w:pPr>
        <w:pStyle w:val="af3"/>
        <w:spacing w:line="240" w:lineRule="auto"/>
        <w:ind w:firstLine="0"/>
        <w:jc w:val="center"/>
        <w:rPr>
          <w:b/>
        </w:rPr>
      </w:pPr>
      <w:r w:rsidRPr="00D21651">
        <w:rPr>
          <w:b/>
        </w:rPr>
        <w:t>1. Основные цели бюджетной и налоговой политики</w:t>
      </w:r>
    </w:p>
    <w:p w:rsidR="006C08D5" w:rsidRPr="00D21651" w:rsidRDefault="006C08D5" w:rsidP="006C08D5">
      <w:pPr>
        <w:pStyle w:val="af3"/>
        <w:spacing w:line="240" w:lineRule="auto"/>
        <w:ind w:firstLine="0"/>
        <w:jc w:val="center"/>
        <w:rPr>
          <w:b/>
        </w:rPr>
      </w:pP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В 2025–2027 годах бюджетная и налоговая политика в первую очередь будет направлена на сохранение социальной и финансовой стабильности в сельском поселении, содействие условий для устойчивого социально-экономического развития территории, стимулирование инвестиционной деятельности, увеличение налогового потенциала, обеспечение функционирования эффективной системы предоставления государственных (муниципальных) услуг, повышение эффективности бюджетных расходов.</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Для достижения целей бюджетной и налоговой политики  сельского поселения необходимо сосредоточить усилия специалистов органа местного самоуправления поселения на решении следующих задач:</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xml:space="preserve">- обеспечение финансовой устойчивости и стабильности бюджета  сельского поселения; </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xml:space="preserve">- максимальное приближение </w:t>
      </w:r>
      <w:proofErr w:type="gramStart"/>
      <w:r w:rsidRPr="00D21651">
        <w:rPr>
          <w:rFonts w:ascii="Times New Roman" w:hAnsi="Times New Roman" w:cs="Times New Roman"/>
          <w:sz w:val="24"/>
          <w:szCs w:val="24"/>
        </w:rPr>
        <w:t>прогнозов поступления доходов бюджета  сельского поселения</w:t>
      </w:r>
      <w:proofErr w:type="gramEnd"/>
      <w:r w:rsidRPr="00D21651">
        <w:rPr>
          <w:rFonts w:ascii="Times New Roman" w:hAnsi="Times New Roman" w:cs="Times New Roman"/>
          <w:sz w:val="24"/>
          <w:szCs w:val="24"/>
        </w:rPr>
        <w:t xml:space="preserve"> к реальной ситуации в экономике;</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xml:space="preserve">- обеспечение сбалансированности бюджета  сельского поселения за счет снижения бюджетного дефицита и недопущения увеличения принимаемых расходных обязательств, не обеспеченных доходными источниками их реализации; </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обеспечение режима экономного и рационального использования средств бюджета поселения;</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обеспечение реалистичности и гарантии исполнения принятых бюджетных обязательств, недопущение образования просроченной кредиторской задолженности по ним;</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проведение взвешенной финансовой политики при принятии новых расходных обязательств с учетом их достоверного финансово-экономического обоснования и возможностей местного бюджета;</w:t>
      </w:r>
    </w:p>
    <w:p w:rsidR="006C08D5" w:rsidRPr="00D21651" w:rsidRDefault="006C08D5" w:rsidP="006C08D5">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lastRenderedPageBreak/>
        <w:t>- обеспечение устойчивого функционирования органа местного самоуправления, оптимизация штатной численности работников, совершенствование перечня, доступности и улучшения качества оказываемых ими услуг;</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развитие межбюджетных отношений.</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bCs/>
          <w:sz w:val="24"/>
          <w:szCs w:val="24"/>
        </w:rPr>
      </w:pPr>
      <w:r w:rsidRPr="00D21651">
        <w:rPr>
          <w:rFonts w:ascii="Times New Roman" w:hAnsi="Times New Roman" w:cs="Times New Roman"/>
          <w:bCs/>
          <w:sz w:val="24"/>
          <w:szCs w:val="24"/>
        </w:rPr>
        <w:t>В 2025 - 2027 годах бюджетные расходы необходимо сконцентрировать на направлениях, прежде всего связанных с улучшением условий жизни человека, решении социальных проблем, повышении эффективности и качества предоставляемых населению государственных и муниципальных услуг.</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bCs/>
          <w:sz w:val="24"/>
          <w:szCs w:val="24"/>
        </w:rPr>
      </w:pPr>
      <w:r w:rsidRPr="00D21651">
        <w:rPr>
          <w:rFonts w:ascii="Times New Roman" w:hAnsi="Times New Roman" w:cs="Times New Roman"/>
          <w:bCs/>
          <w:sz w:val="24"/>
          <w:szCs w:val="24"/>
        </w:rPr>
        <w:t xml:space="preserve">В связи с этим приоритеты  расходов на 2025-2027 годы следующие: </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bCs/>
          <w:sz w:val="24"/>
          <w:szCs w:val="24"/>
        </w:rPr>
      </w:pPr>
      <w:r w:rsidRPr="00D21651">
        <w:rPr>
          <w:rFonts w:ascii="Times New Roman" w:hAnsi="Times New Roman" w:cs="Times New Roman"/>
          <w:bCs/>
          <w:sz w:val="24"/>
          <w:szCs w:val="24"/>
        </w:rPr>
        <w:t>- своевременное и в полном объеме исполнение всех принятых обязательств;</w:t>
      </w:r>
    </w:p>
    <w:p w:rsidR="006C08D5" w:rsidRPr="00D21651" w:rsidRDefault="006C08D5" w:rsidP="006C08D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21651">
        <w:rPr>
          <w:rFonts w:ascii="Times New Roman" w:hAnsi="Times New Roman" w:cs="Times New Roman"/>
          <w:bCs/>
          <w:sz w:val="24"/>
          <w:szCs w:val="24"/>
        </w:rPr>
        <w:t xml:space="preserve">  -</w:t>
      </w:r>
      <w:r w:rsidRPr="00D21651">
        <w:rPr>
          <w:rFonts w:ascii="Times New Roman" w:hAnsi="Times New Roman" w:cs="Times New Roman"/>
          <w:sz w:val="24"/>
          <w:szCs w:val="24"/>
        </w:rPr>
        <w:t xml:space="preserve"> оптимизация расходов бюджета, </w:t>
      </w:r>
      <w:r w:rsidRPr="00D21651">
        <w:rPr>
          <w:rFonts w:ascii="Times New Roman" w:hAnsi="Times New Roman" w:cs="Times New Roman"/>
          <w:color w:val="000000"/>
          <w:sz w:val="24"/>
          <w:szCs w:val="24"/>
        </w:rPr>
        <w:t>рациональное использование бюджетных средств и снижение доли неэффективных бюджетных расходов.</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bCs/>
          <w:sz w:val="24"/>
          <w:szCs w:val="24"/>
        </w:rPr>
        <w:t xml:space="preserve">В то же время реализация приоритетных направлений не должна приводить к увеличению дефицита бюджета </w:t>
      </w:r>
      <w:r w:rsidRPr="00D21651">
        <w:rPr>
          <w:rFonts w:ascii="Times New Roman" w:hAnsi="Times New Roman" w:cs="Times New Roman"/>
          <w:sz w:val="24"/>
          <w:szCs w:val="24"/>
        </w:rPr>
        <w:t xml:space="preserve">муниципального образования </w:t>
      </w:r>
      <w:r w:rsidRPr="00D21651">
        <w:rPr>
          <w:rFonts w:ascii="Times New Roman" w:hAnsi="Times New Roman" w:cs="Times New Roman"/>
          <w:bCs/>
          <w:sz w:val="24"/>
          <w:szCs w:val="24"/>
        </w:rPr>
        <w:t xml:space="preserve">сельского поселения. </w:t>
      </w:r>
      <w:r w:rsidRPr="00D21651">
        <w:rPr>
          <w:rFonts w:ascii="Times New Roman" w:hAnsi="Times New Roman" w:cs="Times New Roman"/>
          <w:sz w:val="24"/>
          <w:szCs w:val="24"/>
        </w:rPr>
        <w:t>В целях сбалансированности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 а также взвешенный подход при рассмотрении возможности принятия новых бюджетных обязательств. В   2025 году  планируется формирование бездефицитного бюджета.</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В целях обеспечения потребностей населения в государственных и муниципальных услугах необходимо повысить уровень удовлетворенности населения сельского поселения качеством предоставления государственных и муниципальных услуг.</w:t>
      </w:r>
    </w:p>
    <w:p w:rsidR="006C08D5" w:rsidRPr="00D21651" w:rsidRDefault="006C08D5" w:rsidP="006C08D5">
      <w:pPr>
        <w:autoSpaceDE w:val="0"/>
        <w:autoSpaceDN w:val="0"/>
        <w:adjustRightInd w:val="0"/>
        <w:spacing w:after="0" w:line="240" w:lineRule="auto"/>
        <w:jc w:val="both"/>
        <w:rPr>
          <w:rFonts w:ascii="Times New Roman" w:hAnsi="Times New Roman" w:cs="Times New Roman"/>
          <w:sz w:val="24"/>
          <w:szCs w:val="24"/>
        </w:rPr>
      </w:pPr>
    </w:p>
    <w:p w:rsidR="006C08D5" w:rsidRPr="00D21651" w:rsidRDefault="006C08D5" w:rsidP="006C08D5">
      <w:pPr>
        <w:pStyle w:val="ConsTitle"/>
        <w:jc w:val="center"/>
        <w:rPr>
          <w:rFonts w:ascii="Times New Roman" w:hAnsi="Times New Roman"/>
          <w:sz w:val="24"/>
          <w:szCs w:val="24"/>
        </w:rPr>
      </w:pPr>
      <w:r w:rsidRPr="00D21651">
        <w:rPr>
          <w:rFonts w:ascii="Times New Roman" w:hAnsi="Times New Roman"/>
          <w:sz w:val="24"/>
          <w:szCs w:val="24"/>
        </w:rPr>
        <w:t>2.   Основные направления налоговой политики на 2025-2027 годы</w:t>
      </w:r>
    </w:p>
    <w:p w:rsidR="006C08D5" w:rsidRPr="00D21651" w:rsidRDefault="006C08D5" w:rsidP="006C08D5">
      <w:pPr>
        <w:pStyle w:val="ConsTitle"/>
        <w:jc w:val="center"/>
        <w:rPr>
          <w:rFonts w:ascii="Times New Roman" w:hAnsi="Times New Roman"/>
          <w:sz w:val="24"/>
          <w:szCs w:val="24"/>
        </w:rPr>
      </w:pPr>
    </w:p>
    <w:p w:rsidR="006C08D5" w:rsidRPr="00D21651" w:rsidRDefault="006C08D5" w:rsidP="006C08D5">
      <w:pPr>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xml:space="preserve">Основные направления налоговой политики на 2025 год и на плановый период 2026 и 2027 годов подготовлены в рамках составления проекта бюджета  сельского поселения на очередной финансовый  год и двухлетний плановый период. </w:t>
      </w:r>
    </w:p>
    <w:p w:rsidR="006C08D5" w:rsidRPr="00D21651" w:rsidRDefault="006C08D5" w:rsidP="006C08D5">
      <w:pPr>
        <w:widowControl w:val="0"/>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D21651">
        <w:rPr>
          <w:rFonts w:ascii="Times New Roman" w:hAnsi="Times New Roman" w:cs="Times New Roman"/>
          <w:color w:val="000000"/>
          <w:sz w:val="24"/>
          <w:szCs w:val="24"/>
        </w:rPr>
        <w:t>Формирование доходной части бюджета</w:t>
      </w:r>
      <w:r w:rsidRPr="00D21651">
        <w:rPr>
          <w:rFonts w:ascii="Times New Roman" w:hAnsi="Times New Roman" w:cs="Times New Roman"/>
          <w:sz w:val="24"/>
          <w:szCs w:val="24"/>
        </w:rPr>
        <w:t xml:space="preserve"> </w:t>
      </w:r>
      <w:r w:rsidRPr="00D21651">
        <w:rPr>
          <w:rFonts w:ascii="Times New Roman" w:hAnsi="Times New Roman" w:cs="Times New Roman"/>
          <w:color w:val="000000"/>
          <w:sz w:val="24"/>
          <w:szCs w:val="24"/>
        </w:rPr>
        <w:t xml:space="preserve"> сельского поселения основано на действующем налоговом и бюджетном законодательствах, налоговом потенциале территории, прогнозе администраторов платежей в бюджет  сельского поселения «</w:t>
      </w:r>
      <w:proofErr w:type="spellStart"/>
      <w:r w:rsidRPr="00D21651">
        <w:rPr>
          <w:rFonts w:ascii="Times New Roman" w:hAnsi="Times New Roman" w:cs="Times New Roman"/>
          <w:color w:val="000000"/>
          <w:sz w:val="24"/>
          <w:szCs w:val="24"/>
        </w:rPr>
        <w:t>Уег</w:t>
      </w:r>
      <w:proofErr w:type="spellEnd"/>
      <w:r w:rsidRPr="00D21651">
        <w:rPr>
          <w:rFonts w:ascii="Times New Roman" w:hAnsi="Times New Roman" w:cs="Times New Roman"/>
          <w:color w:val="000000"/>
          <w:sz w:val="24"/>
          <w:szCs w:val="24"/>
        </w:rPr>
        <w:t xml:space="preserve">». </w:t>
      </w:r>
    </w:p>
    <w:p w:rsidR="006C08D5" w:rsidRPr="00D21651" w:rsidRDefault="006C08D5" w:rsidP="006C08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Налоговая политика направлена на сохранение и развитие налоговой базы в сложившихся экономических условиях и  будет проводиться с учетом реализации мер налогового стимулирования и повышения доходов местных бюджетов, планируемых на федеральном, региональном и местном уровне:</w:t>
      </w:r>
    </w:p>
    <w:p w:rsidR="006C08D5" w:rsidRPr="00D21651" w:rsidRDefault="006C08D5" w:rsidP="006C08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 налог на доходы физических лиц;</w:t>
      </w:r>
    </w:p>
    <w:p w:rsidR="006C08D5" w:rsidRPr="00D21651" w:rsidRDefault="006C08D5" w:rsidP="006C08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 земельного налога с организаций, а так же с физических лиц;</w:t>
      </w:r>
    </w:p>
    <w:p w:rsidR="006C08D5" w:rsidRPr="00D21651" w:rsidRDefault="006C08D5" w:rsidP="006C08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 налог на имущество физических лиц.</w:t>
      </w:r>
    </w:p>
    <w:p w:rsidR="006C08D5" w:rsidRPr="00D21651" w:rsidRDefault="006C08D5" w:rsidP="006C08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Основными направлениями налоговой политики  сельского поселения на предстоящий период будут:</w:t>
      </w:r>
    </w:p>
    <w:p w:rsidR="006C08D5" w:rsidRPr="00D21651" w:rsidRDefault="006C08D5" w:rsidP="006C08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 повышения качества администрирования налоговых и неналоговых доходов бюджета  сельского поселения;</w:t>
      </w:r>
    </w:p>
    <w:p w:rsidR="006C08D5" w:rsidRPr="00D21651" w:rsidRDefault="006C08D5" w:rsidP="006C08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 продолжение работы по сокращению задолженности по налогам и сборам перед бюджетом  сельского поселения;</w:t>
      </w:r>
    </w:p>
    <w:p w:rsidR="006C08D5" w:rsidRPr="00D21651" w:rsidRDefault="006C08D5" w:rsidP="006C08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 постоянная работа над увеличением доходной части бюджета  сельского поселения;</w:t>
      </w:r>
    </w:p>
    <w:p w:rsidR="006C08D5" w:rsidRPr="00D21651" w:rsidRDefault="006C08D5" w:rsidP="006C08D5">
      <w:pPr>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продолжение политики обоснованности и эффективности применения налоговых льгот.</w:t>
      </w:r>
    </w:p>
    <w:p w:rsidR="006C08D5" w:rsidRPr="00D21651" w:rsidRDefault="006C08D5" w:rsidP="006C08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По-прежнему значительное внимание будет отводиться обеспечению эффективности управления муниципальной собственностью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и увеличению доходов от ее использования.</w:t>
      </w:r>
    </w:p>
    <w:p w:rsidR="006C08D5" w:rsidRPr="00D21651" w:rsidRDefault="006C08D5" w:rsidP="006C08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lastRenderedPageBreak/>
        <w:t>Актуальным останется вовлечение в арендные отношения дополнительных земельных участков и объектов недвижимости.</w:t>
      </w:r>
    </w:p>
    <w:p w:rsidR="006C08D5" w:rsidRPr="00D21651" w:rsidRDefault="006C08D5" w:rsidP="006C08D5">
      <w:pPr>
        <w:pStyle w:val="a4"/>
        <w:ind w:left="0"/>
        <w:rPr>
          <w:b/>
          <w:sz w:val="24"/>
          <w:szCs w:val="24"/>
        </w:rPr>
      </w:pPr>
    </w:p>
    <w:p w:rsidR="006C08D5" w:rsidRPr="00D21651" w:rsidRDefault="006C08D5" w:rsidP="006C08D5">
      <w:pPr>
        <w:pStyle w:val="a4"/>
        <w:ind w:left="0"/>
        <w:jc w:val="center"/>
        <w:rPr>
          <w:b/>
          <w:sz w:val="24"/>
          <w:szCs w:val="24"/>
        </w:rPr>
      </w:pPr>
      <w:r w:rsidRPr="00D21651">
        <w:rPr>
          <w:b/>
          <w:sz w:val="24"/>
          <w:szCs w:val="24"/>
        </w:rPr>
        <w:t xml:space="preserve">3. Основные направления бюджетной политики и подходы к формированию бюджетных расходов </w:t>
      </w:r>
    </w:p>
    <w:p w:rsidR="006C08D5" w:rsidRPr="00D21651" w:rsidRDefault="006C08D5" w:rsidP="006C08D5">
      <w:pPr>
        <w:pStyle w:val="a4"/>
        <w:ind w:left="0"/>
        <w:jc w:val="center"/>
        <w:rPr>
          <w:b/>
          <w:sz w:val="24"/>
          <w:szCs w:val="24"/>
        </w:rPr>
      </w:pPr>
    </w:p>
    <w:p w:rsidR="006C08D5" w:rsidRPr="00D21651" w:rsidRDefault="006C08D5" w:rsidP="006C08D5">
      <w:pPr>
        <w:pStyle w:val="ae"/>
        <w:tabs>
          <w:tab w:val="left" w:pos="1134"/>
        </w:tabs>
        <w:spacing w:after="0"/>
        <w:ind w:firstLine="720"/>
        <w:jc w:val="both"/>
        <w:rPr>
          <w:rFonts w:ascii="Times New Roman" w:hAnsi="Times New Roman" w:cs="Times New Roman"/>
          <w:sz w:val="24"/>
          <w:szCs w:val="24"/>
        </w:rPr>
      </w:pPr>
      <w:r w:rsidRPr="00D21651">
        <w:rPr>
          <w:rFonts w:ascii="Times New Roman" w:hAnsi="Times New Roman" w:cs="Times New Roman"/>
          <w:sz w:val="24"/>
          <w:szCs w:val="24"/>
        </w:rPr>
        <w:t xml:space="preserve">      Важнейшими задачами бюджетной политики в области расходов в 2025 – 2027 годы являются обеспечение сбалансированности и устойчивости бюджетной системы поселения, безусловное выполнение расходных обязательств местного бюджета, повышение эффективности бюджетных расходов.</w:t>
      </w:r>
    </w:p>
    <w:p w:rsidR="006C08D5" w:rsidRPr="00D21651" w:rsidRDefault="006C08D5" w:rsidP="006C08D5">
      <w:pPr>
        <w:pStyle w:val="ae"/>
        <w:tabs>
          <w:tab w:val="left" w:pos="1134"/>
        </w:tabs>
        <w:spacing w:after="0"/>
        <w:ind w:firstLine="720"/>
        <w:jc w:val="both"/>
        <w:rPr>
          <w:rFonts w:ascii="Times New Roman" w:hAnsi="Times New Roman" w:cs="Times New Roman"/>
          <w:sz w:val="24"/>
          <w:szCs w:val="24"/>
        </w:rPr>
      </w:pPr>
      <w:r w:rsidRPr="00D21651">
        <w:rPr>
          <w:rFonts w:ascii="Times New Roman" w:hAnsi="Times New Roman" w:cs="Times New Roman"/>
          <w:sz w:val="24"/>
          <w:szCs w:val="24"/>
        </w:rPr>
        <w:t>Основными направлениями бюджетной политики должны стать:</w:t>
      </w:r>
    </w:p>
    <w:p w:rsidR="006C08D5" w:rsidRPr="00D21651" w:rsidRDefault="006C08D5" w:rsidP="006C08D5">
      <w:pPr>
        <w:spacing w:after="0" w:line="240" w:lineRule="auto"/>
        <w:ind w:left="360" w:firstLine="348"/>
        <w:jc w:val="both"/>
        <w:rPr>
          <w:rFonts w:ascii="Times New Roman" w:hAnsi="Times New Roman" w:cs="Times New Roman"/>
          <w:sz w:val="24"/>
          <w:szCs w:val="24"/>
        </w:rPr>
      </w:pPr>
      <w:r w:rsidRPr="00D21651">
        <w:rPr>
          <w:rFonts w:ascii="Times New Roman" w:hAnsi="Times New Roman" w:cs="Times New Roman"/>
          <w:sz w:val="24"/>
          <w:szCs w:val="24"/>
        </w:rPr>
        <w:t>- обеспечение полного финансирования обязательств, принятых  на себя органами местного самоуправления;</w:t>
      </w:r>
    </w:p>
    <w:p w:rsidR="006C08D5" w:rsidRPr="00D21651" w:rsidRDefault="006C08D5" w:rsidP="006C08D5">
      <w:pPr>
        <w:spacing w:after="0" w:line="240" w:lineRule="auto"/>
        <w:ind w:left="360" w:firstLine="348"/>
        <w:jc w:val="both"/>
        <w:rPr>
          <w:rFonts w:ascii="Times New Roman" w:hAnsi="Times New Roman" w:cs="Times New Roman"/>
          <w:sz w:val="24"/>
          <w:szCs w:val="24"/>
        </w:rPr>
      </w:pPr>
      <w:r w:rsidRPr="00D21651">
        <w:rPr>
          <w:rFonts w:ascii="Times New Roman" w:hAnsi="Times New Roman" w:cs="Times New Roman"/>
          <w:sz w:val="24"/>
          <w:szCs w:val="24"/>
        </w:rPr>
        <w:t>- сокращение обязательств, требующих необоснованных и малоэффективных бюджетных расходов, отмена необеспеченных  достаточным уровнем финансирования расходных обязательств;</w:t>
      </w:r>
    </w:p>
    <w:p w:rsidR="006C08D5" w:rsidRPr="00D21651" w:rsidRDefault="006C08D5" w:rsidP="006C08D5">
      <w:pPr>
        <w:spacing w:after="0" w:line="240" w:lineRule="auto"/>
        <w:ind w:left="360" w:firstLine="348"/>
        <w:jc w:val="both"/>
        <w:rPr>
          <w:rFonts w:ascii="Times New Roman" w:hAnsi="Times New Roman" w:cs="Times New Roman"/>
          <w:sz w:val="24"/>
          <w:szCs w:val="24"/>
        </w:rPr>
      </w:pPr>
      <w:r w:rsidRPr="00D21651">
        <w:rPr>
          <w:rFonts w:ascii="Times New Roman" w:hAnsi="Times New Roman" w:cs="Times New Roman"/>
          <w:sz w:val="24"/>
          <w:szCs w:val="24"/>
        </w:rPr>
        <w:t>- эффективное расходование средств бюджетов всех уровней, направленное на оптимальное достижение конечного результата;</w:t>
      </w:r>
    </w:p>
    <w:p w:rsidR="006C08D5" w:rsidRPr="00D21651" w:rsidRDefault="006C08D5" w:rsidP="006C08D5">
      <w:pPr>
        <w:spacing w:after="0" w:line="240" w:lineRule="auto"/>
        <w:ind w:left="360" w:firstLine="348"/>
        <w:jc w:val="both"/>
        <w:rPr>
          <w:rFonts w:ascii="Times New Roman" w:hAnsi="Times New Roman" w:cs="Times New Roman"/>
          <w:sz w:val="24"/>
          <w:szCs w:val="24"/>
        </w:rPr>
      </w:pPr>
      <w:r w:rsidRPr="00D21651">
        <w:rPr>
          <w:rFonts w:ascii="Times New Roman" w:hAnsi="Times New Roman" w:cs="Times New Roman"/>
          <w:sz w:val="24"/>
          <w:szCs w:val="24"/>
        </w:rPr>
        <w:t xml:space="preserve">- продолжать работу по энергосбережению и повышению </w:t>
      </w:r>
      <w:proofErr w:type="spellStart"/>
      <w:r w:rsidRPr="00D21651">
        <w:rPr>
          <w:rFonts w:ascii="Times New Roman" w:hAnsi="Times New Roman" w:cs="Times New Roman"/>
          <w:sz w:val="24"/>
          <w:szCs w:val="24"/>
        </w:rPr>
        <w:t>энергоэффективности</w:t>
      </w:r>
      <w:proofErr w:type="spellEnd"/>
      <w:r w:rsidRPr="00D21651">
        <w:rPr>
          <w:rFonts w:ascii="Times New Roman" w:hAnsi="Times New Roman" w:cs="Times New Roman"/>
          <w:sz w:val="24"/>
          <w:szCs w:val="24"/>
        </w:rPr>
        <w:t xml:space="preserve">, стимулированию проведения энергосберегающих  мероприятий; </w:t>
      </w:r>
    </w:p>
    <w:p w:rsidR="006C08D5" w:rsidRPr="00D21651" w:rsidRDefault="006C08D5" w:rsidP="006C08D5">
      <w:pPr>
        <w:spacing w:after="0" w:line="240" w:lineRule="auto"/>
        <w:ind w:left="360" w:firstLine="348"/>
        <w:jc w:val="both"/>
        <w:rPr>
          <w:rFonts w:ascii="Times New Roman" w:hAnsi="Times New Roman" w:cs="Times New Roman"/>
          <w:sz w:val="24"/>
          <w:szCs w:val="24"/>
        </w:rPr>
      </w:pPr>
      <w:r w:rsidRPr="00D21651">
        <w:rPr>
          <w:rFonts w:ascii="Times New Roman" w:hAnsi="Times New Roman" w:cs="Times New Roman"/>
          <w:sz w:val="24"/>
          <w:szCs w:val="24"/>
        </w:rPr>
        <w:t>- совершенствование системы муниципальных закупок, обеспечивающих рациональное использование бюджетных средств, выполнение требований законодательства и формирующих реальный конкурентный режим при размещении заказов на поставки товаров, выполнение работ, оказание услуг муниципальных нужд.</w:t>
      </w:r>
    </w:p>
    <w:p w:rsidR="006C08D5" w:rsidRPr="00D21651" w:rsidRDefault="006C08D5" w:rsidP="006C08D5">
      <w:pPr>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При формировании объема бюджетных ассигнований реализованы следующие подходы:</w:t>
      </w:r>
    </w:p>
    <w:p w:rsidR="006C08D5" w:rsidRPr="00D21651" w:rsidRDefault="006C08D5" w:rsidP="006C08D5">
      <w:pPr>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 xml:space="preserve">1) концентрация ресурсов на наиболее значимых мероприятиях и объектах с уточнением объемов бюджетных ассигнований на исполнение отдельных расходных обязательств, </w:t>
      </w:r>
    </w:p>
    <w:p w:rsidR="006C08D5" w:rsidRPr="00D21651" w:rsidRDefault="006C08D5" w:rsidP="006C08D5">
      <w:pPr>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 xml:space="preserve">2) оптимизация расходов на обеспечение деятельности органов муниципальной власти, </w:t>
      </w:r>
    </w:p>
    <w:p w:rsidR="006C08D5" w:rsidRPr="00D21651" w:rsidRDefault="006C08D5" w:rsidP="006C08D5">
      <w:pPr>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3) уточнение объема принятых обязательств с учетом прекращающихся расходных обязательств ограниченного срока действия и изменения контингента получателей.</w:t>
      </w:r>
    </w:p>
    <w:p w:rsidR="006C08D5" w:rsidRPr="00D21651" w:rsidRDefault="006C08D5" w:rsidP="006C08D5">
      <w:pPr>
        <w:spacing w:after="0" w:line="240" w:lineRule="auto"/>
        <w:ind w:firstLine="540"/>
        <w:jc w:val="both"/>
        <w:rPr>
          <w:rFonts w:ascii="Times New Roman" w:hAnsi="Times New Roman" w:cs="Times New Roman"/>
          <w:sz w:val="24"/>
          <w:szCs w:val="24"/>
        </w:rPr>
      </w:pPr>
    </w:p>
    <w:p w:rsidR="006C08D5" w:rsidRPr="00D21651" w:rsidRDefault="006C08D5" w:rsidP="006C08D5">
      <w:pPr>
        <w:pStyle w:val="af2"/>
        <w:ind w:firstLine="709"/>
        <w:jc w:val="center"/>
        <w:rPr>
          <w:b/>
          <w:sz w:val="24"/>
          <w:szCs w:val="24"/>
        </w:rPr>
      </w:pPr>
      <w:r w:rsidRPr="00D21651">
        <w:rPr>
          <w:b/>
          <w:sz w:val="24"/>
          <w:szCs w:val="24"/>
        </w:rPr>
        <w:t>4. Межбюджетные отношения</w:t>
      </w:r>
    </w:p>
    <w:p w:rsidR="006C08D5" w:rsidRPr="00D21651" w:rsidRDefault="006C08D5" w:rsidP="006C08D5">
      <w:pPr>
        <w:pStyle w:val="af2"/>
        <w:ind w:firstLine="709"/>
        <w:jc w:val="center"/>
        <w:rPr>
          <w:b/>
          <w:sz w:val="24"/>
          <w:szCs w:val="24"/>
        </w:rPr>
      </w:pP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Межбюджетные отношения в 2025 - 2027 годах будут строиться с учетом разграничения полномочий между уровнями бюджетной системы.</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Бюджетная политика в сфере межбюджетных отношений будет направлена на решение следующих ключевых задач:</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повышение финансовой самостоятельности местного бюджета и одновременно повышение ответственности при использовании бюджетных средств;</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четкое разграничение полномочий между органами муниципальных образований;</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отработка отлаженного механизма передачи межбюджетных трансфертов из бюджета сельского поселения;</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  соблюдение требований и принципов бюджетного законодательства в части межбюджетных трансфертов.</w:t>
      </w:r>
    </w:p>
    <w:p w:rsidR="006C08D5" w:rsidRPr="00D21651" w:rsidRDefault="006C08D5" w:rsidP="006C08D5">
      <w:pPr>
        <w:autoSpaceDE w:val="0"/>
        <w:autoSpaceDN w:val="0"/>
        <w:adjustRightInd w:val="0"/>
        <w:spacing w:after="0" w:line="240" w:lineRule="auto"/>
        <w:ind w:firstLine="709"/>
        <w:jc w:val="center"/>
        <w:rPr>
          <w:rFonts w:ascii="Times New Roman" w:hAnsi="Times New Roman" w:cs="Times New Roman"/>
          <w:sz w:val="24"/>
          <w:szCs w:val="24"/>
        </w:rPr>
      </w:pPr>
      <w:r w:rsidRPr="00D21651">
        <w:rPr>
          <w:rFonts w:ascii="Times New Roman" w:hAnsi="Times New Roman" w:cs="Times New Roman"/>
          <w:sz w:val="24"/>
          <w:szCs w:val="24"/>
        </w:rPr>
        <w:br/>
        <w:t xml:space="preserve">                      </w:t>
      </w:r>
      <w:r w:rsidRPr="00D21651">
        <w:rPr>
          <w:rFonts w:ascii="Times New Roman" w:hAnsi="Times New Roman" w:cs="Times New Roman"/>
          <w:b/>
          <w:sz w:val="24"/>
          <w:szCs w:val="24"/>
        </w:rPr>
        <w:t xml:space="preserve"> 5. Повышение прозрачности и открытости   бюджетного                        процесса</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br/>
        <w:t xml:space="preserve">            Наряду с формированием и исполнением бюджета сельского поселения гражданам </w:t>
      </w:r>
      <w:r w:rsidRPr="00D21651">
        <w:rPr>
          <w:rFonts w:ascii="Times New Roman" w:hAnsi="Times New Roman" w:cs="Times New Roman"/>
          <w:sz w:val="24"/>
          <w:szCs w:val="24"/>
        </w:rPr>
        <w:lastRenderedPageBreak/>
        <w:t xml:space="preserve">представится возможность получения в доступной и наглядной форме информации о параметрах бюджета, планируемых и достигнутых результатах использования бюджетных средств. Обеспечению открытости и подконтрольности бюджетного процесса будет способствовать проведение публичных слушаний по проекту бюджета муниципального образования сельского поселения, отчету о его исполнении, а также о наиболее крупных муниципальных закупках.  </w:t>
      </w:r>
      <w:r w:rsidRPr="00D21651">
        <w:rPr>
          <w:rFonts w:ascii="Times New Roman" w:hAnsi="Times New Roman" w:cs="Times New Roman"/>
          <w:sz w:val="24"/>
          <w:szCs w:val="24"/>
        </w:rPr>
        <w:br/>
        <w:t xml:space="preserve">            В целях информирования населения в информационно-телекоммуникационной сети «Интернет» информация будет регулярно </w:t>
      </w:r>
      <w:proofErr w:type="gramStart"/>
      <w:r w:rsidRPr="00D21651">
        <w:rPr>
          <w:rFonts w:ascii="Times New Roman" w:hAnsi="Times New Roman" w:cs="Times New Roman"/>
          <w:sz w:val="24"/>
          <w:szCs w:val="24"/>
        </w:rPr>
        <w:t>размещаться</w:t>
      </w:r>
      <w:proofErr w:type="gramEnd"/>
      <w:r w:rsidRPr="00D21651">
        <w:rPr>
          <w:rFonts w:ascii="Times New Roman" w:hAnsi="Times New Roman" w:cs="Times New Roman"/>
          <w:sz w:val="24"/>
          <w:szCs w:val="24"/>
        </w:rPr>
        <w:t xml:space="preserve"> и обновляться на официальном сайте Администрации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w:t>
      </w:r>
      <w:r w:rsidRPr="00D21651">
        <w:rPr>
          <w:rFonts w:ascii="Times New Roman" w:hAnsi="Times New Roman" w:cs="Times New Roman"/>
          <w:sz w:val="24"/>
          <w:szCs w:val="24"/>
        </w:rPr>
        <w:br/>
        <w:t xml:space="preserve">           Администрации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необходимо регулярно публиковать и размещать в информационно-коммуникационной сети «Интернет» информацию о принятии и исполнении бюджета в понятной для граждан информативной и компактной форме. Это позволит им составить представление и обладать актуальной и достоверной информацией о направлениях расходования бюджетных средств, целевом их использовании.</w:t>
      </w:r>
    </w:p>
    <w:p w:rsidR="006C08D5" w:rsidRPr="00D21651" w:rsidRDefault="006C08D5" w:rsidP="006C08D5">
      <w:pPr>
        <w:autoSpaceDE w:val="0"/>
        <w:autoSpaceDN w:val="0"/>
        <w:adjustRightInd w:val="0"/>
        <w:spacing w:after="0" w:line="240" w:lineRule="auto"/>
        <w:ind w:firstLine="709"/>
        <w:jc w:val="both"/>
        <w:rPr>
          <w:rFonts w:ascii="Times New Roman" w:hAnsi="Times New Roman" w:cs="Times New Roman"/>
          <w:sz w:val="24"/>
          <w:szCs w:val="24"/>
        </w:rPr>
      </w:pPr>
    </w:p>
    <w:p w:rsidR="006C08D5" w:rsidRPr="00D21651" w:rsidRDefault="006C08D5" w:rsidP="006C08D5">
      <w:pPr>
        <w:autoSpaceDE w:val="0"/>
        <w:autoSpaceDN w:val="0"/>
        <w:adjustRightInd w:val="0"/>
        <w:spacing w:after="0" w:line="240" w:lineRule="auto"/>
        <w:ind w:firstLine="709"/>
        <w:jc w:val="center"/>
        <w:rPr>
          <w:rFonts w:ascii="Times New Roman" w:hAnsi="Times New Roman" w:cs="Times New Roman"/>
          <w:b/>
          <w:sz w:val="24"/>
          <w:szCs w:val="24"/>
        </w:rPr>
      </w:pPr>
      <w:r w:rsidRPr="00D21651">
        <w:rPr>
          <w:rFonts w:ascii="Times New Roman" w:hAnsi="Times New Roman" w:cs="Times New Roman"/>
          <w:b/>
          <w:sz w:val="24"/>
          <w:szCs w:val="24"/>
        </w:rPr>
        <w:t>6.  Развитие и повышение эффективности муниципального финансового контроля</w:t>
      </w:r>
    </w:p>
    <w:p w:rsidR="006C08D5" w:rsidRPr="00D21651" w:rsidRDefault="006C08D5" w:rsidP="006C08D5">
      <w:pPr>
        <w:autoSpaceDE w:val="0"/>
        <w:autoSpaceDN w:val="0"/>
        <w:adjustRightInd w:val="0"/>
        <w:spacing w:after="0" w:line="240" w:lineRule="auto"/>
        <w:ind w:firstLine="709"/>
        <w:jc w:val="center"/>
        <w:rPr>
          <w:rFonts w:ascii="Times New Roman" w:hAnsi="Times New Roman" w:cs="Times New Roman"/>
          <w:sz w:val="24"/>
          <w:szCs w:val="24"/>
        </w:rPr>
      </w:pPr>
    </w:p>
    <w:p w:rsidR="006C08D5" w:rsidRPr="00D21651" w:rsidRDefault="006C08D5" w:rsidP="006C08D5">
      <w:pPr>
        <w:autoSpaceDE w:val="0"/>
        <w:autoSpaceDN w:val="0"/>
        <w:adjustRightInd w:val="0"/>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В текущем году и среднесрочной перспективе получит дальнейшее развитие система муниципального финансового контроля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w:t>
      </w:r>
      <w:r w:rsidRPr="00D21651">
        <w:rPr>
          <w:rFonts w:ascii="Times New Roman" w:hAnsi="Times New Roman" w:cs="Times New Roman"/>
          <w:sz w:val="24"/>
          <w:szCs w:val="24"/>
        </w:rPr>
        <w:br/>
        <w:t xml:space="preserve">      </w:t>
      </w:r>
      <w:proofErr w:type="gramStart"/>
      <w:r w:rsidRPr="00D21651">
        <w:rPr>
          <w:rFonts w:ascii="Times New Roman" w:hAnsi="Times New Roman" w:cs="Times New Roman"/>
          <w:sz w:val="24"/>
          <w:szCs w:val="24"/>
        </w:rPr>
        <w:t>В связи с внесенными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изменениями  в Бюджетный кодекс  Российской  Федерации  в части регулирования государственного (муниципального) финансового контроля и ответственности за нарушение бюджетного  законодательства Российской Федерации, а также на основании Федерального закона от  05.04.2013 № 44-ФЗ «О контрактной системе в сфере закупок  товаров</w:t>
      </w:r>
      <w:proofErr w:type="gramEnd"/>
      <w:r w:rsidRPr="00D21651">
        <w:rPr>
          <w:rFonts w:ascii="Times New Roman" w:hAnsi="Times New Roman" w:cs="Times New Roman"/>
          <w:sz w:val="24"/>
          <w:szCs w:val="24"/>
        </w:rPr>
        <w:t xml:space="preserve">, </w:t>
      </w:r>
      <w:proofErr w:type="gramStart"/>
      <w:r w:rsidRPr="00D21651">
        <w:rPr>
          <w:rFonts w:ascii="Times New Roman" w:hAnsi="Times New Roman" w:cs="Times New Roman"/>
          <w:sz w:val="24"/>
          <w:szCs w:val="24"/>
        </w:rPr>
        <w:t>работ, услуг для обеспечения государственных и муниципальных нужд» основными направлениями развития в этой сфере станут разграничение и уточнение полномочий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в том числе: </w:t>
      </w:r>
      <w:r w:rsidRPr="00D21651">
        <w:rPr>
          <w:rFonts w:ascii="Times New Roman" w:hAnsi="Times New Roman" w:cs="Times New Roman"/>
          <w:sz w:val="24"/>
          <w:szCs w:val="24"/>
        </w:rPr>
        <w:br/>
        <w:t xml:space="preserve">       1) проведение санкционирования оплаты каждого денежного обязательства получателей бюджетных средств после проверки документов, подтверждающих возникновение таких обязательств, и проверки  на всех  этапах осуществления закупок  соответствия  информации о предоставленных объемах финансового обеспечения информации, зафиксированной в документах</w:t>
      </w:r>
      <w:proofErr w:type="gramEnd"/>
      <w:r w:rsidRPr="00D21651">
        <w:rPr>
          <w:rFonts w:ascii="Times New Roman" w:hAnsi="Times New Roman" w:cs="Times New Roman"/>
          <w:sz w:val="24"/>
          <w:szCs w:val="24"/>
        </w:rPr>
        <w:t xml:space="preserve">; </w:t>
      </w:r>
      <w:r w:rsidRPr="00D21651">
        <w:rPr>
          <w:rFonts w:ascii="Times New Roman" w:hAnsi="Times New Roman" w:cs="Times New Roman"/>
          <w:sz w:val="24"/>
          <w:szCs w:val="24"/>
        </w:rPr>
        <w:br/>
        <w:t xml:space="preserve">       </w:t>
      </w:r>
      <w:proofErr w:type="gramStart"/>
      <w:r w:rsidRPr="00D21651">
        <w:rPr>
          <w:rFonts w:ascii="Times New Roman" w:hAnsi="Times New Roman" w:cs="Times New Roman"/>
          <w:sz w:val="24"/>
          <w:szCs w:val="24"/>
        </w:rPr>
        <w:t>2) осуществление  внутреннего муниципального финансового контроля (должностными лицами) полномочий по контролю за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муниципальных  программ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осуществление контроля за соблюдением законодательства при составлении и исполнении бюджета в отношении расходов, связанных с закупками, установление достоверности учета таких расходов;</w:t>
      </w:r>
      <w:proofErr w:type="gramEnd"/>
      <w:r w:rsidRPr="00D21651">
        <w:rPr>
          <w:rFonts w:ascii="Times New Roman" w:hAnsi="Times New Roman" w:cs="Times New Roman"/>
          <w:sz w:val="24"/>
          <w:szCs w:val="24"/>
        </w:rPr>
        <w:t xml:space="preserve"> </w:t>
      </w:r>
      <w:r w:rsidRPr="00D21651">
        <w:rPr>
          <w:rFonts w:ascii="Times New Roman" w:hAnsi="Times New Roman" w:cs="Times New Roman"/>
          <w:sz w:val="24"/>
          <w:szCs w:val="24"/>
        </w:rPr>
        <w:br/>
        <w:t xml:space="preserve">       3) осуществление главными  распорядителями бюджетных средств </w:t>
      </w:r>
      <w:proofErr w:type="gramStart"/>
      <w:r w:rsidRPr="00D21651">
        <w:rPr>
          <w:rFonts w:ascii="Times New Roman" w:hAnsi="Times New Roman" w:cs="Times New Roman"/>
          <w:sz w:val="24"/>
          <w:szCs w:val="24"/>
        </w:rPr>
        <w:t>контроля за</w:t>
      </w:r>
      <w:proofErr w:type="gramEnd"/>
      <w:r w:rsidRPr="00D21651">
        <w:rPr>
          <w:rFonts w:ascii="Times New Roman" w:hAnsi="Times New Roman" w:cs="Times New Roman"/>
          <w:sz w:val="24"/>
          <w:szCs w:val="24"/>
        </w:rPr>
        <w:t xml:space="preserve"> соблюдением внутренних стандартов и процедур  составления, исполнения бюджета по расходам, составления бюджетной отчетности и ведения бюджетного учета  этим главным распорядителем и подведомственными ему получателями бюджетных средств. </w:t>
      </w:r>
      <w:r w:rsidRPr="00D21651">
        <w:rPr>
          <w:rFonts w:ascii="Times New Roman" w:hAnsi="Times New Roman" w:cs="Times New Roman"/>
          <w:sz w:val="24"/>
          <w:szCs w:val="24"/>
        </w:rPr>
        <w:br/>
        <w:t xml:space="preserve">Вместе с тем при организации этой работы необходимо исключить  возможное дублирование контрольных функций финансового контроля. </w:t>
      </w:r>
      <w:r w:rsidRPr="00D21651">
        <w:rPr>
          <w:rFonts w:ascii="Times New Roman" w:hAnsi="Times New Roman" w:cs="Times New Roman"/>
          <w:sz w:val="24"/>
          <w:szCs w:val="24"/>
        </w:rPr>
        <w:br/>
        <w:t>Главная задача этой работы – организация действенного, компетентного и всеобъемлющего контроля за эффективным использованием бюджетных сре</w:t>
      </w:r>
      <w:proofErr w:type="gramStart"/>
      <w:r w:rsidRPr="00D21651">
        <w:rPr>
          <w:rFonts w:ascii="Times New Roman" w:hAnsi="Times New Roman" w:cs="Times New Roman"/>
          <w:sz w:val="24"/>
          <w:szCs w:val="24"/>
        </w:rPr>
        <w:t>дств в ц</w:t>
      </w:r>
      <w:proofErr w:type="gramEnd"/>
      <w:r w:rsidRPr="00D21651">
        <w:rPr>
          <w:rFonts w:ascii="Times New Roman" w:hAnsi="Times New Roman" w:cs="Times New Roman"/>
          <w:sz w:val="24"/>
          <w:szCs w:val="24"/>
        </w:rPr>
        <w:t>елях повышения качества управления финансами и результативности муниципальных программ муниципального образования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
    <w:p w:rsidR="006C08D5" w:rsidRPr="00D21651" w:rsidRDefault="006C08D5" w:rsidP="006C08D5">
      <w:pPr>
        <w:autoSpaceDE w:val="0"/>
        <w:autoSpaceDN w:val="0"/>
        <w:adjustRightInd w:val="0"/>
        <w:spacing w:after="0" w:line="240" w:lineRule="auto"/>
        <w:ind w:firstLine="709"/>
        <w:jc w:val="center"/>
        <w:rPr>
          <w:rFonts w:ascii="Times New Roman" w:hAnsi="Times New Roman" w:cs="Times New Roman"/>
          <w:sz w:val="24"/>
          <w:szCs w:val="24"/>
        </w:rPr>
      </w:pPr>
    </w:p>
    <w:p w:rsidR="006C08D5" w:rsidRPr="00D21651" w:rsidRDefault="006C08D5" w:rsidP="006C08D5">
      <w:pPr>
        <w:pStyle w:val="ConsTitle"/>
        <w:jc w:val="center"/>
        <w:rPr>
          <w:rFonts w:ascii="Times New Roman" w:hAnsi="Times New Roman"/>
          <w:sz w:val="24"/>
          <w:szCs w:val="24"/>
        </w:rPr>
      </w:pPr>
      <w:r w:rsidRPr="00D21651">
        <w:rPr>
          <w:rFonts w:ascii="Times New Roman" w:hAnsi="Times New Roman"/>
          <w:sz w:val="24"/>
          <w:szCs w:val="24"/>
        </w:rPr>
        <w:t>Основные характеристики бюджета  сельского поселения «</w:t>
      </w:r>
      <w:proofErr w:type="spellStart"/>
      <w:r w:rsidRPr="00D21651">
        <w:rPr>
          <w:rFonts w:ascii="Times New Roman" w:hAnsi="Times New Roman"/>
          <w:sz w:val="24"/>
          <w:szCs w:val="24"/>
        </w:rPr>
        <w:t>Уег</w:t>
      </w:r>
      <w:proofErr w:type="spellEnd"/>
      <w:r w:rsidRPr="00D21651">
        <w:rPr>
          <w:rFonts w:ascii="Times New Roman" w:hAnsi="Times New Roman"/>
          <w:sz w:val="24"/>
          <w:szCs w:val="24"/>
        </w:rPr>
        <w:t>» на 2025 год  и на плановый период 2026 и 2027 годов.</w:t>
      </w:r>
    </w:p>
    <w:p w:rsidR="006C08D5" w:rsidRPr="00D21651" w:rsidRDefault="006C08D5" w:rsidP="006C08D5">
      <w:pPr>
        <w:spacing w:after="0" w:line="240" w:lineRule="auto"/>
        <w:jc w:val="both"/>
        <w:rPr>
          <w:rFonts w:ascii="Times New Roman" w:hAnsi="Times New Roman" w:cs="Times New Roman"/>
          <w:sz w:val="24"/>
          <w:szCs w:val="24"/>
        </w:rPr>
      </w:pPr>
    </w:p>
    <w:p w:rsidR="006C08D5" w:rsidRPr="00D21651" w:rsidRDefault="006C08D5" w:rsidP="006C08D5">
      <w:pPr>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Основные характеристики бюджета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на 2025 год и на плановый период 2026 и 2027 годов сформированы на основе прогноза социально-экономического развития поселения на 2025-2027 годы и соответствуют основным положениям Бюджетного послания Президента Российской Федерации о бюджетной политике в 2025-2027 годах. </w:t>
      </w:r>
    </w:p>
    <w:p w:rsidR="006C08D5" w:rsidRPr="00D21651" w:rsidRDefault="006C08D5" w:rsidP="006C08D5">
      <w:pPr>
        <w:spacing w:after="0" w:line="240" w:lineRule="auto"/>
        <w:ind w:firstLine="709"/>
        <w:jc w:val="both"/>
        <w:rPr>
          <w:rFonts w:ascii="Times New Roman" w:hAnsi="Times New Roman" w:cs="Times New Roman"/>
          <w:sz w:val="24"/>
          <w:szCs w:val="24"/>
        </w:rPr>
      </w:pPr>
      <w:r w:rsidRPr="00D21651">
        <w:rPr>
          <w:rFonts w:ascii="Times New Roman" w:hAnsi="Times New Roman" w:cs="Times New Roman"/>
          <w:sz w:val="24"/>
          <w:szCs w:val="24"/>
        </w:rPr>
        <w:t>Динамика основных параметров бюджета поселения на 2025 год и плановый период  2026 и 2027 годов представлена в  таблице 1.</w:t>
      </w:r>
    </w:p>
    <w:p w:rsidR="006C08D5" w:rsidRPr="00D21651" w:rsidRDefault="006C08D5" w:rsidP="006C08D5">
      <w:pPr>
        <w:pStyle w:val="ConsTitle"/>
        <w:rPr>
          <w:rFonts w:ascii="Times New Roman" w:hAnsi="Times New Roman"/>
          <w:b w:val="0"/>
          <w:sz w:val="24"/>
          <w:szCs w:val="24"/>
        </w:rPr>
      </w:pPr>
      <w:r w:rsidRPr="00D21651">
        <w:rPr>
          <w:rFonts w:ascii="Times New Roman" w:hAnsi="Times New Roman"/>
          <w:b w:val="0"/>
          <w:sz w:val="24"/>
          <w:szCs w:val="24"/>
        </w:rPr>
        <w:t>Основные параметры бюджета сельского поселения «</w:t>
      </w:r>
      <w:proofErr w:type="spellStart"/>
      <w:r w:rsidRPr="00D21651">
        <w:rPr>
          <w:rFonts w:ascii="Times New Roman" w:hAnsi="Times New Roman"/>
          <w:b w:val="0"/>
          <w:sz w:val="24"/>
          <w:szCs w:val="24"/>
        </w:rPr>
        <w:t>Уег</w:t>
      </w:r>
      <w:proofErr w:type="spellEnd"/>
      <w:r w:rsidRPr="00D21651">
        <w:rPr>
          <w:rFonts w:ascii="Times New Roman" w:hAnsi="Times New Roman"/>
          <w:b w:val="0"/>
          <w:sz w:val="24"/>
          <w:szCs w:val="24"/>
        </w:rPr>
        <w:t>»</w:t>
      </w:r>
    </w:p>
    <w:p w:rsidR="006C08D5" w:rsidRPr="00D21651" w:rsidRDefault="006C08D5" w:rsidP="006C08D5">
      <w:pPr>
        <w:pStyle w:val="a4"/>
        <w:ind w:right="221" w:firstLine="709"/>
        <w:jc w:val="right"/>
        <w:rPr>
          <w:sz w:val="24"/>
          <w:szCs w:val="24"/>
        </w:rPr>
      </w:pPr>
      <w:r w:rsidRPr="00D21651">
        <w:rPr>
          <w:sz w:val="24"/>
          <w:szCs w:val="24"/>
        </w:rPr>
        <w:t xml:space="preserve">                                           Таблица 1.  (</w:t>
      </w:r>
      <w:proofErr w:type="spellStart"/>
      <w:r w:rsidRPr="00D21651">
        <w:rPr>
          <w:sz w:val="24"/>
          <w:szCs w:val="24"/>
        </w:rPr>
        <w:t>тыс</w:t>
      </w:r>
      <w:proofErr w:type="gramStart"/>
      <w:r w:rsidRPr="00D21651">
        <w:rPr>
          <w:sz w:val="24"/>
          <w:szCs w:val="24"/>
        </w:rPr>
        <w:t>.р</w:t>
      </w:r>
      <w:proofErr w:type="gramEnd"/>
      <w:r w:rsidRPr="00D21651">
        <w:rPr>
          <w:sz w:val="24"/>
          <w:szCs w:val="24"/>
        </w:rPr>
        <w:t>уб</w:t>
      </w:r>
      <w:proofErr w:type="spellEnd"/>
      <w:r w:rsidRPr="00D21651">
        <w:rPr>
          <w:sz w:val="24"/>
          <w:szCs w:val="24"/>
        </w:rPr>
        <w:t>)</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4"/>
        <w:gridCol w:w="1635"/>
        <w:gridCol w:w="1844"/>
        <w:gridCol w:w="1702"/>
      </w:tblGrid>
      <w:tr w:rsidR="006C08D5" w:rsidRPr="00D21651" w:rsidTr="006C08D5">
        <w:trPr>
          <w:tblHeader/>
        </w:trPr>
        <w:tc>
          <w:tcPr>
            <w:tcW w:w="4462" w:type="dxa"/>
            <w:vMerge w:val="restart"/>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pStyle w:val="a4"/>
              <w:spacing w:line="276" w:lineRule="auto"/>
              <w:ind w:left="0"/>
              <w:jc w:val="center"/>
              <w:rPr>
                <w:rFonts w:eastAsiaTheme="minorHAnsi"/>
                <w:sz w:val="24"/>
                <w:szCs w:val="24"/>
              </w:rPr>
            </w:pPr>
            <w:r w:rsidRPr="00D21651">
              <w:rPr>
                <w:sz w:val="24"/>
                <w:szCs w:val="24"/>
              </w:rPr>
              <w:t>Показатель</w:t>
            </w:r>
          </w:p>
        </w:tc>
        <w:tc>
          <w:tcPr>
            <w:tcW w:w="1634"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pStyle w:val="a4"/>
              <w:spacing w:line="276" w:lineRule="auto"/>
              <w:ind w:left="0"/>
              <w:jc w:val="center"/>
              <w:rPr>
                <w:rFonts w:eastAsiaTheme="minorHAnsi"/>
                <w:sz w:val="24"/>
                <w:szCs w:val="24"/>
              </w:rPr>
            </w:pPr>
            <w:r w:rsidRPr="00D21651">
              <w:rPr>
                <w:sz w:val="24"/>
                <w:szCs w:val="24"/>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pStyle w:val="a4"/>
              <w:spacing w:line="276" w:lineRule="auto"/>
              <w:ind w:left="0"/>
              <w:jc w:val="center"/>
              <w:rPr>
                <w:rFonts w:eastAsiaTheme="minorHAnsi"/>
                <w:sz w:val="24"/>
                <w:szCs w:val="24"/>
              </w:rPr>
            </w:pPr>
            <w:r w:rsidRPr="00D21651">
              <w:rPr>
                <w:sz w:val="24"/>
                <w:szCs w:val="24"/>
              </w:rPr>
              <w:t>2026 год</w:t>
            </w:r>
          </w:p>
        </w:tc>
        <w:tc>
          <w:tcPr>
            <w:tcW w:w="1701" w:type="dxa"/>
            <w:tcBorders>
              <w:top w:val="single" w:sz="4" w:space="0" w:color="auto"/>
              <w:left w:val="single" w:sz="4" w:space="0" w:color="auto"/>
              <w:bottom w:val="single" w:sz="4" w:space="0" w:color="auto"/>
              <w:right w:val="single" w:sz="4" w:space="0" w:color="auto"/>
            </w:tcBorders>
            <w:hideMark/>
          </w:tcPr>
          <w:p w:rsidR="006C08D5" w:rsidRPr="00D21651" w:rsidRDefault="006C08D5">
            <w:pPr>
              <w:pStyle w:val="a4"/>
              <w:spacing w:line="276" w:lineRule="auto"/>
              <w:ind w:left="0"/>
              <w:jc w:val="center"/>
              <w:rPr>
                <w:rFonts w:eastAsiaTheme="minorHAnsi"/>
                <w:sz w:val="24"/>
                <w:szCs w:val="24"/>
              </w:rPr>
            </w:pPr>
            <w:r w:rsidRPr="00D21651">
              <w:rPr>
                <w:sz w:val="24"/>
                <w:szCs w:val="24"/>
              </w:rPr>
              <w:t>2027 год</w:t>
            </w:r>
          </w:p>
        </w:tc>
      </w:tr>
      <w:tr w:rsidR="006C08D5" w:rsidRPr="00D21651" w:rsidTr="006C08D5">
        <w:trPr>
          <w:tblHeader/>
        </w:trPr>
        <w:tc>
          <w:tcPr>
            <w:tcW w:w="4462" w:type="dxa"/>
            <w:vMerge/>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pStyle w:val="a4"/>
              <w:spacing w:line="276" w:lineRule="auto"/>
              <w:ind w:left="0"/>
              <w:jc w:val="center"/>
              <w:rPr>
                <w:rFonts w:eastAsiaTheme="minorHAnsi"/>
                <w:sz w:val="24"/>
                <w:szCs w:val="24"/>
              </w:rPr>
            </w:pPr>
            <w:r w:rsidRPr="00D21651">
              <w:rPr>
                <w:sz w:val="24"/>
                <w:szCs w:val="24"/>
              </w:rPr>
              <w:t>проект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pStyle w:val="a4"/>
              <w:spacing w:line="276" w:lineRule="auto"/>
              <w:ind w:left="0"/>
              <w:jc w:val="center"/>
              <w:rPr>
                <w:rFonts w:eastAsiaTheme="minorHAnsi"/>
                <w:sz w:val="24"/>
                <w:szCs w:val="24"/>
              </w:rPr>
            </w:pPr>
            <w:r w:rsidRPr="00D21651">
              <w:rPr>
                <w:sz w:val="24"/>
                <w:szCs w:val="24"/>
              </w:rPr>
              <w:t>проект</w:t>
            </w:r>
          </w:p>
        </w:tc>
        <w:tc>
          <w:tcPr>
            <w:tcW w:w="1701" w:type="dxa"/>
            <w:tcBorders>
              <w:top w:val="single" w:sz="4" w:space="0" w:color="auto"/>
              <w:left w:val="single" w:sz="4" w:space="0" w:color="auto"/>
              <w:bottom w:val="single" w:sz="4" w:space="0" w:color="auto"/>
              <w:right w:val="single" w:sz="4" w:space="0" w:color="auto"/>
            </w:tcBorders>
            <w:hideMark/>
          </w:tcPr>
          <w:p w:rsidR="006C08D5" w:rsidRPr="00D21651" w:rsidRDefault="006C08D5">
            <w:pPr>
              <w:pStyle w:val="a4"/>
              <w:spacing w:line="276" w:lineRule="auto"/>
              <w:ind w:left="0"/>
              <w:jc w:val="center"/>
              <w:rPr>
                <w:rFonts w:eastAsiaTheme="minorHAnsi"/>
                <w:sz w:val="24"/>
                <w:szCs w:val="24"/>
              </w:rPr>
            </w:pPr>
            <w:r w:rsidRPr="00D21651">
              <w:rPr>
                <w:sz w:val="24"/>
                <w:szCs w:val="24"/>
              </w:rPr>
              <w:t>проект</w:t>
            </w:r>
          </w:p>
        </w:tc>
      </w:tr>
      <w:tr w:rsidR="006C08D5" w:rsidRPr="00D21651" w:rsidTr="006C08D5">
        <w:tc>
          <w:tcPr>
            <w:tcW w:w="4462"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pStyle w:val="a4"/>
              <w:spacing w:line="276" w:lineRule="auto"/>
              <w:ind w:left="0"/>
              <w:rPr>
                <w:rFonts w:eastAsiaTheme="minorHAnsi"/>
                <w:b/>
                <w:sz w:val="24"/>
                <w:szCs w:val="24"/>
              </w:rPr>
            </w:pPr>
            <w:r w:rsidRPr="00D21651">
              <w:rPr>
                <w:b/>
                <w:sz w:val="24"/>
                <w:szCs w:val="24"/>
              </w:rPr>
              <w:t>Доходы бюджета поселения, всего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5074,5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5232,2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5432,5</w:t>
            </w:r>
          </w:p>
        </w:tc>
      </w:tr>
      <w:tr w:rsidR="006C08D5" w:rsidRPr="00D21651" w:rsidTr="006C08D5">
        <w:tc>
          <w:tcPr>
            <w:tcW w:w="4462"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pStyle w:val="a4"/>
              <w:spacing w:line="276" w:lineRule="auto"/>
              <w:ind w:left="0"/>
              <w:rPr>
                <w:sz w:val="24"/>
                <w:szCs w:val="24"/>
              </w:rPr>
            </w:pPr>
            <w:r w:rsidRPr="00D21651">
              <w:rPr>
                <w:sz w:val="24"/>
                <w:szCs w:val="24"/>
              </w:rPr>
              <w:t>в том числе</w:t>
            </w:r>
          </w:p>
          <w:p w:rsidR="006C08D5" w:rsidRPr="00D21651" w:rsidRDefault="006C08D5">
            <w:pPr>
              <w:pStyle w:val="a4"/>
              <w:spacing w:line="276" w:lineRule="auto"/>
              <w:ind w:left="0"/>
              <w:rPr>
                <w:rFonts w:eastAsiaTheme="minorHAnsi"/>
                <w:b/>
                <w:sz w:val="24"/>
                <w:szCs w:val="24"/>
              </w:rPr>
            </w:pPr>
            <w:r w:rsidRPr="00D21651">
              <w:rPr>
                <w:sz w:val="24"/>
                <w:szCs w:val="24"/>
              </w:rPr>
              <w:t>Налоговые и неналоговые доходы бюджета поселения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spacing w:after="0" w:line="240" w:lineRule="auto"/>
              <w:jc w:val="center"/>
              <w:rPr>
                <w:rFonts w:ascii="Times New Roman" w:hAnsi="Times New Roman" w:cs="Times New Roman"/>
                <w:sz w:val="24"/>
                <w:szCs w:val="24"/>
              </w:rPr>
            </w:pPr>
            <w:r w:rsidRPr="00D21651">
              <w:rPr>
                <w:rFonts w:ascii="Times New Roman" w:hAnsi="Times New Roman" w:cs="Times New Roman"/>
                <w:sz w:val="24"/>
                <w:szCs w:val="24"/>
              </w:rPr>
              <w:t>21,0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spacing w:after="0" w:line="240" w:lineRule="auto"/>
              <w:jc w:val="center"/>
              <w:rPr>
                <w:rFonts w:ascii="Times New Roman" w:hAnsi="Times New Roman" w:cs="Times New Roman"/>
                <w:sz w:val="24"/>
                <w:szCs w:val="24"/>
              </w:rPr>
            </w:pPr>
            <w:r w:rsidRPr="00D21651">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spacing w:after="0" w:line="240" w:lineRule="auto"/>
              <w:jc w:val="center"/>
              <w:rPr>
                <w:rFonts w:ascii="Times New Roman" w:hAnsi="Times New Roman" w:cs="Times New Roman"/>
                <w:sz w:val="24"/>
                <w:szCs w:val="24"/>
              </w:rPr>
            </w:pPr>
            <w:r w:rsidRPr="00D21651">
              <w:rPr>
                <w:rFonts w:ascii="Times New Roman" w:hAnsi="Times New Roman" w:cs="Times New Roman"/>
                <w:sz w:val="24"/>
                <w:szCs w:val="24"/>
              </w:rPr>
              <w:t>20,0</w:t>
            </w:r>
          </w:p>
        </w:tc>
      </w:tr>
      <w:tr w:rsidR="006C08D5" w:rsidRPr="00D21651" w:rsidTr="006C08D5">
        <w:tc>
          <w:tcPr>
            <w:tcW w:w="4462"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pStyle w:val="a4"/>
              <w:spacing w:line="276" w:lineRule="auto"/>
              <w:ind w:left="0"/>
              <w:rPr>
                <w:rFonts w:eastAsiaTheme="minorHAnsi"/>
                <w:b/>
                <w:sz w:val="24"/>
                <w:szCs w:val="24"/>
              </w:rPr>
            </w:pPr>
            <w:r w:rsidRPr="00D21651">
              <w:rPr>
                <w:b/>
                <w:sz w:val="24"/>
                <w:szCs w:val="24"/>
              </w:rPr>
              <w:t>Расходы бюджета поселения, всего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5074,5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5232,2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08D5" w:rsidRPr="00D21651" w:rsidRDefault="006C08D5">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5432,5</w:t>
            </w:r>
          </w:p>
        </w:tc>
      </w:tr>
    </w:tbl>
    <w:p w:rsidR="006C08D5" w:rsidRPr="00D21651" w:rsidRDefault="006C08D5" w:rsidP="006C08D5">
      <w:pPr>
        <w:pStyle w:val="ConsTitle"/>
        <w:jc w:val="center"/>
        <w:rPr>
          <w:rFonts w:ascii="Times New Roman" w:hAnsi="Times New Roman"/>
          <w:sz w:val="24"/>
          <w:szCs w:val="24"/>
        </w:rPr>
      </w:pPr>
    </w:p>
    <w:p w:rsidR="006C08D5" w:rsidRPr="00D21651" w:rsidRDefault="006C08D5" w:rsidP="006C08D5">
      <w:pPr>
        <w:rPr>
          <w:rFonts w:ascii="Times New Roman" w:hAnsi="Times New Roman" w:cs="Times New Roman"/>
          <w:sz w:val="20"/>
          <w:szCs w:val="20"/>
        </w:rPr>
      </w:pPr>
    </w:p>
    <w:tbl>
      <w:tblPr>
        <w:tblW w:w="9800" w:type="dxa"/>
        <w:tblInd w:w="-292" w:type="dxa"/>
        <w:tblLook w:val="04A0"/>
      </w:tblPr>
      <w:tblGrid>
        <w:gridCol w:w="2947"/>
        <w:gridCol w:w="3955"/>
        <w:gridCol w:w="2898"/>
      </w:tblGrid>
      <w:tr w:rsidR="00213E10" w:rsidRPr="00D21651" w:rsidTr="00213E10">
        <w:tc>
          <w:tcPr>
            <w:tcW w:w="2728" w:type="dxa"/>
          </w:tcPr>
          <w:p w:rsidR="00213E10" w:rsidRPr="00D21651" w:rsidRDefault="00213E10" w:rsidP="00213E10">
            <w:pPr>
              <w:spacing w:after="0" w:line="240" w:lineRule="auto"/>
              <w:ind w:right="-1"/>
              <w:jc w:val="center"/>
              <w:rPr>
                <w:rFonts w:ascii="Times New Roman" w:hAnsi="Times New Roman" w:cs="Times New Roman"/>
                <w:sz w:val="20"/>
                <w:szCs w:val="20"/>
              </w:rPr>
            </w:pPr>
            <w:r w:rsidRPr="00D21651">
              <w:rPr>
                <w:rFonts w:ascii="Times New Roman" w:hAnsi="Times New Roman" w:cs="Times New Roman"/>
                <w:sz w:val="20"/>
                <w:szCs w:val="20"/>
              </w:rPr>
              <w:t>Администрация</w:t>
            </w:r>
          </w:p>
          <w:p w:rsidR="00213E10" w:rsidRPr="00D21651" w:rsidRDefault="00213E10" w:rsidP="00213E10">
            <w:pPr>
              <w:spacing w:after="0" w:line="240" w:lineRule="auto"/>
              <w:ind w:right="-1"/>
              <w:jc w:val="center"/>
              <w:rPr>
                <w:rFonts w:ascii="Times New Roman" w:hAnsi="Times New Roman" w:cs="Times New Roman"/>
                <w:sz w:val="20"/>
                <w:szCs w:val="20"/>
              </w:rPr>
            </w:pPr>
            <w:r w:rsidRPr="00D21651">
              <w:rPr>
                <w:rFonts w:ascii="Times New Roman" w:hAnsi="Times New Roman" w:cs="Times New Roman"/>
                <w:sz w:val="20"/>
                <w:szCs w:val="20"/>
              </w:rPr>
              <w:t>сельского поселения</w:t>
            </w:r>
          </w:p>
          <w:p w:rsidR="00213E10" w:rsidRPr="00D21651" w:rsidRDefault="00213E10" w:rsidP="00213E10">
            <w:pPr>
              <w:spacing w:after="0" w:line="240" w:lineRule="auto"/>
              <w:ind w:right="-1"/>
              <w:jc w:val="center"/>
              <w:rPr>
                <w:rFonts w:ascii="Times New Roman" w:hAnsi="Times New Roman" w:cs="Times New Roman"/>
                <w:sz w:val="20"/>
                <w:szCs w:val="20"/>
              </w:rPr>
            </w:pPr>
            <w:r w:rsidRPr="00D21651">
              <w:rPr>
                <w:rFonts w:ascii="Times New Roman" w:hAnsi="Times New Roman" w:cs="Times New Roman"/>
                <w:sz w:val="20"/>
                <w:szCs w:val="20"/>
              </w:rPr>
              <w:t>«</w:t>
            </w:r>
            <w:proofErr w:type="spellStart"/>
            <w:r w:rsidRPr="00D21651">
              <w:rPr>
                <w:rFonts w:ascii="Times New Roman" w:hAnsi="Times New Roman" w:cs="Times New Roman"/>
                <w:sz w:val="20"/>
                <w:szCs w:val="20"/>
              </w:rPr>
              <w:t>Уег</w:t>
            </w:r>
            <w:proofErr w:type="spellEnd"/>
            <w:r w:rsidRPr="00D21651">
              <w:rPr>
                <w:rFonts w:ascii="Times New Roman" w:hAnsi="Times New Roman" w:cs="Times New Roman"/>
                <w:sz w:val="20"/>
                <w:szCs w:val="20"/>
              </w:rPr>
              <w:t>»</w:t>
            </w:r>
          </w:p>
          <w:p w:rsidR="00213E10" w:rsidRPr="00D21651" w:rsidRDefault="00213E10" w:rsidP="00213E10">
            <w:pPr>
              <w:spacing w:after="0" w:line="240" w:lineRule="auto"/>
              <w:ind w:right="-1"/>
              <w:jc w:val="center"/>
              <w:rPr>
                <w:rFonts w:ascii="Times New Roman" w:hAnsi="Times New Roman" w:cs="Times New Roman"/>
                <w:sz w:val="20"/>
                <w:szCs w:val="20"/>
              </w:rPr>
            </w:pPr>
          </w:p>
        </w:tc>
        <w:tc>
          <w:tcPr>
            <w:tcW w:w="3662" w:type="dxa"/>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noProof/>
                <w:sz w:val="20"/>
                <w:szCs w:val="20"/>
                <w:lang w:eastAsia="ru-RU"/>
              </w:rPr>
              <w:drawing>
                <wp:inline distT="0" distB="0" distL="0" distR="0">
                  <wp:extent cx="847725" cy="9144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213E10" w:rsidRPr="00D21651" w:rsidRDefault="00213E10" w:rsidP="00213E10">
            <w:pPr>
              <w:spacing w:after="0" w:line="240" w:lineRule="auto"/>
              <w:jc w:val="center"/>
              <w:rPr>
                <w:rFonts w:ascii="Times New Roman" w:hAnsi="Times New Roman" w:cs="Times New Roman"/>
                <w:sz w:val="20"/>
                <w:szCs w:val="20"/>
              </w:rPr>
            </w:pPr>
          </w:p>
          <w:p w:rsidR="00213E10" w:rsidRPr="00D21651" w:rsidRDefault="00213E10" w:rsidP="00213E10">
            <w:pPr>
              <w:spacing w:after="0" w:line="240" w:lineRule="auto"/>
              <w:jc w:val="center"/>
              <w:rPr>
                <w:rFonts w:ascii="Times New Roman" w:hAnsi="Times New Roman" w:cs="Times New Roman"/>
                <w:sz w:val="20"/>
                <w:szCs w:val="20"/>
              </w:rPr>
            </w:pPr>
          </w:p>
        </w:tc>
        <w:tc>
          <w:tcPr>
            <w:tcW w:w="2683" w:type="dxa"/>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 xml:space="preserve"> «</w:t>
            </w:r>
            <w:proofErr w:type="spellStart"/>
            <w:r w:rsidRPr="00D21651">
              <w:rPr>
                <w:rFonts w:ascii="Times New Roman" w:hAnsi="Times New Roman" w:cs="Times New Roman"/>
                <w:sz w:val="20"/>
                <w:szCs w:val="20"/>
              </w:rPr>
              <w:t>Уег</w:t>
            </w:r>
            <w:proofErr w:type="spellEnd"/>
            <w:r w:rsidRPr="00D21651">
              <w:rPr>
                <w:rFonts w:ascii="Times New Roman" w:hAnsi="Times New Roman" w:cs="Times New Roman"/>
                <w:sz w:val="20"/>
                <w:szCs w:val="20"/>
              </w:rPr>
              <w:t>»</w:t>
            </w:r>
          </w:p>
          <w:p w:rsidR="00213E10" w:rsidRPr="00D21651" w:rsidRDefault="00213E10" w:rsidP="00213E10">
            <w:pPr>
              <w:spacing w:after="0" w:line="240" w:lineRule="auto"/>
              <w:jc w:val="center"/>
              <w:rPr>
                <w:rFonts w:ascii="Times New Roman" w:hAnsi="Times New Roman" w:cs="Times New Roman"/>
                <w:sz w:val="20"/>
                <w:szCs w:val="20"/>
              </w:rPr>
            </w:pPr>
            <w:proofErr w:type="spellStart"/>
            <w:r w:rsidRPr="00D21651">
              <w:rPr>
                <w:rFonts w:ascii="Times New Roman" w:hAnsi="Times New Roman" w:cs="Times New Roman"/>
                <w:sz w:val="20"/>
                <w:szCs w:val="20"/>
              </w:rPr>
              <w:t>сикт</w:t>
            </w:r>
            <w:proofErr w:type="spellEnd"/>
            <w:r w:rsidRPr="00D21651">
              <w:rPr>
                <w:rFonts w:ascii="Times New Roman" w:hAnsi="Times New Roman" w:cs="Times New Roman"/>
                <w:sz w:val="20"/>
                <w:szCs w:val="20"/>
              </w:rPr>
              <w:t xml:space="preserve"> </w:t>
            </w:r>
            <w:proofErr w:type="spellStart"/>
            <w:r w:rsidRPr="00D21651">
              <w:rPr>
                <w:rFonts w:ascii="Times New Roman" w:hAnsi="Times New Roman" w:cs="Times New Roman"/>
                <w:sz w:val="20"/>
                <w:szCs w:val="20"/>
              </w:rPr>
              <w:t>овмöдчöминса</w:t>
            </w:r>
            <w:proofErr w:type="spellEnd"/>
          </w:p>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 xml:space="preserve">Администрация </w:t>
            </w:r>
          </w:p>
          <w:p w:rsidR="00213E10" w:rsidRPr="00D21651" w:rsidRDefault="00213E10" w:rsidP="00213E10">
            <w:pPr>
              <w:spacing w:after="0" w:line="240" w:lineRule="auto"/>
              <w:rPr>
                <w:rFonts w:ascii="Times New Roman" w:hAnsi="Times New Roman" w:cs="Times New Roman"/>
                <w:sz w:val="20"/>
                <w:szCs w:val="20"/>
              </w:rPr>
            </w:pPr>
          </w:p>
        </w:tc>
      </w:tr>
      <w:tr w:rsidR="00213E10" w:rsidRPr="00D21651" w:rsidTr="00213E10">
        <w:tc>
          <w:tcPr>
            <w:tcW w:w="2728" w:type="dxa"/>
          </w:tcPr>
          <w:p w:rsidR="00213E10" w:rsidRPr="00D21651" w:rsidRDefault="00213E10" w:rsidP="00213E10">
            <w:pPr>
              <w:spacing w:after="0" w:line="240" w:lineRule="auto"/>
              <w:rPr>
                <w:rFonts w:ascii="Times New Roman" w:hAnsi="Times New Roman" w:cs="Times New Roman"/>
                <w:sz w:val="24"/>
                <w:szCs w:val="24"/>
              </w:rPr>
            </w:pPr>
          </w:p>
        </w:tc>
        <w:tc>
          <w:tcPr>
            <w:tcW w:w="3662" w:type="dxa"/>
            <w:hideMark/>
          </w:tcPr>
          <w:p w:rsidR="00213E10" w:rsidRPr="00D21651" w:rsidRDefault="00213E10" w:rsidP="00213E10">
            <w:pPr>
              <w:pStyle w:val="1"/>
              <w:rPr>
                <w:b w:val="0"/>
                <w:spacing w:val="60"/>
                <w:sz w:val="24"/>
                <w:szCs w:val="24"/>
              </w:rPr>
            </w:pPr>
            <w:r w:rsidRPr="00D21651">
              <w:rPr>
                <w:spacing w:val="60"/>
                <w:sz w:val="24"/>
                <w:szCs w:val="24"/>
              </w:rPr>
              <w:t>ПОСТАНОВЛЕНИЕ</w:t>
            </w:r>
          </w:p>
        </w:tc>
        <w:tc>
          <w:tcPr>
            <w:tcW w:w="2683" w:type="dxa"/>
          </w:tcPr>
          <w:p w:rsidR="00213E10" w:rsidRPr="00D21651" w:rsidRDefault="00213E10" w:rsidP="00213E10">
            <w:pPr>
              <w:spacing w:after="0" w:line="240" w:lineRule="auto"/>
              <w:rPr>
                <w:rFonts w:ascii="Times New Roman" w:hAnsi="Times New Roman" w:cs="Times New Roman"/>
                <w:sz w:val="24"/>
                <w:szCs w:val="24"/>
              </w:rPr>
            </w:pPr>
          </w:p>
        </w:tc>
      </w:tr>
      <w:tr w:rsidR="00213E10" w:rsidRPr="00D21651" w:rsidTr="00213E10">
        <w:tc>
          <w:tcPr>
            <w:tcW w:w="2728" w:type="dxa"/>
          </w:tcPr>
          <w:p w:rsidR="00213E10" w:rsidRPr="00D21651" w:rsidRDefault="00213E10" w:rsidP="00213E10">
            <w:pPr>
              <w:spacing w:after="0" w:line="240" w:lineRule="auto"/>
              <w:rPr>
                <w:rFonts w:ascii="Times New Roman" w:hAnsi="Times New Roman" w:cs="Times New Roman"/>
                <w:sz w:val="24"/>
                <w:szCs w:val="24"/>
              </w:rPr>
            </w:pPr>
          </w:p>
        </w:tc>
        <w:tc>
          <w:tcPr>
            <w:tcW w:w="3662" w:type="dxa"/>
          </w:tcPr>
          <w:p w:rsidR="00213E10" w:rsidRPr="00D21651" w:rsidRDefault="00213E10" w:rsidP="00213E10">
            <w:pPr>
              <w:spacing w:after="0" w:line="240" w:lineRule="auto"/>
              <w:rPr>
                <w:rFonts w:ascii="Times New Roman" w:hAnsi="Times New Roman" w:cs="Times New Roman"/>
                <w:sz w:val="24"/>
                <w:szCs w:val="24"/>
              </w:rPr>
            </w:pPr>
          </w:p>
        </w:tc>
        <w:tc>
          <w:tcPr>
            <w:tcW w:w="2683" w:type="dxa"/>
            <w:hideMark/>
          </w:tcPr>
          <w:p w:rsidR="00213E10" w:rsidRPr="00D21651" w:rsidRDefault="00213E10" w:rsidP="00213E10">
            <w:pPr>
              <w:spacing w:after="0" w:line="240" w:lineRule="auto"/>
              <w:rPr>
                <w:rFonts w:ascii="Times New Roman" w:hAnsi="Times New Roman" w:cs="Times New Roman"/>
                <w:sz w:val="24"/>
                <w:szCs w:val="24"/>
              </w:rPr>
            </w:pPr>
            <w:r w:rsidRPr="00D21651">
              <w:rPr>
                <w:rFonts w:ascii="Times New Roman" w:hAnsi="Times New Roman" w:cs="Times New Roman"/>
                <w:sz w:val="24"/>
                <w:szCs w:val="24"/>
              </w:rPr>
              <w:t xml:space="preserve"> </w:t>
            </w:r>
          </w:p>
        </w:tc>
      </w:tr>
      <w:tr w:rsidR="00213E10" w:rsidRPr="00D21651" w:rsidTr="00213E10">
        <w:tc>
          <w:tcPr>
            <w:tcW w:w="2728" w:type="dxa"/>
          </w:tcPr>
          <w:p w:rsidR="00213E10" w:rsidRPr="00D21651" w:rsidRDefault="00213E10" w:rsidP="00213E10">
            <w:pPr>
              <w:spacing w:after="0" w:line="240" w:lineRule="auto"/>
              <w:rPr>
                <w:rFonts w:ascii="Times New Roman" w:hAnsi="Times New Roman" w:cs="Times New Roman"/>
                <w:sz w:val="24"/>
                <w:szCs w:val="24"/>
              </w:rPr>
            </w:pPr>
          </w:p>
        </w:tc>
        <w:tc>
          <w:tcPr>
            <w:tcW w:w="3662" w:type="dxa"/>
            <w:hideMark/>
          </w:tcPr>
          <w:p w:rsidR="00213E10" w:rsidRPr="00D21651" w:rsidRDefault="00213E10" w:rsidP="00213E10">
            <w:pPr>
              <w:spacing w:after="0" w:line="240" w:lineRule="auto"/>
              <w:jc w:val="center"/>
              <w:rPr>
                <w:rFonts w:ascii="Times New Roman" w:hAnsi="Times New Roman" w:cs="Times New Roman"/>
                <w:sz w:val="24"/>
                <w:szCs w:val="24"/>
              </w:rPr>
            </w:pPr>
            <w:proofErr w:type="gramStart"/>
            <w:r w:rsidRPr="00D21651">
              <w:rPr>
                <w:rFonts w:ascii="Times New Roman" w:hAnsi="Times New Roman" w:cs="Times New Roman"/>
                <w:spacing w:val="60"/>
                <w:sz w:val="24"/>
                <w:szCs w:val="24"/>
              </w:rPr>
              <w:t>ШУÖМ</w:t>
            </w:r>
            <w:proofErr w:type="gramEnd"/>
          </w:p>
        </w:tc>
        <w:tc>
          <w:tcPr>
            <w:tcW w:w="2683" w:type="dxa"/>
          </w:tcPr>
          <w:p w:rsidR="00213E10" w:rsidRPr="00D21651" w:rsidRDefault="00213E10" w:rsidP="00213E10">
            <w:pPr>
              <w:spacing w:after="0" w:line="240" w:lineRule="auto"/>
              <w:jc w:val="right"/>
              <w:rPr>
                <w:rFonts w:ascii="Times New Roman" w:hAnsi="Times New Roman" w:cs="Times New Roman"/>
                <w:sz w:val="24"/>
                <w:szCs w:val="24"/>
              </w:rPr>
            </w:pPr>
          </w:p>
        </w:tc>
      </w:tr>
    </w:tbl>
    <w:p w:rsidR="00213E10" w:rsidRPr="00D21651" w:rsidRDefault="00213E10" w:rsidP="00D21651">
      <w:pPr>
        <w:pStyle w:val="1"/>
        <w:tabs>
          <w:tab w:val="center" w:pos="4820"/>
          <w:tab w:val="left" w:pos="7395"/>
        </w:tabs>
        <w:rPr>
          <w:b w:val="0"/>
          <w:sz w:val="24"/>
          <w:szCs w:val="24"/>
        </w:rPr>
      </w:pPr>
      <w:r w:rsidRPr="00D21651">
        <w:rPr>
          <w:sz w:val="24"/>
          <w:szCs w:val="24"/>
        </w:rPr>
        <w:tab/>
      </w:r>
    </w:p>
    <w:p w:rsidR="00213E10" w:rsidRPr="00D21651" w:rsidRDefault="00213E10" w:rsidP="00213E10">
      <w:pPr>
        <w:pStyle w:val="8"/>
        <w:rPr>
          <w:sz w:val="24"/>
          <w:szCs w:val="24"/>
        </w:rPr>
      </w:pPr>
      <w:r w:rsidRPr="00D21651">
        <w:rPr>
          <w:sz w:val="24"/>
          <w:szCs w:val="24"/>
        </w:rPr>
        <w:t>от  07 ноября  2024  г.    №  11/142</w:t>
      </w:r>
    </w:p>
    <w:p w:rsidR="00213E10" w:rsidRPr="00D21651" w:rsidRDefault="00213E10" w:rsidP="00213E10">
      <w:pPr>
        <w:pStyle w:val="8"/>
        <w:rPr>
          <w:sz w:val="24"/>
          <w:szCs w:val="24"/>
        </w:rPr>
      </w:pPr>
      <w:r w:rsidRPr="00D21651">
        <w:rPr>
          <w:sz w:val="24"/>
          <w:szCs w:val="24"/>
          <w:vertAlign w:val="superscript"/>
        </w:rPr>
        <w:t xml:space="preserve">с. </w:t>
      </w:r>
      <w:proofErr w:type="spellStart"/>
      <w:r w:rsidRPr="00D21651">
        <w:rPr>
          <w:sz w:val="24"/>
          <w:szCs w:val="24"/>
          <w:vertAlign w:val="superscript"/>
        </w:rPr>
        <w:t>Уег</w:t>
      </w:r>
      <w:proofErr w:type="spellEnd"/>
      <w:r w:rsidRPr="00D21651">
        <w:rPr>
          <w:sz w:val="24"/>
          <w:szCs w:val="24"/>
          <w:vertAlign w:val="superscript"/>
        </w:rPr>
        <w:t xml:space="preserve">  Республики Коми</w:t>
      </w:r>
    </w:p>
    <w:p w:rsidR="00213E10" w:rsidRPr="00D21651" w:rsidRDefault="00213E10" w:rsidP="00213E10">
      <w:pPr>
        <w:spacing w:after="0" w:line="240" w:lineRule="auto"/>
        <w:ind w:right="-1"/>
        <w:rPr>
          <w:rFonts w:ascii="Times New Roman" w:hAnsi="Times New Roman" w:cs="Times New Roman"/>
          <w:sz w:val="24"/>
          <w:szCs w:val="24"/>
        </w:rPr>
      </w:pPr>
    </w:p>
    <w:tbl>
      <w:tblPr>
        <w:tblW w:w="0" w:type="auto"/>
        <w:tblLook w:val="01E0"/>
      </w:tblPr>
      <w:tblGrid>
        <w:gridCol w:w="5637"/>
      </w:tblGrid>
      <w:tr w:rsidR="00213E10" w:rsidRPr="00D21651" w:rsidTr="00213E10">
        <w:tc>
          <w:tcPr>
            <w:tcW w:w="5637" w:type="dxa"/>
            <w:hideMark/>
          </w:tcPr>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Об            одобрении          прогноза социально-экономического развития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на  2025  год  и   плановый    период 2026-2027 годов</w:t>
            </w:r>
          </w:p>
        </w:tc>
      </w:tr>
    </w:tbl>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В соответствии со статьей 173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lastRenderedPageBreak/>
        <w:t xml:space="preserve">      Администрация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постановляет:</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1. Одобрить прогноз социально-экономического развития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на 2025 год и плановый период 2026-2027 годов согласно приложению.</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2. Постановление вступает в силу со дня принятия.</w:t>
      </w:r>
    </w:p>
    <w:p w:rsidR="00213E10" w:rsidRDefault="00213E10" w:rsidP="00213E10">
      <w:pPr>
        <w:spacing w:after="0" w:line="240" w:lineRule="auto"/>
        <w:jc w:val="both"/>
        <w:rPr>
          <w:rFonts w:ascii="Times New Roman" w:hAnsi="Times New Roman" w:cs="Times New Roman"/>
          <w:sz w:val="28"/>
          <w:szCs w:val="28"/>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Глава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М.П.Чупрова                                </w:t>
      </w:r>
    </w:p>
    <w:p w:rsidR="00213E10" w:rsidRPr="00D21651" w:rsidRDefault="00D21651" w:rsidP="00D216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13E10" w:rsidRPr="00D21651" w:rsidRDefault="00213E10" w:rsidP="00213E10">
      <w:pPr>
        <w:spacing w:after="0" w:line="240" w:lineRule="auto"/>
        <w:rPr>
          <w:rFonts w:ascii="Times New Roman" w:hAnsi="Times New Roman" w:cs="Times New Roman"/>
          <w:sz w:val="24"/>
          <w:szCs w:val="24"/>
        </w:rPr>
      </w:pPr>
    </w:p>
    <w:p w:rsidR="00213E10" w:rsidRPr="00D21651" w:rsidRDefault="00213E10" w:rsidP="00213E10">
      <w:pPr>
        <w:spacing w:after="0" w:line="240" w:lineRule="auto"/>
        <w:jc w:val="right"/>
        <w:rPr>
          <w:rFonts w:ascii="Times New Roman" w:hAnsi="Times New Roman" w:cs="Times New Roman"/>
          <w:sz w:val="24"/>
          <w:szCs w:val="24"/>
        </w:rPr>
      </w:pPr>
      <w:r w:rsidRPr="00D21651">
        <w:rPr>
          <w:rFonts w:ascii="Times New Roman" w:hAnsi="Times New Roman" w:cs="Times New Roman"/>
          <w:sz w:val="24"/>
          <w:szCs w:val="24"/>
        </w:rPr>
        <w:t>ОДОБРЕНО</w:t>
      </w:r>
    </w:p>
    <w:p w:rsidR="00213E10" w:rsidRPr="00D21651" w:rsidRDefault="00213E10" w:rsidP="00213E10">
      <w:pPr>
        <w:spacing w:after="0" w:line="240" w:lineRule="auto"/>
        <w:jc w:val="right"/>
        <w:rPr>
          <w:rFonts w:ascii="Times New Roman" w:hAnsi="Times New Roman" w:cs="Times New Roman"/>
          <w:sz w:val="24"/>
          <w:szCs w:val="24"/>
        </w:rPr>
      </w:pPr>
      <w:r w:rsidRPr="00D21651">
        <w:rPr>
          <w:rFonts w:ascii="Times New Roman" w:hAnsi="Times New Roman" w:cs="Times New Roman"/>
          <w:sz w:val="24"/>
          <w:szCs w:val="24"/>
        </w:rPr>
        <w:t>постановлением администрации</w:t>
      </w:r>
    </w:p>
    <w:p w:rsidR="00213E10" w:rsidRPr="00D21651" w:rsidRDefault="00213E10" w:rsidP="00213E10">
      <w:pPr>
        <w:spacing w:after="0" w:line="240" w:lineRule="auto"/>
        <w:jc w:val="right"/>
        <w:rPr>
          <w:rFonts w:ascii="Times New Roman" w:hAnsi="Times New Roman" w:cs="Times New Roman"/>
          <w:sz w:val="24"/>
          <w:szCs w:val="24"/>
        </w:rPr>
      </w:pPr>
      <w:r w:rsidRPr="00D21651">
        <w:rPr>
          <w:rFonts w:ascii="Times New Roman" w:hAnsi="Times New Roman" w:cs="Times New Roman"/>
          <w:sz w:val="24"/>
          <w:szCs w:val="24"/>
        </w:rPr>
        <w:t>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
    <w:p w:rsidR="00213E10" w:rsidRPr="00D21651" w:rsidRDefault="00213E10" w:rsidP="00213E10">
      <w:pPr>
        <w:spacing w:after="0" w:line="240" w:lineRule="auto"/>
        <w:jc w:val="right"/>
        <w:rPr>
          <w:rFonts w:ascii="Times New Roman" w:hAnsi="Times New Roman" w:cs="Times New Roman"/>
          <w:sz w:val="24"/>
          <w:szCs w:val="24"/>
        </w:rPr>
      </w:pPr>
      <w:r w:rsidRPr="00D21651">
        <w:rPr>
          <w:rFonts w:ascii="Times New Roman" w:hAnsi="Times New Roman" w:cs="Times New Roman"/>
          <w:sz w:val="24"/>
          <w:szCs w:val="24"/>
        </w:rPr>
        <w:t>от 07 ноября 2024 г. № 11/142</w:t>
      </w:r>
    </w:p>
    <w:p w:rsidR="00213E10" w:rsidRPr="00D21651" w:rsidRDefault="00213E10" w:rsidP="00213E10">
      <w:pPr>
        <w:spacing w:after="0" w:line="240" w:lineRule="auto"/>
        <w:jc w:val="right"/>
        <w:rPr>
          <w:rFonts w:ascii="Times New Roman" w:hAnsi="Times New Roman" w:cs="Times New Roman"/>
          <w:sz w:val="24"/>
          <w:szCs w:val="24"/>
        </w:rPr>
      </w:pPr>
      <w:r w:rsidRPr="00D21651">
        <w:rPr>
          <w:rFonts w:ascii="Times New Roman" w:hAnsi="Times New Roman" w:cs="Times New Roman"/>
          <w:sz w:val="24"/>
          <w:szCs w:val="24"/>
        </w:rPr>
        <w:t>(приложение)</w:t>
      </w:r>
    </w:p>
    <w:p w:rsidR="00213E10" w:rsidRPr="00D21651" w:rsidRDefault="00213E10" w:rsidP="00213E10">
      <w:pPr>
        <w:spacing w:after="0" w:line="240" w:lineRule="auto"/>
        <w:rPr>
          <w:rFonts w:ascii="Times New Roman" w:hAnsi="Times New Roman" w:cs="Times New Roman"/>
          <w:sz w:val="24"/>
          <w:szCs w:val="24"/>
        </w:rPr>
      </w:pPr>
    </w:p>
    <w:p w:rsidR="00213E10" w:rsidRPr="00D21651" w:rsidRDefault="00213E10" w:rsidP="00213E10">
      <w:pPr>
        <w:spacing w:after="0" w:line="240" w:lineRule="auto"/>
        <w:rPr>
          <w:rFonts w:ascii="Times New Roman" w:hAnsi="Times New Roman" w:cs="Times New Roman"/>
          <w:b/>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Предварительные итоги</w:t>
      </w: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социально-экономического развития</w:t>
      </w: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сельского поселения «</w:t>
      </w:r>
      <w:proofErr w:type="spellStart"/>
      <w:r w:rsidRPr="00D21651">
        <w:rPr>
          <w:rFonts w:ascii="Times New Roman" w:hAnsi="Times New Roman" w:cs="Times New Roman"/>
          <w:b/>
          <w:sz w:val="24"/>
          <w:szCs w:val="24"/>
        </w:rPr>
        <w:t>Уег</w:t>
      </w:r>
      <w:proofErr w:type="spellEnd"/>
      <w:r w:rsidRPr="00D21651">
        <w:rPr>
          <w:rFonts w:ascii="Times New Roman" w:hAnsi="Times New Roman" w:cs="Times New Roman"/>
          <w:b/>
          <w:sz w:val="24"/>
          <w:szCs w:val="24"/>
        </w:rPr>
        <w:t>»  2024 год</w:t>
      </w: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и ожидаемые итоги социально-экономического развития поселения</w:t>
      </w: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за 2024 год</w:t>
      </w:r>
    </w:p>
    <w:p w:rsidR="00213E10" w:rsidRPr="00D21651" w:rsidRDefault="00213E10" w:rsidP="00213E10">
      <w:pPr>
        <w:spacing w:after="0" w:line="240" w:lineRule="auto"/>
        <w:jc w:val="center"/>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w:t>
      </w:r>
      <w:proofErr w:type="gramStart"/>
      <w:r w:rsidRPr="00D21651">
        <w:rPr>
          <w:rFonts w:ascii="Times New Roman" w:hAnsi="Times New Roman" w:cs="Times New Roman"/>
          <w:sz w:val="24"/>
          <w:szCs w:val="24"/>
        </w:rPr>
        <w:t>План социально-экономического развития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на 2024 год и на период до 2026 года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№131-ФЗ «Об общих принципах организации местного самоуправления в РФ», разработан в соответствии с прогнозом социально-экономического развития территории.</w:t>
      </w:r>
      <w:proofErr w:type="gramEnd"/>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u w:val="single"/>
        </w:rPr>
      </w:pPr>
      <w:r w:rsidRPr="00D21651">
        <w:rPr>
          <w:rFonts w:ascii="Times New Roman" w:hAnsi="Times New Roman" w:cs="Times New Roman"/>
          <w:b/>
          <w:sz w:val="24"/>
          <w:szCs w:val="24"/>
          <w:u w:val="single"/>
        </w:rPr>
        <w:t>Бюджетная и налоговая политика</w:t>
      </w:r>
    </w:p>
    <w:p w:rsidR="00213E10" w:rsidRPr="00D21651" w:rsidRDefault="00213E10" w:rsidP="00213E10">
      <w:pPr>
        <w:spacing w:after="0" w:line="240" w:lineRule="auto"/>
        <w:jc w:val="both"/>
        <w:rPr>
          <w:rFonts w:ascii="Times New Roman" w:hAnsi="Times New Roman" w:cs="Times New Roman"/>
          <w:b/>
          <w:sz w:val="24"/>
          <w:szCs w:val="24"/>
          <w:u w:val="single"/>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Поступление налогов  2024 год</w:t>
      </w:r>
    </w:p>
    <w:p w:rsidR="00213E10" w:rsidRPr="00D21651" w:rsidRDefault="00213E10" w:rsidP="00213E10">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889"/>
        <w:gridCol w:w="1582"/>
        <w:gridCol w:w="1881"/>
      </w:tblGrid>
      <w:tr w:rsidR="00213E10" w:rsidRPr="00D21651" w:rsidTr="00213E10">
        <w:tc>
          <w:tcPr>
            <w:tcW w:w="421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Наименование</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дохода</w:t>
            </w:r>
          </w:p>
        </w:tc>
        <w:tc>
          <w:tcPr>
            <w:tcW w:w="188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Утверждено</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на год т.р.</w:t>
            </w:r>
          </w:p>
        </w:tc>
        <w:tc>
          <w:tcPr>
            <w:tcW w:w="1582"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Ожидаемые</w:t>
            </w:r>
          </w:p>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поступления</w:t>
            </w:r>
          </w:p>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на конец</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года</w:t>
            </w:r>
          </w:p>
        </w:tc>
        <w:tc>
          <w:tcPr>
            <w:tcW w:w="188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 к</w:t>
            </w:r>
          </w:p>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Утвержденным</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на год</w:t>
            </w:r>
          </w:p>
        </w:tc>
      </w:tr>
      <w:tr w:rsidR="00213E10" w:rsidRPr="00D21651" w:rsidTr="00213E10">
        <w:trPr>
          <w:trHeight w:val="315"/>
        </w:trPr>
        <w:tc>
          <w:tcPr>
            <w:tcW w:w="4219"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1. земельный налог</w:t>
            </w:r>
          </w:p>
        </w:tc>
        <w:tc>
          <w:tcPr>
            <w:tcW w:w="1889"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7,0</w:t>
            </w:r>
          </w:p>
        </w:tc>
        <w:tc>
          <w:tcPr>
            <w:tcW w:w="1582"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6,0</w:t>
            </w:r>
          </w:p>
        </w:tc>
        <w:tc>
          <w:tcPr>
            <w:tcW w:w="1881"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85,71</w:t>
            </w:r>
          </w:p>
        </w:tc>
      </w:tr>
      <w:tr w:rsidR="00213E10" w:rsidRPr="00D21651" w:rsidTr="00213E10">
        <w:trPr>
          <w:trHeight w:val="420"/>
        </w:trPr>
        <w:tc>
          <w:tcPr>
            <w:tcW w:w="421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2.налог на доходы физических лиц</w:t>
            </w:r>
          </w:p>
        </w:tc>
        <w:tc>
          <w:tcPr>
            <w:tcW w:w="188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13,0</w:t>
            </w:r>
          </w:p>
        </w:tc>
        <w:tc>
          <w:tcPr>
            <w:tcW w:w="1582"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8,0</w:t>
            </w:r>
          </w:p>
        </w:tc>
        <w:tc>
          <w:tcPr>
            <w:tcW w:w="1881"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        61,54</w:t>
            </w:r>
          </w:p>
        </w:tc>
      </w:tr>
      <w:tr w:rsidR="00213E10" w:rsidRPr="00D21651" w:rsidTr="00213E10">
        <w:tc>
          <w:tcPr>
            <w:tcW w:w="421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3. налог на имущество физических лиц</w:t>
            </w:r>
          </w:p>
        </w:tc>
        <w:tc>
          <w:tcPr>
            <w:tcW w:w="188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4,0</w:t>
            </w:r>
          </w:p>
        </w:tc>
        <w:tc>
          <w:tcPr>
            <w:tcW w:w="1582"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3,0</w:t>
            </w:r>
          </w:p>
        </w:tc>
        <w:tc>
          <w:tcPr>
            <w:tcW w:w="188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75,0</w:t>
            </w:r>
          </w:p>
        </w:tc>
      </w:tr>
      <w:tr w:rsidR="00213E10" w:rsidRPr="00D21651" w:rsidTr="00213E10">
        <w:tc>
          <w:tcPr>
            <w:tcW w:w="421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4.единый сельскохозяйственный налог</w:t>
            </w:r>
          </w:p>
        </w:tc>
        <w:tc>
          <w:tcPr>
            <w:tcW w:w="188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582"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88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r>
      <w:tr w:rsidR="00213E10" w:rsidRPr="00D21651" w:rsidTr="00213E10">
        <w:tc>
          <w:tcPr>
            <w:tcW w:w="421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5. государственная</w:t>
            </w:r>
          </w:p>
          <w:p w:rsidR="00213E10" w:rsidRPr="00D21651" w:rsidRDefault="00213E10" w:rsidP="00213E10">
            <w:pPr>
              <w:widowControl w:val="0"/>
              <w:autoSpaceDE w:val="0"/>
              <w:autoSpaceDN w:val="0"/>
              <w:adjustRightInd w:val="0"/>
              <w:spacing w:after="0" w:line="240" w:lineRule="auto"/>
              <w:rPr>
                <w:rFonts w:ascii="Times New Roman" w:hAnsi="Times New Roman" w:cs="Times New Roman"/>
                <w:sz w:val="20"/>
                <w:szCs w:val="20"/>
              </w:rPr>
            </w:pPr>
            <w:r w:rsidRPr="00D21651">
              <w:rPr>
                <w:rFonts w:ascii="Times New Roman" w:hAnsi="Times New Roman" w:cs="Times New Roman"/>
                <w:sz w:val="20"/>
                <w:szCs w:val="20"/>
              </w:rPr>
              <w:t>пошлина</w:t>
            </w:r>
          </w:p>
        </w:tc>
        <w:tc>
          <w:tcPr>
            <w:tcW w:w="188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2,0</w:t>
            </w:r>
          </w:p>
        </w:tc>
        <w:tc>
          <w:tcPr>
            <w:tcW w:w="1582"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3,0</w:t>
            </w:r>
          </w:p>
        </w:tc>
        <w:tc>
          <w:tcPr>
            <w:tcW w:w="188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150</w:t>
            </w:r>
          </w:p>
        </w:tc>
      </w:tr>
      <w:tr w:rsidR="00213E10" w:rsidRPr="00D21651" w:rsidTr="00213E10">
        <w:trPr>
          <w:trHeight w:val="660"/>
        </w:trPr>
        <w:tc>
          <w:tcPr>
            <w:tcW w:w="4219"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6. штрафы, санкции, возмещение ущерба </w:t>
            </w:r>
          </w:p>
        </w:tc>
        <w:tc>
          <w:tcPr>
            <w:tcW w:w="1889"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582"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881"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spacing w:after="0"/>
              <w:rPr>
                <w:sz w:val="20"/>
                <w:szCs w:val="20"/>
              </w:rPr>
            </w:pPr>
            <w:r w:rsidRPr="00D21651">
              <w:rPr>
                <w:sz w:val="20"/>
                <w:szCs w:val="20"/>
              </w:rPr>
              <w:t xml:space="preserve">                 0</w:t>
            </w:r>
          </w:p>
        </w:tc>
      </w:tr>
      <w:tr w:rsidR="00213E10" w:rsidRPr="00D21651" w:rsidTr="00213E10">
        <w:trPr>
          <w:trHeight w:val="300"/>
        </w:trPr>
        <w:tc>
          <w:tcPr>
            <w:tcW w:w="421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7. прочие доходы от компенсации затрат бюджетов сельских поселений</w:t>
            </w:r>
          </w:p>
        </w:tc>
        <w:tc>
          <w:tcPr>
            <w:tcW w:w="188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582"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881"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spacing w:after="0"/>
              <w:jc w:val="center"/>
              <w:rPr>
                <w:rFonts w:ascii="Times New Roman" w:hAnsi="Times New Roman" w:cs="Times New Roman"/>
                <w:sz w:val="20"/>
                <w:szCs w:val="20"/>
              </w:rPr>
            </w:pPr>
            <w:r w:rsidRPr="00D21651">
              <w:rPr>
                <w:rFonts w:ascii="Times New Roman" w:hAnsi="Times New Roman" w:cs="Times New Roman"/>
                <w:sz w:val="20"/>
                <w:szCs w:val="20"/>
              </w:rPr>
              <w:t>0</w:t>
            </w:r>
          </w:p>
        </w:tc>
      </w:tr>
      <w:tr w:rsidR="00213E10" w:rsidRPr="00D21651" w:rsidTr="00213E10">
        <w:trPr>
          <w:trHeight w:val="645"/>
        </w:trPr>
        <w:tc>
          <w:tcPr>
            <w:tcW w:w="4219"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spacing w:after="0" w:line="240" w:lineRule="auto"/>
              <w:rPr>
                <w:rFonts w:ascii="Times New Roman" w:hAnsi="Times New Roman" w:cs="Times New Roman"/>
                <w:b/>
                <w:sz w:val="20"/>
                <w:szCs w:val="20"/>
              </w:rPr>
            </w:pPr>
            <w:r w:rsidRPr="00D21651">
              <w:rPr>
                <w:rFonts w:ascii="Times New Roman" w:hAnsi="Times New Roman" w:cs="Times New Roman"/>
                <w:b/>
                <w:sz w:val="20"/>
                <w:szCs w:val="20"/>
              </w:rPr>
              <w:t>ИТОГО</w:t>
            </w:r>
          </w:p>
          <w:p w:rsidR="00213E10" w:rsidRPr="00D21651" w:rsidRDefault="00213E10" w:rsidP="00213E10">
            <w:pPr>
              <w:widowControl w:val="0"/>
              <w:autoSpaceDE w:val="0"/>
              <w:autoSpaceDN w:val="0"/>
              <w:adjustRightInd w:val="0"/>
              <w:spacing w:after="0" w:line="240" w:lineRule="auto"/>
              <w:rPr>
                <w:rFonts w:ascii="Times New Roman" w:hAnsi="Times New Roman" w:cs="Times New Roman"/>
                <w:b/>
                <w:sz w:val="20"/>
                <w:szCs w:val="20"/>
              </w:rPr>
            </w:pPr>
            <w:r w:rsidRPr="00D21651">
              <w:rPr>
                <w:rFonts w:ascii="Times New Roman" w:hAnsi="Times New Roman" w:cs="Times New Roman"/>
                <w:b/>
                <w:sz w:val="20"/>
                <w:szCs w:val="20"/>
              </w:rPr>
              <w:t>собственные доходы</w:t>
            </w:r>
          </w:p>
        </w:tc>
        <w:tc>
          <w:tcPr>
            <w:tcW w:w="1889"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26,0</w:t>
            </w:r>
          </w:p>
        </w:tc>
        <w:tc>
          <w:tcPr>
            <w:tcW w:w="1582"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20,0</w:t>
            </w:r>
          </w:p>
        </w:tc>
        <w:tc>
          <w:tcPr>
            <w:tcW w:w="1881"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76,92</w:t>
            </w:r>
          </w:p>
        </w:tc>
      </w:tr>
      <w:tr w:rsidR="00213E10" w:rsidRPr="00D21651" w:rsidTr="00213E10">
        <w:trPr>
          <w:trHeight w:val="315"/>
        </w:trPr>
        <w:tc>
          <w:tcPr>
            <w:tcW w:w="421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Инициативные платежи, зачисляемые в бюджеты сельских поселений</w:t>
            </w:r>
          </w:p>
        </w:tc>
        <w:tc>
          <w:tcPr>
            <w:tcW w:w="188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0,0</w:t>
            </w:r>
          </w:p>
        </w:tc>
        <w:tc>
          <w:tcPr>
            <w:tcW w:w="1582"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0,0</w:t>
            </w:r>
          </w:p>
        </w:tc>
        <w:tc>
          <w:tcPr>
            <w:tcW w:w="1881"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r>
      <w:tr w:rsidR="00213E10" w:rsidRPr="00D21651" w:rsidTr="00213E10">
        <w:tc>
          <w:tcPr>
            <w:tcW w:w="421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Дотации бюджетам поселений на выравнивание уровня бюджетной </w:t>
            </w:r>
            <w:r w:rsidRPr="00D21651">
              <w:rPr>
                <w:rFonts w:ascii="Times New Roman" w:hAnsi="Times New Roman" w:cs="Times New Roman"/>
                <w:sz w:val="20"/>
                <w:szCs w:val="20"/>
              </w:rPr>
              <w:lastRenderedPageBreak/>
              <w:t>обеспеченности</w:t>
            </w:r>
          </w:p>
        </w:tc>
        <w:tc>
          <w:tcPr>
            <w:tcW w:w="188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lastRenderedPageBreak/>
              <w:t>103,9</w:t>
            </w:r>
          </w:p>
        </w:tc>
        <w:tc>
          <w:tcPr>
            <w:tcW w:w="1582"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103,9</w:t>
            </w:r>
          </w:p>
        </w:tc>
        <w:tc>
          <w:tcPr>
            <w:tcW w:w="188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100</w:t>
            </w:r>
          </w:p>
        </w:tc>
      </w:tr>
      <w:tr w:rsidR="00213E10" w:rsidRPr="00D21651" w:rsidTr="00213E10">
        <w:tc>
          <w:tcPr>
            <w:tcW w:w="421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rPr>
                <w:rFonts w:ascii="Times New Roman" w:hAnsi="Times New Roman" w:cs="Times New Roman"/>
                <w:sz w:val="20"/>
                <w:szCs w:val="20"/>
              </w:rPr>
            </w:pPr>
            <w:r w:rsidRPr="00D21651">
              <w:rPr>
                <w:rFonts w:ascii="Times New Roman" w:hAnsi="Times New Roman" w:cs="Times New Roman"/>
                <w:sz w:val="20"/>
                <w:szCs w:val="20"/>
              </w:rPr>
              <w:lastRenderedPageBreak/>
              <w:t>Прочие дотации бюджетам сельских поселений</w:t>
            </w:r>
          </w:p>
        </w:tc>
        <w:tc>
          <w:tcPr>
            <w:tcW w:w="188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582"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88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r>
      <w:tr w:rsidR="00213E10" w:rsidRPr="00D21651" w:rsidTr="00213E10">
        <w:tc>
          <w:tcPr>
            <w:tcW w:w="421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b/>
                <w:sz w:val="20"/>
                <w:szCs w:val="20"/>
              </w:rPr>
            </w:pPr>
            <w:r w:rsidRPr="00D21651">
              <w:rPr>
                <w:rFonts w:ascii="Times New Roman" w:hAnsi="Times New Roman" w:cs="Times New Roman"/>
                <w:sz w:val="20"/>
                <w:szCs w:val="20"/>
              </w:rPr>
              <w:t xml:space="preserve">Субвенции на осуществление первичного воинского учета, на территории, где отсутствуют военные комиссариаты за счет  средств ФБ </w:t>
            </w:r>
          </w:p>
        </w:tc>
        <w:tc>
          <w:tcPr>
            <w:tcW w:w="188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85,8</w:t>
            </w:r>
          </w:p>
        </w:tc>
        <w:tc>
          <w:tcPr>
            <w:tcW w:w="1582"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85,8</w:t>
            </w:r>
          </w:p>
        </w:tc>
        <w:tc>
          <w:tcPr>
            <w:tcW w:w="188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100</w:t>
            </w:r>
          </w:p>
        </w:tc>
      </w:tr>
      <w:tr w:rsidR="00213E10" w:rsidRPr="00D21651" w:rsidTr="00213E10">
        <w:tc>
          <w:tcPr>
            <w:tcW w:w="421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Субвенции бюджетам поселений на выполнение передаваемых полномочий субъектов РФ</w:t>
            </w:r>
          </w:p>
        </w:tc>
        <w:tc>
          <w:tcPr>
            <w:tcW w:w="188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32,3</w:t>
            </w:r>
          </w:p>
        </w:tc>
        <w:tc>
          <w:tcPr>
            <w:tcW w:w="1582"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32,3</w:t>
            </w:r>
          </w:p>
        </w:tc>
        <w:tc>
          <w:tcPr>
            <w:tcW w:w="188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100</w:t>
            </w:r>
          </w:p>
        </w:tc>
      </w:tr>
      <w:tr w:rsidR="00213E10" w:rsidRPr="00D21651" w:rsidTr="00213E10">
        <w:trPr>
          <w:trHeight w:val="729"/>
        </w:trPr>
        <w:tc>
          <w:tcPr>
            <w:tcW w:w="4219"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Прочие субсидии бюджетам сельских поселений</w:t>
            </w:r>
          </w:p>
        </w:tc>
        <w:tc>
          <w:tcPr>
            <w:tcW w:w="1889"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582"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881"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r>
      <w:tr w:rsidR="00213E10" w:rsidRPr="00D21651" w:rsidTr="00213E10">
        <w:trPr>
          <w:trHeight w:val="1155"/>
        </w:trPr>
        <w:tc>
          <w:tcPr>
            <w:tcW w:w="4219"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889"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sz w:val="20"/>
                <w:szCs w:val="20"/>
              </w:rPr>
              <w:t>82,5</w:t>
            </w:r>
          </w:p>
        </w:tc>
        <w:tc>
          <w:tcPr>
            <w:tcW w:w="1582"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82,5</w:t>
            </w:r>
          </w:p>
        </w:tc>
        <w:tc>
          <w:tcPr>
            <w:tcW w:w="1881"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100</w:t>
            </w:r>
          </w:p>
        </w:tc>
      </w:tr>
      <w:tr w:rsidR="00213E10" w:rsidRPr="00D21651" w:rsidTr="00213E10">
        <w:trPr>
          <w:trHeight w:val="500"/>
        </w:trPr>
        <w:tc>
          <w:tcPr>
            <w:tcW w:w="421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Прочие межбюджетные трансферты, передаваемые бюджетам сельских поселений</w:t>
            </w:r>
          </w:p>
        </w:tc>
        <w:tc>
          <w:tcPr>
            <w:tcW w:w="188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4611,2</w:t>
            </w:r>
          </w:p>
        </w:tc>
        <w:tc>
          <w:tcPr>
            <w:tcW w:w="1582"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4611,2</w:t>
            </w:r>
          </w:p>
        </w:tc>
        <w:tc>
          <w:tcPr>
            <w:tcW w:w="1881"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spacing w:after="0"/>
              <w:jc w:val="center"/>
              <w:rPr>
                <w:sz w:val="20"/>
                <w:szCs w:val="20"/>
              </w:rPr>
            </w:pPr>
            <w:r w:rsidRPr="00D21651">
              <w:rPr>
                <w:sz w:val="20"/>
                <w:szCs w:val="20"/>
              </w:rPr>
              <w:t>100</w:t>
            </w:r>
          </w:p>
        </w:tc>
      </w:tr>
      <w:tr w:rsidR="00213E10" w:rsidRPr="00D21651" w:rsidTr="00213E10">
        <w:trPr>
          <w:trHeight w:val="500"/>
        </w:trPr>
        <w:tc>
          <w:tcPr>
            <w:tcW w:w="421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Прочие безвозмездные поступления в бюджеты сельских поселений</w:t>
            </w:r>
          </w:p>
        </w:tc>
        <w:tc>
          <w:tcPr>
            <w:tcW w:w="188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582"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881"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spacing w:after="0"/>
              <w:jc w:val="center"/>
              <w:rPr>
                <w:sz w:val="20"/>
                <w:szCs w:val="20"/>
              </w:rPr>
            </w:pPr>
            <w:r w:rsidRPr="00D21651">
              <w:rPr>
                <w:sz w:val="20"/>
                <w:szCs w:val="20"/>
              </w:rPr>
              <w:t>0</w:t>
            </w:r>
          </w:p>
        </w:tc>
      </w:tr>
      <w:tr w:rsidR="00213E10" w:rsidRPr="00D21651" w:rsidTr="00213E10">
        <w:trPr>
          <w:trHeight w:val="500"/>
        </w:trPr>
        <w:tc>
          <w:tcPr>
            <w:tcW w:w="421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ИТОГО</w:t>
            </w:r>
          </w:p>
        </w:tc>
        <w:tc>
          <w:tcPr>
            <w:tcW w:w="1889"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sz w:val="20"/>
                <w:szCs w:val="20"/>
              </w:rPr>
              <w:t>4915,7</w:t>
            </w:r>
          </w:p>
        </w:tc>
        <w:tc>
          <w:tcPr>
            <w:tcW w:w="1582"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4915,7</w:t>
            </w:r>
          </w:p>
        </w:tc>
        <w:tc>
          <w:tcPr>
            <w:tcW w:w="1881"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spacing w:after="0"/>
              <w:jc w:val="center"/>
              <w:rPr>
                <w:sz w:val="20"/>
                <w:szCs w:val="20"/>
                <w:highlight w:val="yellow"/>
              </w:rPr>
            </w:pPr>
            <w:r w:rsidRPr="00D21651">
              <w:rPr>
                <w:sz w:val="20"/>
                <w:szCs w:val="20"/>
              </w:rPr>
              <w:t>100</w:t>
            </w:r>
          </w:p>
        </w:tc>
      </w:tr>
      <w:tr w:rsidR="00213E10" w:rsidRPr="00D21651" w:rsidTr="00213E10">
        <w:tc>
          <w:tcPr>
            <w:tcW w:w="421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ВСЕГО</w:t>
            </w:r>
          </w:p>
        </w:tc>
        <w:tc>
          <w:tcPr>
            <w:tcW w:w="1889"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4941,7</w:t>
            </w:r>
          </w:p>
        </w:tc>
        <w:tc>
          <w:tcPr>
            <w:tcW w:w="1582"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4935,7</w:t>
            </w:r>
          </w:p>
        </w:tc>
        <w:tc>
          <w:tcPr>
            <w:tcW w:w="188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jc w:val="center"/>
              <w:rPr>
                <w:rFonts w:ascii="Times New Roman" w:hAnsi="Times New Roman" w:cs="Times New Roman"/>
                <w:sz w:val="20"/>
                <w:szCs w:val="20"/>
              </w:rPr>
            </w:pPr>
            <w:r w:rsidRPr="00D21651">
              <w:rPr>
                <w:rFonts w:ascii="Times New Roman" w:hAnsi="Times New Roman" w:cs="Times New Roman"/>
                <w:sz w:val="20"/>
                <w:szCs w:val="20"/>
              </w:rPr>
              <w:t>99,88</w:t>
            </w:r>
          </w:p>
        </w:tc>
      </w:tr>
    </w:tbl>
    <w:p w:rsidR="00213E10" w:rsidRPr="00D21651" w:rsidRDefault="00213E10" w:rsidP="00213E10">
      <w:pPr>
        <w:spacing w:after="0" w:line="240" w:lineRule="auto"/>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Основным </w:t>
      </w:r>
      <w:proofErr w:type="spellStart"/>
      <w:r w:rsidRPr="00D21651">
        <w:rPr>
          <w:rFonts w:ascii="Times New Roman" w:hAnsi="Times New Roman" w:cs="Times New Roman"/>
          <w:sz w:val="24"/>
          <w:szCs w:val="24"/>
        </w:rPr>
        <w:t>бюджетообразующим</w:t>
      </w:r>
      <w:proofErr w:type="spellEnd"/>
      <w:r w:rsidRPr="00D21651">
        <w:rPr>
          <w:rFonts w:ascii="Times New Roman" w:hAnsi="Times New Roman" w:cs="Times New Roman"/>
          <w:sz w:val="24"/>
          <w:szCs w:val="24"/>
        </w:rPr>
        <w:t xml:space="preserve"> налогом является налог на доходы физических лиц.</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Выполнение плана по собственным доходам ожидается на уровне 76,92 %. Значительная часть доходов приходится на средства, полученные в рамках межбюджетных отношений.</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Исполнение бюджета осуществляется по казначейской системе, что позволяет контролировать использование бюджетных средств.</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 xml:space="preserve">Расходы бюджета сельского поселения (тыс. </w:t>
      </w:r>
      <w:proofErr w:type="spellStart"/>
      <w:r w:rsidRPr="00D21651">
        <w:rPr>
          <w:rFonts w:ascii="Times New Roman" w:hAnsi="Times New Roman" w:cs="Times New Roman"/>
          <w:b/>
          <w:sz w:val="24"/>
          <w:szCs w:val="24"/>
        </w:rPr>
        <w:t>руб</w:t>
      </w:r>
      <w:proofErr w:type="spellEnd"/>
      <w:r w:rsidRPr="00D21651">
        <w:rPr>
          <w:rFonts w:ascii="Times New Roman" w:hAnsi="Times New Roman" w:cs="Times New Roman"/>
          <w:b/>
          <w:sz w:val="24"/>
          <w:szCs w:val="24"/>
        </w:rPr>
        <w:t>)</w:t>
      </w:r>
    </w:p>
    <w:p w:rsidR="00213E10" w:rsidRPr="00D21651" w:rsidRDefault="00213E10" w:rsidP="00213E10">
      <w:pPr>
        <w:spacing w:after="0" w:line="240" w:lineRule="auto"/>
        <w:rPr>
          <w:rFonts w:ascii="Times New Roman" w:hAnsi="Times New Roman" w:cs="Times New Roman"/>
          <w:b/>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8"/>
        <w:gridCol w:w="2410"/>
        <w:gridCol w:w="1701"/>
        <w:gridCol w:w="1241"/>
      </w:tblGrid>
      <w:tr w:rsidR="00213E10" w:rsidRPr="00D21651" w:rsidTr="00213E10">
        <w:tc>
          <w:tcPr>
            <w:tcW w:w="4218"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Наименование</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расходов</w:t>
            </w:r>
          </w:p>
        </w:tc>
        <w:tc>
          <w:tcPr>
            <w:tcW w:w="2410"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Утверждено</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на год т.р.</w:t>
            </w:r>
          </w:p>
        </w:tc>
        <w:tc>
          <w:tcPr>
            <w:tcW w:w="170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Ожидаемые</w:t>
            </w:r>
          </w:p>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исполнение</w:t>
            </w:r>
          </w:p>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на конец</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года</w:t>
            </w:r>
          </w:p>
        </w:tc>
        <w:tc>
          <w:tcPr>
            <w:tcW w:w="124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 к</w:t>
            </w:r>
          </w:p>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Утвержденным</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на год</w:t>
            </w:r>
          </w:p>
        </w:tc>
      </w:tr>
      <w:tr w:rsidR="00213E10" w:rsidRPr="00D21651" w:rsidTr="00213E10">
        <w:tc>
          <w:tcPr>
            <w:tcW w:w="4218"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both"/>
              <w:rPr>
                <w:rFonts w:ascii="Times New Roman" w:hAnsi="Times New Roman" w:cs="Times New Roman"/>
                <w:b/>
                <w:sz w:val="20"/>
                <w:szCs w:val="20"/>
              </w:rPr>
            </w:pPr>
            <w:r w:rsidRPr="00D21651">
              <w:rPr>
                <w:rFonts w:ascii="Times New Roman" w:hAnsi="Times New Roman" w:cs="Times New Roman"/>
                <w:b/>
                <w:sz w:val="20"/>
                <w:szCs w:val="20"/>
              </w:rPr>
              <w:t>Органы управления, всего</w:t>
            </w:r>
          </w:p>
        </w:tc>
        <w:tc>
          <w:tcPr>
            <w:tcW w:w="2410"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3986,5</w:t>
            </w:r>
          </w:p>
        </w:tc>
        <w:tc>
          <w:tcPr>
            <w:tcW w:w="170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3980,5</w:t>
            </w:r>
          </w:p>
        </w:tc>
        <w:tc>
          <w:tcPr>
            <w:tcW w:w="1241"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99,85</w:t>
            </w:r>
          </w:p>
        </w:tc>
      </w:tr>
      <w:tr w:rsidR="00213E10" w:rsidRPr="00D21651" w:rsidTr="00213E10">
        <w:trPr>
          <w:trHeight w:val="180"/>
        </w:trPr>
        <w:tc>
          <w:tcPr>
            <w:tcW w:w="4218"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both"/>
              <w:rPr>
                <w:rFonts w:ascii="Times New Roman" w:hAnsi="Times New Roman" w:cs="Times New Roman"/>
                <w:sz w:val="20"/>
                <w:szCs w:val="20"/>
              </w:rPr>
            </w:pPr>
            <w:r w:rsidRPr="00D21651">
              <w:rPr>
                <w:rFonts w:ascii="Times New Roman" w:hAnsi="Times New Roman" w:cs="Times New Roman"/>
                <w:b/>
                <w:sz w:val="20"/>
                <w:szCs w:val="20"/>
              </w:rPr>
              <w:t>Национальная экономика</w:t>
            </w:r>
          </w:p>
        </w:tc>
        <w:tc>
          <w:tcPr>
            <w:tcW w:w="2410"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70,3</w:t>
            </w:r>
          </w:p>
        </w:tc>
        <w:tc>
          <w:tcPr>
            <w:tcW w:w="1701"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70,3</w:t>
            </w:r>
          </w:p>
        </w:tc>
        <w:tc>
          <w:tcPr>
            <w:tcW w:w="1241" w:type="dxa"/>
            <w:tcBorders>
              <w:top w:val="single" w:sz="4" w:space="0" w:color="000000"/>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100</w:t>
            </w:r>
          </w:p>
        </w:tc>
      </w:tr>
      <w:tr w:rsidR="00213E10" w:rsidRPr="00D21651" w:rsidTr="00213E10">
        <w:trPr>
          <w:trHeight w:val="225"/>
        </w:trPr>
        <w:tc>
          <w:tcPr>
            <w:tcW w:w="4218"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 xml:space="preserve">                                  в том числе:</w:t>
            </w:r>
          </w:p>
        </w:tc>
        <w:tc>
          <w:tcPr>
            <w:tcW w:w="2410"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rPr>
                <w:sz w:val="20"/>
                <w:szCs w:val="20"/>
              </w:rPr>
            </w:pPr>
          </w:p>
        </w:tc>
        <w:tc>
          <w:tcPr>
            <w:tcW w:w="170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rPr>
                <w:sz w:val="20"/>
                <w:szCs w:val="20"/>
              </w:rPr>
            </w:pPr>
          </w:p>
        </w:tc>
        <w:tc>
          <w:tcPr>
            <w:tcW w:w="124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rPr>
                <w:sz w:val="20"/>
                <w:szCs w:val="20"/>
              </w:rPr>
            </w:pPr>
          </w:p>
        </w:tc>
      </w:tr>
      <w:tr w:rsidR="00213E10" w:rsidRPr="00D21651" w:rsidTr="00213E10">
        <w:trPr>
          <w:trHeight w:val="225"/>
        </w:trPr>
        <w:tc>
          <w:tcPr>
            <w:tcW w:w="4218"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 xml:space="preserve"> - дорожное хозяйство (дорожные   фонды)</w:t>
            </w:r>
          </w:p>
        </w:tc>
        <w:tc>
          <w:tcPr>
            <w:tcW w:w="2410"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70,3</w:t>
            </w:r>
          </w:p>
        </w:tc>
        <w:tc>
          <w:tcPr>
            <w:tcW w:w="170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70,3</w:t>
            </w:r>
          </w:p>
        </w:tc>
        <w:tc>
          <w:tcPr>
            <w:tcW w:w="124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100</w:t>
            </w:r>
          </w:p>
        </w:tc>
      </w:tr>
      <w:tr w:rsidR="00213E10" w:rsidRPr="00D21651" w:rsidTr="00213E10">
        <w:trPr>
          <w:trHeight w:val="225"/>
        </w:trPr>
        <w:tc>
          <w:tcPr>
            <w:tcW w:w="4218"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both"/>
              <w:rPr>
                <w:rFonts w:ascii="Times New Roman" w:hAnsi="Times New Roman" w:cs="Times New Roman"/>
                <w:b/>
                <w:sz w:val="20"/>
                <w:szCs w:val="20"/>
              </w:rPr>
            </w:pPr>
            <w:r w:rsidRPr="00D21651">
              <w:rPr>
                <w:rFonts w:ascii="Times New Roman" w:hAnsi="Times New Roman" w:cs="Times New Roman"/>
                <w:b/>
                <w:sz w:val="20"/>
                <w:szCs w:val="20"/>
              </w:rPr>
              <w:t>Образование</w:t>
            </w:r>
          </w:p>
        </w:tc>
        <w:tc>
          <w:tcPr>
            <w:tcW w:w="2410"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0</w:t>
            </w:r>
          </w:p>
        </w:tc>
        <w:tc>
          <w:tcPr>
            <w:tcW w:w="170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0</w:t>
            </w:r>
          </w:p>
        </w:tc>
        <w:tc>
          <w:tcPr>
            <w:tcW w:w="124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rPr>
                <w:sz w:val="20"/>
                <w:szCs w:val="20"/>
              </w:rPr>
            </w:pPr>
          </w:p>
        </w:tc>
      </w:tr>
      <w:tr w:rsidR="00213E10" w:rsidRPr="00D21651" w:rsidTr="00213E10">
        <w:trPr>
          <w:trHeight w:val="225"/>
        </w:trPr>
        <w:tc>
          <w:tcPr>
            <w:tcW w:w="4218"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 xml:space="preserve">  -  молодежная политика</w:t>
            </w:r>
          </w:p>
        </w:tc>
        <w:tc>
          <w:tcPr>
            <w:tcW w:w="2410"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70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24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rPr>
                <w:sz w:val="20"/>
                <w:szCs w:val="20"/>
              </w:rPr>
            </w:pPr>
          </w:p>
        </w:tc>
      </w:tr>
      <w:tr w:rsidR="00213E10" w:rsidRPr="00D21651" w:rsidTr="00213E10">
        <w:trPr>
          <w:trHeight w:val="165"/>
        </w:trPr>
        <w:tc>
          <w:tcPr>
            <w:tcW w:w="4218"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both"/>
              <w:rPr>
                <w:rFonts w:ascii="Times New Roman" w:hAnsi="Times New Roman" w:cs="Times New Roman"/>
                <w:sz w:val="20"/>
                <w:szCs w:val="20"/>
              </w:rPr>
            </w:pPr>
            <w:r w:rsidRPr="00D21651">
              <w:rPr>
                <w:rFonts w:ascii="Times New Roman" w:hAnsi="Times New Roman" w:cs="Times New Roman"/>
                <w:b/>
                <w:sz w:val="20"/>
                <w:szCs w:val="20"/>
              </w:rPr>
              <w:t>Национальная безопасность и правоохранительная деятельность</w:t>
            </w:r>
          </w:p>
        </w:tc>
        <w:tc>
          <w:tcPr>
            <w:tcW w:w="2410"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16,0</w:t>
            </w:r>
          </w:p>
        </w:tc>
        <w:tc>
          <w:tcPr>
            <w:tcW w:w="170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16,0</w:t>
            </w:r>
          </w:p>
        </w:tc>
        <w:tc>
          <w:tcPr>
            <w:tcW w:w="124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100</w:t>
            </w:r>
          </w:p>
        </w:tc>
      </w:tr>
      <w:tr w:rsidR="00213E10" w:rsidRPr="00D21651" w:rsidTr="00213E10">
        <w:trPr>
          <w:trHeight w:val="240"/>
        </w:trPr>
        <w:tc>
          <w:tcPr>
            <w:tcW w:w="4218"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rPr>
                <w:rFonts w:ascii="Times New Roman" w:hAnsi="Times New Roman" w:cs="Times New Roman"/>
                <w:b/>
                <w:sz w:val="20"/>
                <w:szCs w:val="20"/>
              </w:rPr>
            </w:pPr>
            <w:r w:rsidRPr="00D21651">
              <w:rPr>
                <w:rFonts w:ascii="Times New Roman" w:hAnsi="Times New Roman" w:cs="Times New Roman"/>
                <w:b/>
                <w:sz w:val="20"/>
                <w:szCs w:val="20"/>
              </w:rPr>
              <w:t>Жилищно-коммунальное хозяйство</w:t>
            </w:r>
          </w:p>
        </w:tc>
        <w:tc>
          <w:tcPr>
            <w:tcW w:w="2410"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264,1</w:t>
            </w:r>
          </w:p>
        </w:tc>
        <w:tc>
          <w:tcPr>
            <w:tcW w:w="170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264,1</w:t>
            </w:r>
          </w:p>
        </w:tc>
        <w:tc>
          <w:tcPr>
            <w:tcW w:w="124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100</w:t>
            </w:r>
          </w:p>
        </w:tc>
      </w:tr>
      <w:tr w:rsidR="00213E10" w:rsidRPr="00D21651" w:rsidTr="00213E10">
        <w:trPr>
          <w:trHeight w:val="195"/>
        </w:trPr>
        <w:tc>
          <w:tcPr>
            <w:tcW w:w="4218"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both"/>
              <w:rPr>
                <w:rFonts w:ascii="Times New Roman" w:hAnsi="Times New Roman" w:cs="Times New Roman"/>
                <w:sz w:val="20"/>
                <w:szCs w:val="20"/>
              </w:rPr>
            </w:pPr>
            <w:r w:rsidRPr="00D21651">
              <w:rPr>
                <w:rFonts w:ascii="Times New Roman" w:hAnsi="Times New Roman" w:cs="Times New Roman"/>
                <w:b/>
                <w:sz w:val="20"/>
                <w:szCs w:val="20"/>
              </w:rPr>
              <w:t>Социальная политика</w:t>
            </w:r>
          </w:p>
        </w:tc>
        <w:tc>
          <w:tcPr>
            <w:tcW w:w="2410"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822,3</w:t>
            </w:r>
          </w:p>
        </w:tc>
        <w:tc>
          <w:tcPr>
            <w:tcW w:w="170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822,3</w:t>
            </w:r>
          </w:p>
        </w:tc>
        <w:tc>
          <w:tcPr>
            <w:tcW w:w="124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100</w:t>
            </w:r>
          </w:p>
        </w:tc>
      </w:tr>
      <w:tr w:rsidR="00213E10" w:rsidRPr="00D21651" w:rsidTr="00213E10">
        <w:trPr>
          <w:trHeight w:val="195"/>
        </w:trPr>
        <w:tc>
          <w:tcPr>
            <w:tcW w:w="4218"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both"/>
              <w:rPr>
                <w:rFonts w:ascii="Times New Roman" w:hAnsi="Times New Roman" w:cs="Times New Roman"/>
                <w:b/>
                <w:sz w:val="20"/>
                <w:szCs w:val="20"/>
              </w:rPr>
            </w:pPr>
            <w:r w:rsidRPr="00D21651">
              <w:rPr>
                <w:rFonts w:ascii="Times New Roman" w:hAnsi="Times New Roman" w:cs="Times New Roman"/>
                <w:b/>
                <w:sz w:val="20"/>
                <w:szCs w:val="20"/>
              </w:rPr>
              <w:t>Культура, кинематография, средства массовой информации</w:t>
            </w:r>
          </w:p>
        </w:tc>
        <w:tc>
          <w:tcPr>
            <w:tcW w:w="2410"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130,00</w:t>
            </w:r>
          </w:p>
        </w:tc>
        <w:tc>
          <w:tcPr>
            <w:tcW w:w="170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130,00</w:t>
            </w:r>
          </w:p>
        </w:tc>
        <w:tc>
          <w:tcPr>
            <w:tcW w:w="1241" w:type="dxa"/>
            <w:tcBorders>
              <w:top w:val="single" w:sz="4" w:space="0" w:color="auto"/>
              <w:left w:val="single" w:sz="4" w:space="0" w:color="000000"/>
              <w:bottom w:val="single" w:sz="4" w:space="0" w:color="auto"/>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p>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100</w:t>
            </w:r>
          </w:p>
        </w:tc>
      </w:tr>
      <w:tr w:rsidR="00213E10" w:rsidRPr="00D21651" w:rsidTr="00213E10">
        <w:trPr>
          <w:trHeight w:val="400"/>
        </w:trPr>
        <w:tc>
          <w:tcPr>
            <w:tcW w:w="4218"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b/>
                <w:sz w:val="20"/>
                <w:szCs w:val="20"/>
              </w:rPr>
              <w:t>ВСЕГО</w:t>
            </w:r>
          </w:p>
        </w:tc>
        <w:tc>
          <w:tcPr>
            <w:tcW w:w="2410"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5289,3</w:t>
            </w:r>
          </w:p>
        </w:tc>
        <w:tc>
          <w:tcPr>
            <w:tcW w:w="1701"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5289,3</w:t>
            </w:r>
          </w:p>
        </w:tc>
        <w:tc>
          <w:tcPr>
            <w:tcW w:w="1241" w:type="dxa"/>
            <w:tcBorders>
              <w:top w:val="single" w:sz="4" w:space="0" w:color="auto"/>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99,89</w:t>
            </w:r>
          </w:p>
        </w:tc>
      </w:tr>
    </w:tbl>
    <w:p w:rsidR="00213E10" w:rsidRPr="00D21651" w:rsidRDefault="00213E10" w:rsidP="00213E10">
      <w:pPr>
        <w:spacing w:after="0" w:line="240" w:lineRule="auto"/>
        <w:jc w:val="both"/>
        <w:rPr>
          <w:rFonts w:ascii="Times New Roman" w:hAnsi="Times New Roman" w:cs="Times New Roman"/>
          <w:sz w:val="20"/>
          <w:szCs w:val="20"/>
        </w:rPr>
      </w:pPr>
      <w:r w:rsidRPr="00D21651">
        <w:rPr>
          <w:rFonts w:ascii="Times New Roman" w:hAnsi="Times New Roman" w:cs="Times New Roman"/>
          <w:sz w:val="20"/>
          <w:szCs w:val="20"/>
        </w:rPr>
        <w:t xml:space="preserve">    </w:t>
      </w:r>
    </w:p>
    <w:p w:rsidR="00213E10" w:rsidRPr="00D21651" w:rsidRDefault="00213E10" w:rsidP="00213E10">
      <w:pPr>
        <w:spacing w:after="0" w:line="240" w:lineRule="auto"/>
        <w:jc w:val="both"/>
        <w:rPr>
          <w:rFonts w:ascii="Times New Roman" w:hAnsi="Times New Roman" w:cs="Times New Roman"/>
          <w:b/>
          <w:sz w:val="24"/>
          <w:szCs w:val="24"/>
        </w:rPr>
      </w:pPr>
      <w:r w:rsidRPr="00D21651">
        <w:rPr>
          <w:rFonts w:ascii="Times New Roman" w:hAnsi="Times New Roman" w:cs="Times New Roman"/>
          <w:sz w:val="24"/>
          <w:szCs w:val="24"/>
        </w:rPr>
        <w:t xml:space="preserve"> Анализируя бюджет за 2024 год, можно сделать вывод, что наибольший удельный вес в расходовании бюджета имеют расходы содержание органов </w:t>
      </w:r>
      <w:r w:rsidRPr="00D21651">
        <w:rPr>
          <w:rFonts w:ascii="Times New Roman" w:hAnsi="Times New Roman" w:cs="Times New Roman"/>
          <w:b/>
          <w:sz w:val="24"/>
          <w:szCs w:val="24"/>
        </w:rPr>
        <w:t>управления – 75,34%, социальная политика – 15,56 %,  жилищно-коммунальное хозяйство – 5%.</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Социальная поддержка населения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В целях осуществления социальной поддержки семей, детей, граждан пожилого возраста, инвалидов и граждан, оказавшихся в трудной жизненной ситуации, деятельность администрации направлена на выявление граждан, нуждающихся в социальной помощи, оказание им адресной поддержки. Систематически ведётся работа с неблагополучными семьями. На учёте в администрации 1 семья. Проведено 2 проверки неблагополучных семей, семья снята с учета.</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D21651">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Оценка демографической ситуации, трудовых ресурсов, уровня жизни населения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b/>
          <w:sz w:val="24"/>
          <w:szCs w:val="24"/>
        </w:rPr>
        <w:t xml:space="preserve">     </w:t>
      </w:r>
      <w:r w:rsidRPr="00D21651">
        <w:rPr>
          <w:rFonts w:ascii="Times New Roman" w:hAnsi="Times New Roman" w:cs="Times New Roman"/>
          <w:sz w:val="24"/>
          <w:szCs w:val="24"/>
        </w:rPr>
        <w:t xml:space="preserve">На 01.01.2024 года на территории сельского поселения проживало (прописано) </w:t>
      </w:r>
      <w:r w:rsidRPr="00D21651">
        <w:rPr>
          <w:rFonts w:ascii="Times New Roman" w:hAnsi="Times New Roman" w:cs="Times New Roman"/>
          <w:color w:val="000000" w:themeColor="text1"/>
          <w:sz w:val="24"/>
          <w:szCs w:val="24"/>
        </w:rPr>
        <w:t xml:space="preserve">177 </w:t>
      </w:r>
      <w:r w:rsidRPr="00D21651">
        <w:rPr>
          <w:rFonts w:ascii="Times New Roman" w:hAnsi="Times New Roman" w:cs="Times New Roman"/>
          <w:sz w:val="24"/>
          <w:szCs w:val="24"/>
        </w:rPr>
        <w:t>человека, из них:</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детей от 0 до 18 лет – 24</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- 74 пенсионеров</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- 79 работающие</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Численность экономически активного населения составляет 79 человека, официально зарегистрированных безработных – 2. В сельском поселении проживает большое число малообеспеченных граждан и людей с ограниченными возможностями, нуждающихся в социальной поддержке, в том числе:</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ветераны труда – 5;</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ветераны труда РК – 10;</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одиноких престарелых граждан – 1;</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инвалиды общего заболевания – 11.</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Демографическая ситуация, складывающаяся в последние годы на территории сельского поселения, свидетельствует о наличии общих тенденций, присущих большинству территорий Республики Коми и характеризуется низким уровнем рождаемости, высоким уровнем смертности, неблагоприятным соотношением рождаемость/смертность.</w:t>
      </w:r>
    </w:p>
    <w:p w:rsidR="00213E10" w:rsidRPr="00D21651" w:rsidRDefault="00213E10" w:rsidP="00213E10">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126"/>
        <w:gridCol w:w="1417"/>
        <w:gridCol w:w="1525"/>
        <w:gridCol w:w="1525"/>
      </w:tblGrid>
      <w:tr w:rsidR="00213E10" w:rsidRPr="00D21651" w:rsidTr="00213E10">
        <w:tc>
          <w:tcPr>
            <w:tcW w:w="2660"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Показатели</w:t>
            </w:r>
          </w:p>
        </w:tc>
        <w:tc>
          <w:tcPr>
            <w:tcW w:w="2126"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2020</w:t>
            </w:r>
          </w:p>
        </w:tc>
        <w:tc>
          <w:tcPr>
            <w:tcW w:w="1417"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2021</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highlight w:val="yellow"/>
              </w:rPr>
            </w:pPr>
            <w:r w:rsidRPr="00D21651">
              <w:rPr>
                <w:rFonts w:ascii="Times New Roman" w:hAnsi="Times New Roman" w:cs="Times New Roman"/>
                <w:b/>
                <w:sz w:val="20"/>
                <w:szCs w:val="20"/>
              </w:rPr>
              <w:t>2022</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2023</w:t>
            </w:r>
          </w:p>
        </w:tc>
      </w:tr>
      <w:tr w:rsidR="00213E10" w:rsidRPr="00D21651" w:rsidTr="00213E10">
        <w:tc>
          <w:tcPr>
            <w:tcW w:w="2660"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родилось</w:t>
            </w:r>
          </w:p>
        </w:tc>
        <w:tc>
          <w:tcPr>
            <w:tcW w:w="2126"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0</w:t>
            </w:r>
          </w:p>
        </w:tc>
      </w:tr>
      <w:tr w:rsidR="00213E10" w:rsidRPr="00D21651" w:rsidTr="00213E10">
        <w:tc>
          <w:tcPr>
            <w:tcW w:w="2660"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умерло</w:t>
            </w:r>
          </w:p>
        </w:tc>
        <w:tc>
          <w:tcPr>
            <w:tcW w:w="2126"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6</w:t>
            </w:r>
          </w:p>
        </w:tc>
        <w:tc>
          <w:tcPr>
            <w:tcW w:w="1417"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3</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3</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2</w:t>
            </w:r>
          </w:p>
        </w:tc>
      </w:tr>
      <w:tr w:rsidR="00213E10" w:rsidRPr="00D21651" w:rsidTr="00213E10">
        <w:tc>
          <w:tcPr>
            <w:tcW w:w="2660"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Естественная</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убыль</w:t>
            </w:r>
          </w:p>
        </w:tc>
        <w:tc>
          <w:tcPr>
            <w:tcW w:w="2126"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-6</w:t>
            </w:r>
          </w:p>
        </w:tc>
        <w:tc>
          <w:tcPr>
            <w:tcW w:w="1417"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-3</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-3</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-2</w:t>
            </w:r>
          </w:p>
        </w:tc>
      </w:tr>
      <w:tr w:rsidR="00213E10" w:rsidRPr="00D21651" w:rsidTr="00213E10">
        <w:tc>
          <w:tcPr>
            <w:tcW w:w="2660"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прибыло</w:t>
            </w:r>
          </w:p>
        </w:tc>
        <w:tc>
          <w:tcPr>
            <w:tcW w:w="2126"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0</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r>
      <w:tr w:rsidR="00213E10" w:rsidRPr="00D21651" w:rsidTr="00213E10">
        <w:tc>
          <w:tcPr>
            <w:tcW w:w="2660"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убыло</w:t>
            </w:r>
          </w:p>
        </w:tc>
        <w:tc>
          <w:tcPr>
            <w:tcW w:w="2126"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14</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2</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5</w:t>
            </w:r>
          </w:p>
        </w:tc>
      </w:tr>
      <w:tr w:rsidR="00213E10" w:rsidRPr="00D21651" w:rsidTr="00213E10">
        <w:tc>
          <w:tcPr>
            <w:tcW w:w="2660"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Миграционный</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прирост</w:t>
            </w:r>
          </w:p>
        </w:tc>
        <w:tc>
          <w:tcPr>
            <w:tcW w:w="2126"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-13</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jc w:val="center"/>
              <w:rPr>
                <w:rFonts w:ascii="Times New Roman" w:hAnsi="Times New Roman" w:cs="Times New Roman"/>
                <w:sz w:val="20"/>
                <w:szCs w:val="20"/>
                <w:highlight w:val="yellow"/>
              </w:rPr>
            </w:pPr>
            <w:r w:rsidRPr="00D21651">
              <w:rPr>
                <w:rFonts w:ascii="Times New Roman" w:hAnsi="Times New Roman" w:cs="Times New Roman"/>
                <w:sz w:val="20"/>
                <w:szCs w:val="20"/>
              </w:rPr>
              <w:t>-2</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jc w:val="center"/>
              <w:rPr>
                <w:rFonts w:ascii="Times New Roman" w:hAnsi="Times New Roman" w:cs="Times New Roman"/>
                <w:sz w:val="20"/>
                <w:szCs w:val="20"/>
              </w:rPr>
            </w:pPr>
            <w:r w:rsidRPr="00D21651">
              <w:rPr>
                <w:rFonts w:ascii="Times New Roman" w:hAnsi="Times New Roman" w:cs="Times New Roman"/>
                <w:sz w:val="20"/>
                <w:szCs w:val="20"/>
              </w:rPr>
              <w:t>-5</w:t>
            </w:r>
          </w:p>
        </w:tc>
      </w:tr>
      <w:tr w:rsidR="00213E10" w:rsidRPr="00D21651" w:rsidTr="00213E10">
        <w:tc>
          <w:tcPr>
            <w:tcW w:w="2660"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Численность</w:t>
            </w:r>
          </w:p>
          <w:p w:rsidR="00213E10" w:rsidRPr="00D21651" w:rsidRDefault="00213E10" w:rsidP="00213E10">
            <w:pPr>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постоянного</w:t>
            </w:r>
          </w:p>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b/>
                <w:sz w:val="20"/>
                <w:szCs w:val="20"/>
              </w:rPr>
            </w:pPr>
            <w:r w:rsidRPr="00D21651">
              <w:rPr>
                <w:rFonts w:ascii="Times New Roman" w:hAnsi="Times New Roman" w:cs="Times New Roman"/>
                <w:b/>
                <w:sz w:val="20"/>
                <w:szCs w:val="20"/>
              </w:rPr>
              <w:t>населения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205</w:t>
            </w:r>
          </w:p>
        </w:tc>
        <w:tc>
          <w:tcPr>
            <w:tcW w:w="1417"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189</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184</w:t>
            </w:r>
          </w:p>
        </w:tc>
        <w:tc>
          <w:tcPr>
            <w:tcW w:w="1525" w:type="dxa"/>
            <w:tcBorders>
              <w:top w:val="single" w:sz="4" w:space="0" w:color="000000"/>
              <w:left w:val="single" w:sz="4" w:space="0" w:color="000000"/>
              <w:bottom w:val="single" w:sz="4" w:space="0" w:color="000000"/>
              <w:right w:val="single" w:sz="4" w:space="0" w:color="000000"/>
            </w:tcBorders>
            <w:hideMark/>
          </w:tcPr>
          <w:p w:rsidR="00213E10" w:rsidRPr="00D21651" w:rsidRDefault="00213E10" w:rsidP="00213E10">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177</w:t>
            </w:r>
          </w:p>
        </w:tc>
      </w:tr>
    </w:tbl>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Общая численность постоянно проживающего населения снизилась по причине отрицательной миграции и смертности.</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Физическая культура и спорт</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b/>
          <w:sz w:val="24"/>
          <w:szCs w:val="24"/>
        </w:rPr>
        <w:t xml:space="preserve">     </w:t>
      </w:r>
      <w:r w:rsidRPr="00D21651">
        <w:rPr>
          <w:rFonts w:ascii="Times New Roman" w:hAnsi="Times New Roman" w:cs="Times New Roman"/>
          <w:sz w:val="24"/>
          <w:szCs w:val="24"/>
        </w:rPr>
        <w:t>Ежегодно в поселении проводится массовая лыжная гонка «Лыжня России», большую популярность завоевала «Скандинавская ходьба» и пешие прогулки.</w:t>
      </w:r>
    </w:p>
    <w:p w:rsidR="00213E10" w:rsidRPr="00D21651" w:rsidRDefault="00213E10" w:rsidP="00213E10">
      <w:pPr>
        <w:spacing w:after="0" w:line="240" w:lineRule="auto"/>
        <w:jc w:val="center"/>
        <w:rPr>
          <w:rFonts w:ascii="Times New Roman" w:hAnsi="Times New Roman" w:cs="Times New Roman"/>
          <w:b/>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Благоустройство территории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В бюджете поселения на благоустройство предусмотрено   1100,4 тыс.р.</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на уличное освещение израсходовано -  191,2 тыс. руб. в т.ч</w:t>
      </w:r>
      <w:proofErr w:type="gramStart"/>
      <w:r w:rsidRPr="00D21651">
        <w:rPr>
          <w:rFonts w:ascii="Times New Roman" w:hAnsi="Times New Roman" w:cs="Times New Roman"/>
          <w:sz w:val="24"/>
          <w:szCs w:val="24"/>
        </w:rPr>
        <w:t>.н</w:t>
      </w:r>
      <w:proofErr w:type="gramEnd"/>
      <w:r w:rsidRPr="00D21651">
        <w:rPr>
          <w:rFonts w:ascii="Times New Roman" w:hAnsi="Times New Roman" w:cs="Times New Roman"/>
          <w:sz w:val="24"/>
          <w:szCs w:val="24"/>
        </w:rPr>
        <w:t>а реализацию народных  инициатив в 2023 году «Восстановление освещения на улице Заречная д. Мыза»  - 100,0 тыс.руб.;</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lastRenderedPageBreak/>
        <w:t xml:space="preserve">    - содержание дорог из муниципального дорожного фонда выделено - 70,3 тыс. руб.;</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на реализацию мероприятий в рамках проекта «Народный бюджет» - 671,0 тыс. руб.;</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содержание кладбищ -  4,8 тыс. руб.;</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ремонт дорог – 100,0 тыс. руб.;</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прочие мероприятия в области благоустройства – 63,1 тыс. руб.</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Заключение</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Для получения более значительных результатов необходимо продолжить работу:</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numPr>
          <w:ilvl w:val="0"/>
          <w:numId w:val="2"/>
        </w:numPr>
        <w:autoSpaceDN w:val="0"/>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Увеличение доходной части и наполняемости бюджета сельского поселения, работа с недоимкой по налогам и сборам;</w:t>
      </w:r>
    </w:p>
    <w:p w:rsidR="00213E10" w:rsidRPr="00D21651" w:rsidRDefault="00213E10" w:rsidP="00213E10">
      <w:pPr>
        <w:numPr>
          <w:ilvl w:val="0"/>
          <w:numId w:val="2"/>
        </w:numPr>
        <w:autoSpaceDN w:val="0"/>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В целях обеспечения экологической безопасности и сохранения окружающей среды продолжить работу по сбору мусора в населенных пунктах.</w:t>
      </w:r>
    </w:p>
    <w:p w:rsidR="00213E10" w:rsidRPr="00D21651" w:rsidRDefault="00213E10" w:rsidP="00213E10">
      <w:pPr>
        <w:numPr>
          <w:ilvl w:val="0"/>
          <w:numId w:val="2"/>
        </w:numPr>
        <w:autoSpaceDN w:val="0"/>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Продолжить ремонт улично-дорожной сети сельского поселения.</w:t>
      </w:r>
    </w:p>
    <w:p w:rsidR="00213E10" w:rsidRPr="00D21651" w:rsidRDefault="00213E10" w:rsidP="00213E10">
      <w:pPr>
        <w:numPr>
          <w:ilvl w:val="0"/>
          <w:numId w:val="2"/>
        </w:numPr>
        <w:autoSpaceDN w:val="0"/>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Продолжить заниматься благоустройством территории населенных пунктов.</w:t>
      </w:r>
    </w:p>
    <w:p w:rsidR="00213E10" w:rsidRPr="00D21651" w:rsidRDefault="00213E10" w:rsidP="00213E10">
      <w:pPr>
        <w:numPr>
          <w:ilvl w:val="0"/>
          <w:numId w:val="2"/>
        </w:numPr>
        <w:autoSpaceDN w:val="0"/>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Принимать участие в проектах «Народный бюджет», для привлечения средств Республиканского бюджета  в благоустройство территории сельского поселения.</w:t>
      </w:r>
    </w:p>
    <w:p w:rsidR="00213E10" w:rsidRPr="00D21651" w:rsidRDefault="00213E10" w:rsidP="00D21651">
      <w:pPr>
        <w:spacing w:after="0" w:line="240" w:lineRule="auto"/>
        <w:rPr>
          <w:rFonts w:ascii="Times New Roman" w:hAnsi="Times New Roman" w:cs="Times New Roman"/>
          <w:sz w:val="24"/>
          <w:szCs w:val="24"/>
        </w:rPr>
      </w:pPr>
    </w:p>
    <w:p w:rsidR="00213E10" w:rsidRPr="00D21651" w:rsidRDefault="00213E10" w:rsidP="00213E10">
      <w:pPr>
        <w:tabs>
          <w:tab w:val="left" w:pos="448"/>
        </w:tabs>
        <w:jc w:val="center"/>
        <w:rPr>
          <w:rFonts w:ascii="Times New Roman" w:hAnsi="Times New Roman" w:cs="Times New Roman"/>
          <w:b/>
          <w:sz w:val="24"/>
          <w:szCs w:val="24"/>
        </w:rPr>
      </w:pPr>
      <w:r w:rsidRPr="00D21651">
        <w:rPr>
          <w:rFonts w:ascii="Times New Roman" w:hAnsi="Times New Roman" w:cs="Times New Roman"/>
          <w:b/>
          <w:sz w:val="24"/>
          <w:szCs w:val="24"/>
        </w:rPr>
        <w:t>Прогноз социально - экономического развития сельского                                              поселения «</w:t>
      </w:r>
      <w:proofErr w:type="spellStart"/>
      <w:r w:rsidRPr="00D21651">
        <w:rPr>
          <w:rFonts w:ascii="Times New Roman" w:hAnsi="Times New Roman" w:cs="Times New Roman"/>
          <w:b/>
          <w:sz w:val="24"/>
          <w:szCs w:val="24"/>
        </w:rPr>
        <w:t>Уег</w:t>
      </w:r>
      <w:proofErr w:type="spellEnd"/>
      <w:r w:rsidRPr="00D21651">
        <w:rPr>
          <w:rFonts w:ascii="Times New Roman" w:hAnsi="Times New Roman" w:cs="Times New Roman"/>
          <w:b/>
          <w:sz w:val="24"/>
          <w:szCs w:val="24"/>
        </w:rPr>
        <w:t>» на 2025-2027 годы</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849"/>
        <w:gridCol w:w="1275"/>
        <w:gridCol w:w="1275"/>
        <w:gridCol w:w="1274"/>
        <w:gridCol w:w="1275"/>
        <w:gridCol w:w="1417"/>
      </w:tblGrid>
      <w:tr w:rsidR="00213E10" w:rsidRPr="00D21651" w:rsidTr="00213E10">
        <w:trPr>
          <w:trHeight w:val="450"/>
        </w:trPr>
        <w:tc>
          <w:tcPr>
            <w:tcW w:w="283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b/>
                <w:sz w:val="20"/>
                <w:szCs w:val="20"/>
              </w:rPr>
            </w:pPr>
            <w:r w:rsidRPr="00D21651">
              <w:rPr>
                <w:rFonts w:ascii="Times New Roman" w:hAnsi="Times New Roman" w:cs="Times New Roman"/>
                <w:b/>
                <w:sz w:val="20"/>
                <w:szCs w:val="20"/>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eastAsia="Times New Roman" w:hAnsi="Times New Roman" w:cs="Times New Roman"/>
                <w:b/>
                <w:sz w:val="20"/>
                <w:szCs w:val="20"/>
              </w:rPr>
            </w:pPr>
            <w:r w:rsidRPr="00D21651">
              <w:rPr>
                <w:rFonts w:ascii="Times New Roman" w:hAnsi="Times New Roman" w:cs="Times New Roman"/>
                <w:b/>
                <w:sz w:val="20"/>
                <w:szCs w:val="20"/>
              </w:rPr>
              <w:t>Единица</w:t>
            </w:r>
          </w:p>
          <w:p w:rsidR="00213E10" w:rsidRPr="00D21651" w:rsidRDefault="00213E10" w:rsidP="00213E10">
            <w:pPr>
              <w:rPr>
                <w:rFonts w:ascii="Times New Roman" w:hAnsi="Times New Roman" w:cs="Times New Roman"/>
                <w:b/>
                <w:sz w:val="20"/>
                <w:szCs w:val="20"/>
              </w:rPr>
            </w:pPr>
            <w:r w:rsidRPr="00D21651">
              <w:rPr>
                <w:rFonts w:ascii="Times New Roman" w:hAnsi="Times New Roman" w:cs="Times New Roman"/>
                <w:b/>
                <w:sz w:val="20"/>
                <w:szCs w:val="20"/>
              </w:rPr>
              <w:t>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213E10" w:rsidRPr="00D21651" w:rsidRDefault="00213E10" w:rsidP="00213E10">
            <w:pPr>
              <w:rPr>
                <w:rFonts w:ascii="Times New Roman" w:hAnsi="Times New Roman" w:cs="Times New Roman"/>
                <w:b/>
                <w:sz w:val="20"/>
                <w:szCs w:val="20"/>
              </w:rPr>
            </w:pPr>
          </w:p>
          <w:p w:rsidR="00213E10" w:rsidRPr="00D21651" w:rsidRDefault="00213E10" w:rsidP="00213E10">
            <w:pPr>
              <w:rPr>
                <w:rFonts w:ascii="Times New Roman" w:hAnsi="Times New Roman" w:cs="Times New Roman"/>
                <w:b/>
                <w:sz w:val="20"/>
                <w:szCs w:val="20"/>
              </w:rPr>
            </w:pPr>
            <w:r w:rsidRPr="00D21651">
              <w:rPr>
                <w:rFonts w:ascii="Times New Roman" w:hAnsi="Times New Roman" w:cs="Times New Roman"/>
                <w:b/>
                <w:sz w:val="20"/>
                <w:szCs w:val="20"/>
              </w:rPr>
              <w:t>Факт за 2023год</w:t>
            </w:r>
          </w:p>
        </w:tc>
        <w:tc>
          <w:tcPr>
            <w:tcW w:w="1276" w:type="dxa"/>
            <w:vMerge w:val="restart"/>
            <w:tcBorders>
              <w:top w:val="single" w:sz="4" w:space="0" w:color="auto"/>
              <w:left w:val="single" w:sz="4" w:space="0" w:color="auto"/>
              <w:bottom w:val="single" w:sz="4" w:space="0" w:color="auto"/>
              <w:right w:val="single" w:sz="4" w:space="0" w:color="auto"/>
            </w:tcBorders>
          </w:tcPr>
          <w:p w:rsidR="00213E10" w:rsidRPr="00D21651" w:rsidRDefault="00213E10" w:rsidP="00213E10">
            <w:pPr>
              <w:rPr>
                <w:rFonts w:ascii="Times New Roman" w:hAnsi="Times New Roman" w:cs="Times New Roman"/>
                <w:b/>
                <w:sz w:val="20"/>
                <w:szCs w:val="20"/>
              </w:rPr>
            </w:pPr>
          </w:p>
          <w:p w:rsidR="00213E10" w:rsidRPr="00D21651" w:rsidRDefault="00213E10" w:rsidP="00213E10">
            <w:pPr>
              <w:rPr>
                <w:rFonts w:ascii="Times New Roman" w:hAnsi="Times New Roman" w:cs="Times New Roman"/>
                <w:b/>
                <w:sz w:val="20"/>
                <w:szCs w:val="20"/>
              </w:rPr>
            </w:pPr>
            <w:r w:rsidRPr="00D21651">
              <w:rPr>
                <w:rFonts w:ascii="Times New Roman" w:hAnsi="Times New Roman" w:cs="Times New Roman"/>
                <w:b/>
                <w:sz w:val="20"/>
                <w:szCs w:val="20"/>
              </w:rPr>
              <w:t>Оценка 2024 год</w:t>
            </w:r>
          </w:p>
          <w:p w:rsidR="00213E10" w:rsidRPr="00D21651" w:rsidRDefault="00213E10" w:rsidP="00213E10">
            <w:pPr>
              <w:rPr>
                <w:rFonts w:ascii="Times New Roman" w:hAnsi="Times New Roman" w:cs="Times New Roman"/>
                <w:b/>
                <w:sz w:val="20"/>
                <w:szCs w:val="20"/>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b/>
                <w:sz w:val="20"/>
                <w:szCs w:val="20"/>
              </w:rPr>
            </w:pPr>
            <w:r w:rsidRPr="00D21651">
              <w:rPr>
                <w:rFonts w:ascii="Times New Roman" w:hAnsi="Times New Roman" w:cs="Times New Roman"/>
                <w:b/>
                <w:sz w:val="20"/>
                <w:szCs w:val="20"/>
              </w:rPr>
              <w:t xml:space="preserve">       Прогноз</w:t>
            </w:r>
          </w:p>
        </w:tc>
      </w:tr>
      <w:tr w:rsidR="00213E10" w:rsidRPr="00D21651" w:rsidTr="00213E10">
        <w:trPr>
          <w:trHeight w:val="57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b/>
                <w:sz w:val="20"/>
                <w:szCs w:val="20"/>
              </w:rPr>
            </w:pPr>
            <w:r w:rsidRPr="00D21651">
              <w:rPr>
                <w:rFonts w:ascii="Times New Roman" w:hAnsi="Times New Roman" w:cs="Times New Roman"/>
                <w:b/>
                <w:sz w:val="20"/>
                <w:szCs w:val="20"/>
              </w:rPr>
              <w:t>на 2025.</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b/>
                <w:sz w:val="20"/>
                <w:szCs w:val="20"/>
              </w:rPr>
            </w:pPr>
            <w:r w:rsidRPr="00D21651">
              <w:rPr>
                <w:rFonts w:ascii="Times New Roman" w:hAnsi="Times New Roman" w:cs="Times New Roman"/>
                <w:b/>
                <w:sz w:val="20"/>
                <w:szCs w:val="20"/>
              </w:rPr>
              <w:t>на 2026г.</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b/>
                <w:sz w:val="20"/>
                <w:szCs w:val="20"/>
              </w:rPr>
            </w:pPr>
            <w:r w:rsidRPr="00D21651">
              <w:rPr>
                <w:rFonts w:ascii="Times New Roman" w:hAnsi="Times New Roman" w:cs="Times New Roman"/>
                <w:b/>
                <w:sz w:val="20"/>
                <w:szCs w:val="20"/>
              </w:rPr>
              <w:t>на 2027г.</w:t>
            </w:r>
          </w:p>
        </w:tc>
      </w:tr>
      <w:tr w:rsidR="00213E10" w:rsidRPr="00D21651" w:rsidTr="00213E10">
        <w:trPr>
          <w:trHeight w:val="81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b/>
                <w:sz w:val="20"/>
                <w:szCs w:val="20"/>
              </w:rPr>
            </w:pPr>
          </w:p>
        </w:tc>
      </w:tr>
      <w:tr w:rsidR="00213E10" w:rsidRPr="00D21651" w:rsidTr="00213E10">
        <w:trPr>
          <w:trHeight w:val="906"/>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eastAsia="Times New Roman" w:hAnsi="Times New Roman" w:cs="Times New Roman"/>
                <w:sz w:val="20"/>
                <w:szCs w:val="20"/>
              </w:rPr>
            </w:pPr>
            <w:r w:rsidRPr="00D21651">
              <w:rPr>
                <w:rFonts w:ascii="Times New Roman" w:hAnsi="Times New Roman" w:cs="Times New Roman"/>
                <w:sz w:val="20"/>
                <w:szCs w:val="20"/>
              </w:rPr>
              <w:t xml:space="preserve">Численность </w:t>
            </w:r>
          </w:p>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постоянного населения в среднем за год</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177</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170</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165</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160</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155</w:t>
            </w:r>
          </w:p>
        </w:tc>
      </w:tr>
      <w:tr w:rsidR="00213E10" w:rsidRPr="00D21651" w:rsidTr="00213E10">
        <w:trPr>
          <w:trHeight w:val="315"/>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eastAsia="Times New Roman" w:hAnsi="Times New Roman" w:cs="Times New Roman"/>
                <w:sz w:val="20"/>
                <w:szCs w:val="20"/>
              </w:rPr>
            </w:pPr>
            <w:r w:rsidRPr="00D21651">
              <w:rPr>
                <w:rFonts w:ascii="Times New Roman" w:hAnsi="Times New Roman" w:cs="Times New Roman"/>
                <w:sz w:val="20"/>
                <w:szCs w:val="20"/>
              </w:rPr>
              <w:t xml:space="preserve">Число </w:t>
            </w:r>
            <w:proofErr w:type="gramStart"/>
            <w:r w:rsidRPr="00D21651">
              <w:rPr>
                <w:rFonts w:ascii="Times New Roman" w:hAnsi="Times New Roman" w:cs="Times New Roman"/>
                <w:sz w:val="20"/>
                <w:szCs w:val="20"/>
              </w:rPr>
              <w:t>хозяйствующих</w:t>
            </w:r>
            <w:proofErr w:type="gramEnd"/>
            <w:r w:rsidRPr="00D21651">
              <w:rPr>
                <w:rFonts w:ascii="Times New Roman" w:hAnsi="Times New Roman" w:cs="Times New Roman"/>
                <w:sz w:val="20"/>
                <w:szCs w:val="20"/>
              </w:rPr>
              <w:t xml:space="preserve"> </w:t>
            </w:r>
          </w:p>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субъектов (предприятий).</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0</w:t>
            </w:r>
          </w:p>
        </w:tc>
      </w:tr>
      <w:tr w:rsidR="00213E10" w:rsidRPr="00D21651" w:rsidTr="00213E10">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 в том числе по основным  видам экономической деятельности.</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Лесное хозяйство</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165"/>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Общая площадь земель поселений </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гектаров</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157749,69</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157749,69</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157749,69</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157749,69</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157749,69</w:t>
            </w:r>
          </w:p>
        </w:tc>
      </w:tr>
      <w:tr w:rsidR="00213E10" w:rsidRPr="00D21651" w:rsidTr="00213E10">
        <w:trPr>
          <w:trHeight w:val="375"/>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В том числе площадь застроенных земель.</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гектаров</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116,5</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116,5</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116,5</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116,5</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116,5</w:t>
            </w:r>
          </w:p>
        </w:tc>
      </w:tr>
      <w:tr w:rsidR="00213E10" w:rsidRPr="00D21651" w:rsidTr="00213E10">
        <w:trPr>
          <w:trHeight w:val="30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Общая площадь зелёных насаждений</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гектаров</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675"/>
        </w:trPr>
        <w:tc>
          <w:tcPr>
            <w:tcW w:w="283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eastAsia="Times New Roman" w:hAnsi="Times New Roman" w:cs="Times New Roman"/>
                <w:sz w:val="20"/>
                <w:szCs w:val="20"/>
              </w:rPr>
            </w:pPr>
            <w:r w:rsidRPr="00D21651">
              <w:rPr>
                <w:rFonts w:ascii="Times New Roman" w:hAnsi="Times New Roman" w:cs="Times New Roman"/>
                <w:sz w:val="20"/>
                <w:szCs w:val="20"/>
              </w:rPr>
              <w:t>Общая площадь всех улиц, проездов, набережных</w:t>
            </w:r>
          </w:p>
          <w:p w:rsidR="00213E10" w:rsidRPr="00D21651" w:rsidRDefault="00213E10" w:rsidP="00213E10">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Километров</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color w:val="000000" w:themeColor="text1"/>
                <w:sz w:val="20"/>
                <w:szCs w:val="20"/>
              </w:rPr>
            </w:pPr>
            <w:r w:rsidRPr="00D21651">
              <w:rPr>
                <w:rFonts w:ascii="Times New Roman" w:hAnsi="Times New Roman" w:cs="Times New Roman"/>
                <w:color w:val="000000" w:themeColor="text1"/>
                <w:sz w:val="20"/>
                <w:szCs w:val="20"/>
              </w:rPr>
              <w:t>6,8</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6,8</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6,8</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6,8</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6,8</w:t>
            </w:r>
          </w:p>
        </w:tc>
      </w:tr>
      <w:tr w:rsidR="00213E10" w:rsidRPr="00D21651" w:rsidTr="00213E10">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highlight w:val="yellow"/>
              </w:rPr>
            </w:pPr>
          </w:p>
        </w:tc>
      </w:tr>
      <w:tr w:rsidR="00213E10" w:rsidRPr="00D21651" w:rsidTr="00213E10">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освещённых</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километров</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4,5</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4,5</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4,5</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4,5</w:t>
            </w:r>
          </w:p>
        </w:tc>
      </w:tr>
      <w:tr w:rsidR="00213E10" w:rsidRPr="00D21651" w:rsidTr="00213E10">
        <w:trPr>
          <w:trHeight w:val="72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С усовершенствованным покрытием (</w:t>
            </w:r>
            <w:proofErr w:type="gramStart"/>
            <w:r w:rsidRPr="00D21651">
              <w:rPr>
                <w:rFonts w:ascii="Times New Roman" w:hAnsi="Times New Roman" w:cs="Times New Roman"/>
                <w:sz w:val="20"/>
                <w:szCs w:val="20"/>
              </w:rPr>
              <w:t>цементобетонное</w:t>
            </w:r>
            <w:proofErr w:type="gramEnd"/>
            <w:r w:rsidRPr="00D21651">
              <w:rPr>
                <w:rFonts w:ascii="Times New Roman" w:hAnsi="Times New Roman" w:cs="Times New Roman"/>
                <w:sz w:val="20"/>
                <w:szCs w:val="20"/>
              </w:rPr>
              <w:t xml:space="preserve"> и асфальтобетонное)</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Километров </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w:t>
            </w:r>
          </w:p>
        </w:tc>
      </w:tr>
    </w:tbl>
    <w:p w:rsidR="00213E10" w:rsidRPr="00D21651" w:rsidRDefault="00213E10" w:rsidP="00213E10">
      <w:pPr>
        <w:tabs>
          <w:tab w:val="left" w:pos="4035"/>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ab/>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849"/>
        <w:gridCol w:w="1275"/>
        <w:gridCol w:w="1275"/>
        <w:gridCol w:w="1274"/>
        <w:gridCol w:w="1275"/>
        <w:gridCol w:w="1417"/>
      </w:tblGrid>
      <w:tr w:rsidR="00213E10" w:rsidRPr="00D21651" w:rsidTr="00213E10">
        <w:trPr>
          <w:trHeight w:val="42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Вывоз бытового мусора</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Куб. м</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15"/>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Вывоз жидких отходов </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Куб</w:t>
            </w:r>
            <w:proofErr w:type="gramStart"/>
            <w:r w:rsidRPr="00D21651">
              <w:rPr>
                <w:rFonts w:ascii="Times New Roman" w:hAnsi="Times New Roman" w:cs="Times New Roman"/>
                <w:sz w:val="20"/>
                <w:szCs w:val="20"/>
              </w:rPr>
              <w:t>.м</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9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lastRenderedPageBreak/>
              <w:t xml:space="preserve"> Площадь мест обезвреживания (захоронения</w:t>
            </w:r>
            <w:proofErr w:type="gramStart"/>
            <w:r w:rsidRPr="00D21651">
              <w:rPr>
                <w:rFonts w:ascii="Times New Roman" w:hAnsi="Times New Roman" w:cs="Times New Roman"/>
                <w:sz w:val="20"/>
                <w:szCs w:val="20"/>
              </w:rPr>
              <w:t xml:space="preserve"> )</w:t>
            </w:r>
            <w:proofErr w:type="gramEnd"/>
            <w:r w:rsidRPr="00D21651">
              <w:rPr>
                <w:rFonts w:ascii="Times New Roman" w:hAnsi="Times New Roman" w:cs="Times New Roman"/>
                <w:sz w:val="20"/>
                <w:szCs w:val="20"/>
              </w:rPr>
              <w:t xml:space="preserve"> бытовых отходов</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гектаров</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Свалка  </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195"/>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Площадь посевных земель всего.</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гектаров</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16,8</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16,8</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16,8</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16,8</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16,8</w:t>
            </w:r>
          </w:p>
        </w:tc>
      </w:tr>
      <w:tr w:rsidR="00213E10" w:rsidRPr="00D21651" w:rsidTr="00213E10">
        <w:trPr>
          <w:trHeight w:val="805"/>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В том числе по основным видам культур</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w:t>
            </w:r>
          </w:p>
        </w:tc>
      </w:tr>
      <w:tr w:rsidR="00213E10" w:rsidRPr="00D21651" w:rsidTr="00213E10">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картофель</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16,3</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16,3</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16,3</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16,3</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16,3</w:t>
            </w:r>
          </w:p>
        </w:tc>
      </w:tr>
      <w:tr w:rsidR="00213E10" w:rsidRPr="00D21651" w:rsidTr="00213E10">
        <w:trPr>
          <w:trHeight w:val="30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Число крестьянских (фермерских) хозяйств</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w:t>
            </w:r>
          </w:p>
        </w:tc>
      </w:tr>
      <w:tr w:rsidR="00213E10" w:rsidRPr="00D21651" w:rsidTr="00213E10">
        <w:trPr>
          <w:trHeight w:val="248"/>
        </w:trPr>
        <w:tc>
          <w:tcPr>
            <w:tcW w:w="283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eastAsia="Times New Roman" w:hAnsi="Times New Roman" w:cs="Times New Roman"/>
                <w:sz w:val="20"/>
                <w:szCs w:val="20"/>
              </w:rPr>
            </w:pPr>
            <w:r w:rsidRPr="00D21651">
              <w:rPr>
                <w:rFonts w:ascii="Times New Roman" w:hAnsi="Times New Roman" w:cs="Times New Roman"/>
                <w:sz w:val="20"/>
                <w:szCs w:val="20"/>
              </w:rPr>
              <w:t xml:space="preserve">Площадь земли, предоставленной крестьянским (фермерским) хозяйствам </w:t>
            </w:r>
          </w:p>
          <w:p w:rsidR="00213E10" w:rsidRPr="00D21651" w:rsidRDefault="00213E10" w:rsidP="00213E10">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гектаров</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19,5</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19,5</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19,5</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19,5</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highlight w:val="yellow"/>
              </w:rPr>
            </w:pPr>
            <w:r w:rsidRPr="00D21651">
              <w:rPr>
                <w:rFonts w:ascii="Times New Roman" w:hAnsi="Times New Roman" w:cs="Times New Roman"/>
                <w:sz w:val="20"/>
                <w:szCs w:val="20"/>
              </w:rPr>
              <w:t>19,5</w:t>
            </w:r>
          </w:p>
        </w:tc>
      </w:tr>
      <w:tr w:rsidR="00213E10" w:rsidRPr="00D21651" w:rsidTr="00213E10">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Средний размер земельного участка крестьянского (фермерского) хозяйства </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гектаров</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452"/>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Количество торговых точек</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r>
      <w:tr w:rsidR="00213E10" w:rsidRPr="00D21651" w:rsidTr="00213E10">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r>
      <w:tr w:rsidR="00213E10" w:rsidRPr="00D21651" w:rsidTr="00213E10">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магазинов</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r>
      <w:tr w:rsidR="00213E10" w:rsidRPr="00D21651" w:rsidTr="00213E10">
        <w:trPr>
          <w:trHeight w:val="357"/>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Киосков (павильонов)   </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3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автолавок</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1465"/>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eastAsia="Times New Roman" w:hAnsi="Times New Roman" w:cs="Times New Roman"/>
                <w:sz w:val="20"/>
                <w:szCs w:val="20"/>
              </w:rPr>
            </w:pPr>
            <w:r w:rsidRPr="00D21651">
              <w:rPr>
                <w:rFonts w:ascii="Times New Roman" w:hAnsi="Times New Roman" w:cs="Times New Roman"/>
                <w:sz w:val="20"/>
                <w:szCs w:val="20"/>
              </w:rPr>
              <w:t xml:space="preserve">Кол-во пунктов </w:t>
            </w:r>
          </w:p>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Обществ</w:t>
            </w:r>
            <w:proofErr w:type="gramStart"/>
            <w:r w:rsidRPr="00D21651">
              <w:rPr>
                <w:rFonts w:ascii="Times New Roman" w:hAnsi="Times New Roman" w:cs="Times New Roman"/>
                <w:sz w:val="20"/>
                <w:szCs w:val="20"/>
              </w:rPr>
              <w:t>.</w:t>
            </w:r>
            <w:proofErr w:type="gramEnd"/>
            <w:r w:rsidRPr="00D21651">
              <w:rPr>
                <w:rFonts w:ascii="Times New Roman" w:hAnsi="Times New Roman" w:cs="Times New Roman"/>
                <w:sz w:val="20"/>
                <w:szCs w:val="20"/>
              </w:rPr>
              <w:t xml:space="preserve"> </w:t>
            </w:r>
            <w:proofErr w:type="gramStart"/>
            <w:r w:rsidRPr="00D21651">
              <w:rPr>
                <w:rFonts w:ascii="Times New Roman" w:hAnsi="Times New Roman" w:cs="Times New Roman"/>
                <w:sz w:val="20"/>
                <w:szCs w:val="20"/>
              </w:rPr>
              <w:t>п</w:t>
            </w:r>
            <w:proofErr w:type="gramEnd"/>
            <w:r w:rsidRPr="00D21651">
              <w:rPr>
                <w:rFonts w:ascii="Times New Roman" w:hAnsi="Times New Roman" w:cs="Times New Roman"/>
                <w:sz w:val="20"/>
                <w:szCs w:val="20"/>
              </w:rPr>
              <w:t>итания</w:t>
            </w:r>
          </w:p>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b/>
                <w:sz w:val="20"/>
                <w:szCs w:val="20"/>
              </w:rPr>
              <w:t>(</w:t>
            </w:r>
            <w:r w:rsidRPr="00D21651">
              <w:rPr>
                <w:rFonts w:ascii="Times New Roman" w:hAnsi="Times New Roman" w:cs="Times New Roman"/>
                <w:sz w:val="20"/>
                <w:szCs w:val="20"/>
              </w:rPr>
              <w:t>ресторанов, столовых, кафе, кафетериев)</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единицы</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bl>
    <w:p w:rsidR="00213E10" w:rsidRPr="00D21651" w:rsidRDefault="00213E10" w:rsidP="00213E10">
      <w:pPr>
        <w:spacing w:after="0" w:line="240" w:lineRule="auto"/>
        <w:rPr>
          <w:rFonts w:ascii="Times New Roman" w:hAnsi="Times New Roman" w:cs="Times New Roman"/>
          <w:sz w:val="20"/>
          <w:szCs w:val="20"/>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849"/>
        <w:gridCol w:w="1275"/>
        <w:gridCol w:w="1275"/>
        <w:gridCol w:w="1274"/>
        <w:gridCol w:w="1275"/>
        <w:gridCol w:w="1417"/>
      </w:tblGrid>
      <w:tr w:rsidR="00213E10" w:rsidRPr="00D21651" w:rsidTr="00213E10">
        <w:trPr>
          <w:trHeight w:val="18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Кафе</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132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eastAsia="Times New Roman" w:hAnsi="Times New Roman" w:cs="Times New Roman"/>
                <w:sz w:val="20"/>
                <w:szCs w:val="20"/>
              </w:rPr>
            </w:pPr>
            <w:proofErr w:type="gramStart"/>
            <w:r w:rsidRPr="00D21651">
              <w:rPr>
                <w:rFonts w:ascii="Times New Roman" w:hAnsi="Times New Roman" w:cs="Times New Roman"/>
                <w:sz w:val="20"/>
                <w:szCs w:val="20"/>
              </w:rPr>
              <w:t>количество пунктов бытового обслуживания населения (бань, парикмахерских., прачечных,</w:t>
            </w:r>
            <w:proofErr w:type="gramEnd"/>
          </w:p>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химчисток, ремонтных и пошивочных</w:t>
            </w:r>
            <w:proofErr w:type="gramStart"/>
            <w:r w:rsidRPr="00D21651">
              <w:rPr>
                <w:rFonts w:ascii="Times New Roman" w:hAnsi="Times New Roman" w:cs="Times New Roman"/>
                <w:sz w:val="20"/>
                <w:szCs w:val="20"/>
              </w:rPr>
              <w:t>.</w:t>
            </w:r>
            <w:proofErr w:type="gramEnd"/>
            <w:r w:rsidRPr="00D21651">
              <w:rPr>
                <w:rFonts w:ascii="Times New Roman" w:hAnsi="Times New Roman" w:cs="Times New Roman"/>
                <w:sz w:val="20"/>
                <w:szCs w:val="20"/>
              </w:rPr>
              <w:t xml:space="preserve"> </w:t>
            </w:r>
            <w:proofErr w:type="gramStart"/>
            <w:r w:rsidRPr="00D21651">
              <w:rPr>
                <w:rFonts w:ascii="Times New Roman" w:hAnsi="Times New Roman" w:cs="Times New Roman"/>
                <w:sz w:val="20"/>
                <w:szCs w:val="20"/>
              </w:rPr>
              <w:t>м</w:t>
            </w:r>
            <w:proofErr w:type="gramEnd"/>
            <w:r w:rsidRPr="00D21651">
              <w:rPr>
                <w:rFonts w:ascii="Times New Roman" w:hAnsi="Times New Roman" w:cs="Times New Roman"/>
                <w:sz w:val="20"/>
                <w:szCs w:val="20"/>
              </w:rPr>
              <w:t xml:space="preserve">астерских, автосервисов).      </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9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Количество учреждений культуры и отдыха</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2</w:t>
            </w:r>
          </w:p>
        </w:tc>
      </w:tr>
      <w:tr w:rsidR="00213E10" w:rsidRPr="00D21651" w:rsidTr="00213E10">
        <w:trPr>
          <w:trHeight w:val="33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r>
      <w:tr w:rsidR="00213E10" w:rsidRPr="00D21651" w:rsidTr="00213E10">
        <w:trPr>
          <w:trHeight w:val="33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клубов</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r>
      <w:tr w:rsidR="00213E10" w:rsidRPr="00D21651" w:rsidTr="00213E10">
        <w:trPr>
          <w:trHeight w:val="33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Библиотек</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r>
      <w:tr w:rsidR="00213E10" w:rsidRPr="00D21651" w:rsidTr="00213E10">
        <w:trPr>
          <w:trHeight w:val="33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домов творчества</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3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музеев</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270"/>
        </w:trPr>
        <w:tc>
          <w:tcPr>
            <w:tcW w:w="283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Число мест в дошкольных образовательных учреждениях (ясли, д. сад.)</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мест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40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к пр.</w:t>
            </w:r>
            <w:proofErr w:type="gramStart"/>
            <w:r w:rsidRPr="00D21651">
              <w:rPr>
                <w:rFonts w:ascii="Times New Roman" w:hAnsi="Times New Roman" w:cs="Times New Roman"/>
                <w:sz w:val="20"/>
                <w:szCs w:val="20"/>
              </w:rPr>
              <w:t>г</w:t>
            </w:r>
            <w:proofErr w:type="gramEnd"/>
            <w:r w:rsidRPr="00D21651">
              <w:rPr>
                <w:rFonts w:ascii="Times New Roman" w:hAnsi="Times New Roman" w:cs="Times New Roman"/>
                <w:sz w:val="20"/>
                <w:szCs w:val="20"/>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r>
      <w:tr w:rsidR="00213E10" w:rsidRPr="00D21651" w:rsidTr="00213E10">
        <w:trPr>
          <w:trHeight w:val="33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Детский сад с. «</w:t>
            </w:r>
            <w:proofErr w:type="spellStart"/>
            <w:r w:rsidRPr="00D21651">
              <w:rPr>
                <w:rFonts w:ascii="Times New Roman" w:hAnsi="Times New Roman" w:cs="Times New Roman"/>
                <w:sz w:val="20"/>
                <w:szCs w:val="20"/>
              </w:rPr>
              <w:t>Уег</w:t>
            </w:r>
            <w:proofErr w:type="spellEnd"/>
            <w:r w:rsidRPr="00D21651">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285"/>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Численность детей, пос. учреждения дошкольного образования. </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человек</w:t>
            </w: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r>
      <w:tr w:rsidR="00213E10" w:rsidRPr="00D21651" w:rsidTr="00213E10">
        <w:trPr>
          <w:trHeight w:val="255"/>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lastRenderedPageBreak/>
              <w:t xml:space="preserve"> Число мест в общеобразовательных учреждениях (школах)   </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Мест</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3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Численность учащихся, посещающих  общеобразовательные учреждения (школы)</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человек</w:t>
            </w: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rPr>
            </w:pPr>
          </w:p>
        </w:tc>
      </w:tr>
      <w:tr w:rsidR="00213E10" w:rsidRPr="00D21651" w:rsidTr="00213E10">
        <w:trPr>
          <w:trHeight w:val="33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tabs>
                <w:tab w:val="center" w:pos="1062"/>
              </w:tabs>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Количество пунктов первичного медицинского обслуживания</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w:t>
            </w:r>
          </w:p>
        </w:tc>
      </w:tr>
      <w:tr w:rsidR="00213E10" w:rsidRPr="00D21651" w:rsidTr="00213E10">
        <w:trPr>
          <w:trHeight w:val="285"/>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Число абонентов стационарной телефонной связи </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39</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31</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31</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31</w:t>
            </w:r>
          </w:p>
        </w:tc>
      </w:tr>
      <w:tr w:rsidR="00213E10" w:rsidRPr="00D21651" w:rsidTr="00213E10">
        <w:trPr>
          <w:trHeight w:val="360"/>
        </w:trPr>
        <w:tc>
          <w:tcPr>
            <w:tcW w:w="283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в том числе среди населения</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15</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10</w:t>
            </w:r>
          </w:p>
        </w:tc>
      </w:tr>
      <w:tr w:rsidR="00213E10" w:rsidRPr="00D21651" w:rsidTr="00213E10">
        <w:trPr>
          <w:trHeight w:val="360"/>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предприятия</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6</w:t>
            </w:r>
          </w:p>
        </w:tc>
      </w:tr>
      <w:tr w:rsidR="00213E10" w:rsidRPr="00D21651" w:rsidTr="00213E10">
        <w:trPr>
          <w:trHeight w:val="360"/>
        </w:trPr>
        <w:tc>
          <w:tcPr>
            <w:tcW w:w="2836" w:type="dxa"/>
            <w:tcBorders>
              <w:top w:val="nil"/>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jc w:val="center"/>
              <w:rPr>
                <w:rFonts w:ascii="Times New Roman" w:hAnsi="Times New Roman" w:cs="Times New Roman"/>
                <w:sz w:val="20"/>
                <w:szCs w:val="20"/>
                <w:highlight w:val="yellow"/>
              </w:rPr>
            </w:pPr>
          </w:p>
        </w:tc>
      </w:tr>
      <w:tr w:rsidR="00213E10" w:rsidRPr="00D21651" w:rsidTr="00213E10">
        <w:trPr>
          <w:trHeight w:val="489"/>
        </w:trPr>
        <w:tc>
          <w:tcPr>
            <w:tcW w:w="283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Жилищный фонд на начало периода - всего</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Тыс.кв.м.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8,1</w:t>
            </w:r>
          </w:p>
        </w:tc>
      </w:tr>
      <w:tr w:rsidR="00213E10" w:rsidRPr="00D21651" w:rsidTr="00213E10">
        <w:trPr>
          <w:trHeight w:val="7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r>
      <w:tr w:rsidR="00213E10" w:rsidRPr="00D21651" w:rsidTr="00213E10">
        <w:trPr>
          <w:trHeight w:val="435"/>
        </w:trPr>
        <w:tc>
          <w:tcPr>
            <w:tcW w:w="2836" w:type="dxa"/>
            <w:vMerge w:val="restart"/>
            <w:tcBorders>
              <w:top w:val="nil"/>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 xml:space="preserve">В том числе жилищный фонд, находящийся в собственности граждан  </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eastAsia="Times New Roman" w:hAnsi="Times New Roman" w:cs="Times New Roman"/>
                <w:sz w:val="20"/>
                <w:szCs w:val="20"/>
              </w:rPr>
            </w:pPr>
          </w:p>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Тыс.кв.м.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8,1</w:t>
            </w:r>
          </w:p>
        </w:tc>
      </w:tr>
      <w:tr w:rsidR="00213E10" w:rsidRPr="00D21651" w:rsidTr="00213E10">
        <w:trPr>
          <w:trHeight w:val="240"/>
        </w:trPr>
        <w:tc>
          <w:tcPr>
            <w:tcW w:w="2836" w:type="dxa"/>
            <w:vMerge/>
            <w:tcBorders>
              <w:top w:val="nil"/>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3E10" w:rsidRPr="00D21651" w:rsidRDefault="00213E10" w:rsidP="00213E10">
            <w:pPr>
              <w:spacing w:after="0" w:line="240" w:lineRule="auto"/>
              <w:rPr>
                <w:rFonts w:ascii="Times New Roman" w:hAnsi="Times New Roman" w:cs="Times New Roman"/>
                <w:sz w:val="20"/>
                <w:szCs w:val="20"/>
              </w:rPr>
            </w:pPr>
          </w:p>
        </w:tc>
      </w:tr>
      <w:tr w:rsidR="00213E10" w:rsidRPr="00D21651" w:rsidTr="00213E10">
        <w:trPr>
          <w:trHeight w:val="360"/>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Коэффициент индексации инвентарной стоимости жилья граждан (на основании постановления Администрации области)</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spacing w:after="0" w:line="240" w:lineRule="auto"/>
              <w:rPr>
                <w:rFonts w:ascii="Times New Roman" w:eastAsia="Times New Roman" w:hAnsi="Times New Roman" w:cs="Times New Roman"/>
                <w:sz w:val="20"/>
                <w:szCs w:val="20"/>
              </w:rPr>
            </w:pPr>
          </w:p>
          <w:p w:rsidR="00213E10" w:rsidRPr="00D21651" w:rsidRDefault="00213E10" w:rsidP="00213E1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30"/>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Количество семей получающих жилищные  субсидии</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rPr>
                <w:rFonts w:ascii="Times New Roman" w:hAnsi="Times New Roman" w:cs="Times New Roman"/>
                <w:sz w:val="20"/>
                <w:szCs w:val="20"/>
              </w:rPr>
            </w:pPr>
            <w:r w:rsidRPr="00D21651">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32"/>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spacing w:after="0"/>
              <w:rPr>
                <w:rFonts w:ascii="Times New Roman" w:hAnsi="Times New Roman" w:cs="Times New Roman"/>
                <w:sz w:val="20"/>
                <w:szCs w:val="20"/>
              </w:rPr>
            </w:pPr>
            <w:r w:rsidRPr="00D21651">
              <w:rPr>
                <w:rFonts w:ascii="Times New Roman" w:hAnsi="Times New Roman" w:cs="Times New Roman"/>
                <w:sz w:val="20"/>
                <w:szCs w:val="20"/>
              </w:rPr>
              <w:t>Число граждан пользующихся льготами по оплате жилья и коммун</w:t>
            </w:r>
            <w:proofErr w:type="gramStart"/>
            <w:r w:rsidRPr="00D21651">
              <w:rPr>
                <w:rFonts w:ascii="Times New Roman" w:hAnsi="Times New Roman" w:cs="Times New Roman"/>
                <w:sz w:val="20"/>
                <w:szCs w:val="20"/>
              </w:rPr>
              <w:t>.</w:t>
            </w:r>
            <w:proofErr w:type="gramEnd"/>
            <w:r w:rsidRPr="00D21651">
              <w:rPr>
                <w:rFonts w:ascii="Times New Roman" w:hAnsi="Times New Roman" w:cs="Times New Roman"/>
                <w:sz w:val="20"/>
                <w:szCs w:val="20"/>
              </w:rPr>
              <w:t xml:space="preserve"> </w:t>
            </w:r>
            <w:proofErr w:type="gramStart"/>
            <w:r w:rsidRPr="00D21651">
              <w:rPr>
                <w:rFonts w:ascii="Times New Roman" w:hAnsi="Times New Roman" w:cs="Times New Roman"/>
                <w:sz w:val="20"/>
                <w:szCs w:val="20"/>
              </w:rPr>
              <w:t>у</w:t>
            </w:r>
            <w:proofErr w:type="gramEnd"/>
            <w:r w:rsidRPr="00D21651">
              <w:rPr>
                <w:rFonts w:ascii="Times New Roman" w:hAnsi="Times New Roman" w:cs="Times New Roman"/>
                <w:sz w:val="20"/>
                <w:szCs w:val="20"/>
              </w:rPr>
              <w:t>слуги</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30</w:t>
            </w:r>
          </w:p>
        </w:tc>
      </w:tr>
      <w:tr w:rsidR="00213E10" w:rsidRPr="00D21651" w:rsidTr="00213E10">
        <w:trPr>
          <w:trHeight w:val="1162"/>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Индекс потребительских цен</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 xml:space="preserve">Декабрь </w:t>
            </w:r>
            <w:proofErr w:type="gramStart"/>
            <w:r w:rsidRPr="00D21651">
              <w:rPr>
                <w:rFonts w:ascii="Times New Roman" w:hAnsi="Times New Roman" w:cs="Times New Roman"/>
                <w:sz w:val="20"/>
                <w:szCs w:val="20"/>
              </w:rPr>
              <w:t>к</w:t>
            </w:r>
            <w:proofErr w:type="gramEnd"/>
            <w:r w:rsidRPr="00D21651">
              <w:rPr>
                <w:rFonts w:ascii="Times New Roman" w:hAnsi="Times New Roman" w:cs="Times New Roman"/>
                <w:sz w:val="20"/>
                <w:szCs w:val="20"/>
              </w:rPr>
              <w:t xml:space="preserve"> дек. %</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60"/>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в том числе</w:t>
            </w:r>
            <w:proofErr w:type="gramStart"/>
            <w:r w:rsidRPr="00D21651">
              <w:rPr>
                <w:rFonts w:ascii="Times New Roman" w:hAnsi="Times New Roman" w:cs="Times New Roman"/>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r>
      <w:tr w:rsidR="00213E10" w:rsidRPr="00D21651" w:rsidTr="00213E10">
        <w:trPr>
          <w:trHeight w:val="1276"/>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 xml:space="preserve">На продовольственные товары </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 xml:space="preserve">Декабрь </w:t>
            </w:r>
            <w:proofErr w:type="gramStart"/>
            <w:r w:rsidRPr="00D21651">
              <w:rPr>
                <w:rFonts w:ascii="Times New Roman" w:hAnsi="Times New Roman" w:cs="Times New Roman"/>
                <w:sz w:val="20"/>
                <w:szCs w:val="20"/>
              </w:rPr>
              <w:t>к</w:t>
            </w:r>
            <w:proofErr w:type="gramEnd"/>
            <w:r w:rsidRPr="00D21651">
              <w:rPr>
                <w:rFonts w:ascii="Times New Roman" w:hAnsi="Times New Roman" w:cs="Times New Roman"/>
                <w:sz w:val="20"/>
                <w:szCs w:val="20"/>
              </w:rPr>
              <w:t xml:space="preserve"> дек. %</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60"/>
        </w:trPr>
        <w:tc>
          <w:tcPr>
            <w:tcW w:w="2836" w:type="dxa"/>
            <w:tcBorders>
              <w:top w:val="nil"/>
              <w:left w:val="single" w:sz="4" w:space="0" w:color="auto"/>
              <w:bottom w:val="single" w:sz="4" w:space="0" w:color="auto"/>
              <w:right w:val="single" w:sz="4" w:space="0" w:color="auto"/>
            </w:tcBorders>
          </w:tcPr>
          <w:p w:rsidR="00213E10" w:rsidRPr="00D21651" w:rsidRDefault="00213E10" w:rsidP="00213E10">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r>
      <w:tr w:rsidR="00213E10" w:rsidRPr="00D21651" w:rsidTr="00213E10">
        <w:trPr>
          <w:trHeight w:val="360"/>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 xml:space="preserve">На непродовольственные товары </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 xml:space="preserve">Декабрь </w:t>
            </w:r>
            <w:proofErr w:type="gramStart"/>
            <w:r w:rsidRPr="00D21651">
              <w:rPr>
                <w:rFonts w:ascii="Times New Roman" w:hAnsi="Times New Roman" w:cs="Times New Roman"/>
                <w:sz w:val="20"/>
                <w:szCs w:val="20"/>
              </w:rPr>
              <w:t>к</w:t>
            </w:r>
            <w:proofErr w:type="gramEnd"/>
            <w:r w:rsidRPr="00D21651">
              <w:rPr>
                <w:rFonts w:ascii="Times New Roman" w:hAnsi="Times New Roman" w:cs="Times New Roman"/>
                <w:sz w:val="20"/>
                <w:szCs w:val="20"/>
              </w:rPr>
              <w:t xml:space="preserve"> дек. %</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60"/>
        </w:trPr>
        <w:tc>
          <w:tcPr>
            <w:tcW w:w="2836" w:type="dxa"/>
            <w:tcBorders>
              <w:top w:val="nil"/>
              <w:left w:val="single" w:sz="4" w:space="0" w:color="auto"/>
              <w:bottom w:val="single" w:sz="4" w:space="0" w:color="auto"/>
              <w:right w:val="single" w:sz="4" w:space="0" w:color="auto"/>
            </w:tcBorders>
          </w:tcPr>
          <w:p w:rsidR="00213E10" w:rsidRPr="00D21651" w:rsidRDefault="00213E10" w:rsidP="00213E10">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hAnsi="Times New Roman" w:cs="Times New Roman"/>
                <w:sz w:val="20"/>
                <w:szCs w:val="20"/>
              </w:rPr>
            </w:pPr>
          </w:p>
        </w:tc>
      </w:tr>
      <w:tr w:rsidR="00213E10" w:rsidRPr="00D21651" w:rsidTr="00213E10">
        <w:trPr>
          <w:trHeight w:val="360"/>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На платные услуги населению</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 xml:space="preserve">Декабрь </w:t>
            </w:r>
            <w:proofErr w:type="gramStart"/>
            <w:r w:rsidRPr="00D21651">
              <w:rPr>
                <w:rFonts w:ascii="Times New Roman" w:hAnsi="Times New Roman" w:cs="Times New Roman"/>
                <w:sz w:val="20"/>
                <w:szCs w:val="20"/>
              </w:rPr>
              <w:t>к</w:t>
            </w:r>
            <w:proofErr w:type="gramEnd"/>
            <w:r w:rsidRPr="00D21651">
              <w:rPr>
                <w:rFonts w:ascii="Times New Roman" w:hAnsi="Times New Roman" w:cs="Times New Roman"/>
                <w:sz w:val="20"/>
                <w:szCs w:val="20"/>
              </w:rPr>
              <w:t xml:space="preserve"> дек. %</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90"/>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lastRenderedPageBreak/>
              <w:t>Величина прожиточного минимума в расчёте на душу населения в месяц (в среднем  по области)</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рублей</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60"/>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Доля населения, имеющего среднедушевые доходы ниже величины прожиточного минимума</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eastAsia="Times New Roman" w:hAnsi="Times New Roman" w:cs="Times New Roman"/>
                <w:sz w:val="20"/>
                <w:szCs w:val="20"/>
              </w:rPr>
            </w:pPr>
          </w:p>
          <w:p w:rsidR="00213E10" w:rsidRPr="00D21651" w:rsidRDefault="00213E10" w:rsidP="00213E10">
            <w:pPr>
              <w:rPr>
                <w:rFonts w:ascii="Times New Roman" w:hAnsi="Times New Roman" w:cs="Times New Roman"/>
                <w:sz w:val="20"/>
                <w:szCs w:val="20"/>
              </w:rPr>
            </w:pPr>
          </w:p>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360"/>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Темп роста фонда заработной платы</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eastAsia="Times New Roman" w:hAnsi="Times New Roman" w:cs="Times New Roman"/>
                <w:sz w:val="20"/>
                <w:szCs w:val="20"/>
              </w:rPr>
            </w:pPr>
            <w:r w:rsidRPr="00D21651">
              <w:rPr>
                <w:rFonts w:ascii="Times New Roman" w:hAnsi="Times New Roman" w:cs="Times New Roman"/>
                <w:sz w:val="20"/>
                <w:szCs w:val="20"/>
              </w:rPr>
              <w:t>% к пред.</w:t>
            </w:r>
          </w:p>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году</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731"/>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Темп роста среднемесячной заработной платы</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 к пред</w:t>
            </w:r>
            <w:proofErr w:type="gramStart"/>
            <w:r w:rsidRPr="00D21651">
              <w:rPr>
                <w:rFonts w:ascii="Times New Roman" w:hAnsi="Times New Roman" w:cs="Times New Roman"/>
                <w:sz w:val="20"/>
                <w:szCs w:val="20"/>
              </w:rPr>
              <w:t>.</w:t>
            </w:r>
            <w:proofErr w:type="gramEnd"/>
            <w:r w:rsidRPr="00D21651">
              <w:rPr>
                <w:rFonts w:ascii="Times New Roman" w:hAnsi="Times New Roman" w:cs="Times New Roman"/>
                <w:sz w:val="20"/>
                <w:szCs w:val="20"/>
              </w:rPr>
              <w:t xml:space="preserve"> </w:t>
            </w:r>
            <w:proofErr w:type="gramStart"/>
            <w:r w:rsidRPr="00D21651">
              <w:rPr>
                <w:rFonts w:ascii="Times New Roman" w:hAnsi="Times New Roman" w:cs="Times New Roman"/>
                <w:sz w:val="20"/>
                <w:szCs w:val="20"/>
              </w:rPr>
              <w:t>г</w:t>
            </w:r>
            <w:proofErr w:type="gramEnd"/>
            <w:r w:rsidRPr="00D21651">
              <w:rPr>
                <w:rFonts w:ascii="Times New Roman" w:hAnsi="Times New Roman" w:cs="Times New Roman"/>
                <w:sz w:val="20"/>
                <w:szCs w:val="20"/>
              </w:rPr>
              <w:t>оду</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w:t>
            </w:r>
          </w:p>
        </w:tc>
      </w:tr>
      <w:tr w:rsidR="00213E10" w:rsidRPr="00D21651" w:rsidTr="00213E10">
        <w:trPr>
          <w:trHeight w:val="1711"/>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Поступление налоговых и неналоговых платежей с территории поселения всего (по данным налоговых органов)</w:t>
            </w:r>
          </w:p>
        </w:tc>
        <w:tc>
          <w:tcPr>
            <w:tcW w:w="850" w:type="dxa"/>
            <w:tcBorders>
              <w:top w:val="single" w:sz="4" w:space="0" w:color="auto"/>
              <w:left w:val="single" w:sz="4" w:space="0" w:color="auto"/>
              <w:bottom w:val="single" w:sz="4" w:space="0" w:color="auto"/>
              <w:right w:val="single" w:sz="4" w:space="0" w:color="auto"/>
            </w:tcBorders>
          </w:tcPr>
          <w:p w:rsidR="00213E10" w:rsidRPr="00D21651" w:rsidRDefault="00213E10" w:rsidP="00213E10">
            <w:pPr>
              <w:jc w:val="center"/>
              <w:rPr>
                <w:rFonts w:ascii="Times New Roman" w:eastAsia="Times New Roman" w:hAnsi="Times New Roman" w:cs="Times New Roman"/>
                <w:sz w:val="20"/>
                <w:szCs w:val="20"/>
              </w:rPr>
            </w:pPr>
          </w:p>
          <w:p w:rsidR="00213E10" w:rsidRPr="00D21651" w:rsidRDefault="00213E10" w:rsidP="00213E10">
            <w:pPr>
              <w:jc w:val="center"/>
              <w:rPr>
                <w:rFonts w:ascii="Times New Roman" w:hAnsi="Times New Roman" w:cs="Times New Roman"/>
                <w:sz w:val="20"/>
                <w:szCs w:val="20"/>
              </w:rPr>
            </w:pPr>
          </w:p>
          <w:p w:rsidR="00213E10" w:rsidRPr="00D21651" w:rsidRDefault="00213E10" w:rsidP="00213E10">
            <w:pPr>
              <w:jc w:val="center"/>
              <w:rPr>
                <w:rFonts w:ascii="Times New Roman" w:hAnsi="Times New Roman" w:cs="Times New Roman"/>
                <w:sz w:val="20"/>
                <w:szCs w:val="20"/>
              </w:rPr>
            </w:pPr>
          </w:p>
          <w:p w:rsidR="00213E10" w:rsidRPr="00D21651" w:rsidRDefault="00213E10" w:rsidP="00213E10">
            <w:pPr>
              <w:jc w:val="center"/>
              <w:rPr>
                <w:rFonts w:ascii="Times New Roman" w:hAnsi="Times New Roman" w:cs="Times New Roman"/>
                <w:sz w:val="20"/>
                <w:szCs w:val="20"/>
              </w:rPr>
            </w:pPr>
          </w:p>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26,2</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20,0</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21,0</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20,0</w:t>
            </w:r>
          </w:p>
        </w:tc>
      </w:tr>
      <w:tr w:rsidR="00213E10" w:rsidRPr="00D21651" w:rsidTr="00213E10">
        <w:trPr>
          <w:trHeight w:val="405"/>
        </w:trPr>
        <w:tc>
          <w:tcPr>
            <w:tcW w:w="2836" w:type="dxa"/>
            <w:tcBorders>
              <w:top w:val="nil"/>
              <w:left w:val="single" w:sz="4" w:space="0" w:color="auto"/>
              <w:bottom w:val="single" w:sz="4" w:space="0" w:color="auto"/>
              <w:right w:val="single" w:sz="4" w:space="0" w:color="auto"/>
            </w:tcBorders>
            <w:hideMark/>
          </w:tcPr>
          <w:p w:rsidR="00213E10" w:rsidRPr="00D21651" w:rsidRDefault="00213E10" w:rsidP="00213E10">
            <w:pPr>
              <w:rPr>
                <w:rFonts w:ascii="Times New Roman" w:hAnsi="Times New Roman" w:cs="Times New Roman"/>
                <w:sz w:val="20"/>
                <w:szCs w:val="20"/>
              </w:rPr>
            </w:pPr>
            <w:r w:rsidRPr="00D21651">
              <w:rPr>
                <w:rFonts w:ascii="Times New Roman" w:hAnsi="Times New Roman" w:cs="Times New Roman"/>
                <w:sz w:val="20"/>
                <w:szCs w:val="20"/>
              </w:rPr>
              <w:t>В том числе в бюджет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Тыс</w:t>
            </w:r>
            <w:proofErr w:type="gramStart"/>
            <w:r w:rsidRPr="00D21651">
              <w:rPr>
                <w:rFonts w:ascii="Times New Roman" w:hAnsi="Times New Roman" w:cs="Times New Roman"/>
                <w:sz w:val="20"/>
                <w:szCs w:val="20"/>
              </w:rPr>
              <w:t>.р</w:t>
            </w:r>
            <w:proofErr w:type="gramEnd"/>
            <w:r w:rsidRPr="00D21651">
              <w:rPr>
                <w:rFonts w:ascii="Times New Roman" w:hAnsi="Times New Roman" w:cs="Times New Roman"/>
                <w:sz w:val="20"/>
                <w:szCs w:val="20"/>
              </w:rPr>
              <w:t>уб.</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19,0</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20,0</w:t>
            </w:r>
          </w:p>
        </w:tc>
        <w:tc>
          <w:tcPr>
            <w:tcW w:w="1275"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21,0</w:t>
            </w:r>
          </w:p>
        </w:tc>
        <w:tc>
          <w:tcPr>
            <w:tcW w:w="1276"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hideMark/>
          </w:tcPr>
          <w:p w:rsidR="00213E10" w:rsidRPr="00D21651" w:rsidRDefault="00213E10" w:rsidP="00213E10">
            <w:pPr>
              <w:jc w:val="center"/>
              <w:rPr>
                <w:rFonts w:ascii="Times New Roman" w:hAnsi="Times New Roman" w:cs="Times New Roman"/>
                <w:sz w:val="20"/>
                <w:szCs w:val="20"/>
              </w:rPr>
            </w:pPr>
            <w:r w:rsidRPr="00D21651">
              <w:rPr>
                <w:rFonts w:ascii="Times New Roman" w:hAnsi="Times New Roman" w:cs="Times New Roman"/>
                <w:sz w:val="20"/>
                <w:szCs w:val="20"/>
              </w:rPr>
              <w:t>20,0</w:t>
            </w:r>
          </w:p>
        </w:tc>
      </w:tr>
    </w:tbl>
    <w:p w:rsidR="00213E10" w:rsidRPr="00D21651" w:rsidRDefault="00213E10" w:rsidP="00213E10">
      <w:pPr>
        <w:spacing w:after="0" w:line="240" w:lineRule="auto"/>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 xml:space="preserve"> Прогноз социально-экономического развития</w:t>
      </w:r>
    </w:p>
    <w:p w:rsidR="00213E10" w:rsidRPr="00D21651" w:rsidRDefault="00213E10" w:rsidP="00213E10">
      <w:pPr>
        <w:spacing w:after="0" w:line="240" w:lineRule="auto"/>
        <w:jc w:val="center"/>
        <w:rPr>
          <w:rFonts w:ascii="Times New Roman" w:hAnsi="Times New Roman" w:cs="Times New Roman"/>
          <w:b/>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сельского поселения «</w:t>
      </w:r>
      <w:proofErr w:type="spellStart"/>
      <w:r w:rsidRPr="00D21651">
        <w:rPr>
          <w:rFonts w:ascii="Times New Roman" w:hAnsi="Times New Roman" w:cs="Times New Roman"/>
          <w:b/>
          <w:sz w:val="24"/>
          <w:szCs w:val="24"/>
        </w:rPr>
        <w:t>Уег</w:t>
      </w:r>
      <w:proofErr w:type="spellEnd"/>
      <w:r w:rsidRPr="00D21651">
        <w:rPr>
          <w:rFonts w:ascii="Times New Roman" w:hAnsi="Times New Roman" w:cs="Times New Roman"/>
          <w:b/>
          <w:sz w:val="24"/>
          <w:szCs w:val="24"/>
        </w:rPr>
        <w:t>» на 2025 год и на плановый период 2026-2027 годы</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Базой для разработки прогноза социально-экономического развития на 2025 год и параметров прогноза до 2027 года являются основные показатели социально-экономического развития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ожидаемые итоги за 2024 год, сценарные условия социально-экономического развития Российской Федерации на 2025-2027 годы.</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Стратегической целью развития сельского поселения на 2025 год и плановый период 2026-2027 годов является реализация мер по повышению качества жизни населения сельского поселения, в связи с чем, основные усилия администрации сельского поселения сосредоточатся на следующих приоритетах социально-экономического развития: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создание условий для стабильной работы экономики сельского поселения;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совершенствование социального развития;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повышение бюджетной устойчивости, эффективности бюджетных расходов;</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сохранение социальной стабильности;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повышение эффективности деятельности органов местного самоуправления.</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lang w:val="en-US"/>
        </w:rPr>
        <w:t>I</w:t>
      </w:r>
      <w:r w:rsidRPr="00D21651">
        <w:rPr>
          <w:rFonts w:ascii="Times New Roman" w:hAnsi="Times New Roman" w:cs="Times New Roman"/>
          <w:b/>
          <w:sz w:val="24"/>
          <w:szCs w:val="24"/>
        </w:rPr>
        <w:t>. Демографическая ситуация</w:t>
      </w:r>
    </w:p>
    <w:p w:rsidR="00213E10" w:rsidRPr="00D21651" w:rsidRDefault="00213E10" w:rsidP="00213E10">
      <w:pPr>
        <w:spacing w:after="0" w:line="240" w:lineRule="auto"/>
        <w:jc w:val="center"/>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lastRenderedPageBreak/>
        <w:t xml:space="preserve">      Демографические тенденции и уровень жизни населения. В 2025-2027 годы среднегодовая численность населения будет снижаться. Увеличивается показатель выбытия населения из сельского поселения. В целом сложно прогнозировать демографические процессы, так как численность населения в муниципальном образовании небольшая.</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rPr>
          <w:rFonts w:ascii="Times New Roman" w:hAnsi="Times New Roman" w:cs="Times New Roman"/>
          <w:b/>
          <w:sz w:val="24"/>
          <w:szCs w:val="24"/>
        </w:rPr>
      </w:pPr>
      <w:r w:rsidRPr="00D21651">
        <w:rPr>
          <w:rFonts w:ascii="Times New Roman" w:hAnsi="Times New Roman" w:cs="Times New Roman"/>
          <w:b/>
          <w:sz w:val="24"/>
          <w:szCs w:val="24"/>
        </w:rPr>
        <w:t xml:space="preserve">                                        </w:t>
      </w:r>
      <w:r w:rsidRPr="00D21651">
        <w:rPr>
          <w:rFonts w:ascii="Times New Roman" w:hAnsi="Times New Roman" w:cs="Times New Roman"/>
          <w:b/>
          <w:sz w:val="24"/>
          <w:szCs w:val="24"/>
          <w:lang w:val="en-US"/>
        </w:rPr>
        <w:t>II</w:t>
      </w:r>
      <w:r w:rsidRPr="00D21651">
        <w:rPr>
          <w:rFonts w:ascii="Times New Roman" w:hAnsi="Times New Roman" w:cs="Times New Roman"/>
          <w:b/>
          <w:sz w:val="24"/>
          <w:szCs w:val="24"/>
        </w:rPr>
        <w:t>. Занятость населения</w:t>
      </w:r>
    </w:p>
    <w:p w:rsidR="00213E10" w:rsidRPr="00D21651" w:rsidRDefault="00213E10" w:rsidP="00213E10">
      <w:pPr>
        <w:spacing w:after="0" w:line="240" w:lineRule="auto"/>
        <w:jc w:val="center"/>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По итогам 2024 года численность экономически активного населения сложилась в размере  79  человека, при этом общая численность </w:t>
      </w:r>
      <w:proofErr w:type="gramStart"/>
      <w:r w:rsidRPr="00D21651">
        <w:rPr>
          <w:rFonts w:ascii="Times New Roman" w:hAnsi="Times New Roman" w:cs="Times New Roman"/>
          <w:sz w:val="24"/>
          <w:szCs w:val="24"/>
        </w:rPr>
        <w:t>безработных,  зарегистрированных  в службе занятости составила</w:t>
      </w:r>
      <w:proofErr w:type="gramEnd"/>
      <w:r w:rsidRPr="00D21651">
        <w:rPr>
          <w:rFonts w:ascii="Times New Roman" w:hAnsi="Times New Roman" w:cs="Times New Roman"/>
          <w:sz w:val="24"/>
          <w:szCs w:val="24"/>
        </w:rPr>
        <w:t xml:space="preserve"> 2 человека.</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Уровень официально регистрируемой безработицы с небольшими сезонными колебаниями в 2024 году составил 2,5 процента к численности экономически активного населения.</w:t>
      </w: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lang w:val="en-US"/>
        </w:rPr>
        <w:t>III</w:t>
      </w:r>
      <w:r w:rsidRPr="00D21651">
        <w:rPr>
          <w:rFonts w:ascii="Times New Roman" w:hAnsi="Times New Roman" w:cs="Times New Roman"/>
          <w:b/>
          <w:sz w:val="24"/>
          <w:szCs w:val="24"/>
        </w:rPr>
        <w:t>. Уровень жизни населения</w:t>
      </w:r>
    </w:p>
    <w:p w:rsidR="00213E10" w:rsidRPr="00D21651" w:rsidRDefault="00213E10" w:rsidP="00213E10">
      <w:pPr>
        <w:spacing w:after="0" w:line="240" w:lineRule="auto"/>
        <w:jc w:val="center"/>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sz w:val="24"/>
          <w:szCs w:val="24"/>
        </w:rPr>
      </w:pPr>
      <w:r w:rsidRPr="00D21651">
        <w:rPr>
          <w:rFonts w:ascii="Times New Roman" w:hAnsi="Times New Roman" w:cs="Times New Roman"/>
          <w:sz w:val="24"/>
          <w:szCs w:val="24"/>
        </w:rPr>
        <w:t>Потребительский рынок</w:t>
      </w:r>
    </w:p>
    <w:p w:rsidR="00213E10" w:rsidRPr="00D21651" w:rsidRDefault="00213E10" w:rsidP="00213E10">
      <w:pPr>
        <w:spacing w:after="0" w:line="240" w:lineRule="auto"/>
        <w:jc w:val="center"/>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Потребительский рынок является неотъемлемой частью экономики, в которой пересекаются интересы государства, предприятий и предпринимателей, производящих и реализующих товары и услуги.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В 2024 году торговое обслуживание населения осуществлялось через 1 магазин, находящийся в </w:t>
      </w:r>
      <w:proofErr w:type="spellStart"/>
      <w:r w:rsidRPr="00D21651">
        <w:rPr>
          <w:rFonts w:ascii="Times New Roman" w:hAnsi="Times New Roman" w:cs="Times New Roman"/>
          <w:sz w:val="24"/>
          <w:szCs w:val="24"/>
        </w:rPr>
        <w:t>с</w:t>
      </w:r>
      <w:proofErr w:type="gramStart"/>
      <w:r w:rsidRPr="00D21651">
        <w:rPr>
          <w:rFonts w:ascii="Times New Roman" w:hAnsi="Times New Roman" w:cs="Times New Roman"/>
          <w:sz w:val="24"/>
          <w:szCs w:val="24"/>
        </w:rPr>
        <w:t>.У</w:t>
      </w:r>
      <w:proofErr w:type="gramEnd"/>
      <w:r w:rsidRPr="00D21651">
        <w:rPr>
          <w:rFonts w:ascii="Times New Roman" w:hAnsi="Times New Roman" w:cs="Times New Roman"/>
          <w:sz w:val="24"/>
          <w:szCs w:val="24"/>
        </w:rPr>
        <w:t>ег</w:t>
      </w:r>
      <w:proofErr w:type="spellEnd"/>
      <w:r w:rsidRPr="00D21651">
        <w:rPr>
          <w:rFonts w:ascii="Times New Roman" w:hAnsi="Times New Roman" w:cs="Times New Roman"/>
          <w:sz w:val="24"/>
          <w:szCs w:val="24"/>
        </w:rPr>
        <w:t xml:space="preserve"> и отделение почтовой связи.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Система потребительского рынка поселения предоставлена частной формой, магазином частного предпринимательства.</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sz w:val="24"/>
          <w:szCs w:val="24"/>
        </w:rPr>
      </w:pPr>
      <w:r w:rsidRPr="00D21651">
        <w:rPr>
          <w:rFonts w:ascii="Times New Roman" w:hAnsi="Times New Roman" w:cs="Times New Roman"/>
          <w:sz w:val="24"/>
          <w:szCs w:val="24"/>
        </w:rPr>
        <w:t>Развитие отраслей социальной сферы</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Прогноз развития отраслей социальной сферы на 2025-2027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обеспечением адресной и дифференцированной поддержки малообеспеченных граждан. Обеспечение доступности населения к гарантированному объему социальных услуг будет сочетаться с повышением качества услуг, повышением эффективности использования бюджетных средств.</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Из объектов социальной сферы на территории поселения расположены:</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ФГПУ «Почта России»;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Дом культуры в </w:t>
      </w:r>
      <w:proofErr w:type="spellStart"/>
      <w:r w:rsidRPr="00D21651">
        <w:rPr>
          <w:rFonts w:ascii="Times New Roman" w:hAnsi="Times New Roman" w:cs="Times New Roman"/>
          <w:sz w:val="24"/>
          <w:szCs w:val="24"/>
        </w:rPr>
        <w:t>с</w:t>
      </w:r>
      <w:proofErr w:type="gramStart"/>
      <w:r w:rsidRPr="00D21651">
        <w:rPr>
          <w:rFonts w:ascii="Times New Roman" w:hAnsi="Times New Roman" w:cs="Times New Roman"/>
          <w:sz w:val="24"/>
          <w:szCs w:val="24"/>
        </w:rPr>
        <w:t>.У</w:t>
      </w:r>
      <w:proofErr w:type="gramEnd"/>
      <w:r w:rsidRPr="00D21651">
        <w:rPr>
          <w:rFonts w:ascii="Times New Roman" w:hAnsi="Times New Roman" w:cs="Times New Roman"/>
          <w:sz w:val="24"/>
          <w:szCs w:val="24"/>
        </w:rPr>
        <w:t>ег</w:t>
      </w:r>
      <w:proofErr w:type="spellEnd"/>
      <w:r w:rsidRPr="00D21651">
        <w:rPr>
          <w:rFonts w:ascii="Times New Roman" w:hAnsi="Times New Roman" w:cs="Times New Roman"/>
          <w:sz w:val="24"/>
          <w:szCs w:val="24"/>
        </w:rPr>
        <w:t>;</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Библиотека;</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Фельдшерский здравпункт.</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lang w:val="en-US"/>
        </w:rPr>
        <w:t>IV</w:t>
      </w:r>
      <w:r w:rsidRPr="00D21651">
        <w:rPr>
          <w:rFonts w:ascii="Times New Roman" w:hAnsi="Times New Roman" w:cs="Times New Roman"/>
          <w:b/>
          <w:sz w:val="24"/>
          <w:szCs w:val="24"/>
        </w:rPr>
        <w:t>. Развитие муниципальной экономики</w:t>
      </w:r>
    </w:p>
    <w:p w:rsidR="00213E10" w:rsidRPr="00D21651" w:rsidRDefault="00D21651" w:rsidP="00213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Эффективность разрешения основных проблем муниципального уровня зависит от формирования достаточно доходной базы местных бюджетов.        Общий объем доходов бюджета поселения на 2025 год прогнозируется в объеме  5074,5 тыс. рублей, на 2026 и 2027 годы соответственно 5232,2 тыс. рублей и 5432,5 тыс. рублей. </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Кроме этого, при прогнозировании доходов на 2025 год и на плановый период 2026 и 2027 годов в расчетах учтены изменения, введенные Федеральным законодательством, Законами РК, а также изменения, введенные местными законодательными органами. При расчете использованы данные налоговой отчетности – отчетов о налоговой базе, сведения о начисленных и уплаченных суммах налогов и сборов.</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lastRenderedPageBreak/>
        <w:t xml:space="preserve">      Общий объем налоговых и неналоговых доходов бюджета поселения на 2025 год прогнозируется в объеме 21,0 тыс. рублей, на 2026 и 2027 годы соответственно 20,0 т.р. и 20,0 т.р.</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В структуре собственных доходов прогноза на 2025 год налоговые доходы – 21,0 т. рублей. В налоговых доходах на долю  НДФЛ – 10,0 тыс. рублей. Налог на имущество в сумме 9,0 тыс. рублей, из них налог на имущество физических лиц в сумме 3,0 тыс. рублей, земельный налог в сумме 6,0 тыс. рублей. </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Государственная пошлина за совершение нотариальных действий – 2,0 тыс. рублей</w:t>
      </w:r>
      <w:proofErr w:type="gramStart"/>
      <w:r w:rsidRPr="00D21651">
        <w:rPr>
          <w:rFonts w:ascii="Times New Roman" w:hAnsi="Times New Roman" w:cs="Times New Roman"/>
          <w:sz w:val="24"/>
          <w:szCs w:val="24"/>
        </w:rPr>
        <w:t xml:space="preserve"> .</w:t>
      </w:r>
      <w:proofErr w:type="gramEnd"/>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Общий объем безвозмездных поступлений из вышестоящего бюджета запланирован в сумме:</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В 2025 году – 5053,5</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В 2026 году – 5212,2</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В 2027 году – 5412,5</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Расходы бюджета сельского поселения на 2025 год планируются в объеме 5074,5 тыс. рублей. Бюджет на 2025 год сформирован сбалансированным по доходам  и расходам.</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Расходы на общегосударственные вопросы планируются на 2025 год в объеме 4015,0 тыс. рублей, что составляет  (79,12%) в общем объеме бюджета; на 2026 год 4084,3 (78,06 %), на 2027 год 3618,3 (76,39%). К общегосударственным вопросам отнесены расходы на содержание главы поселения, аппарата администрации.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В структуру расходов на содержание главы и аппарата администрации отнесены расходы, на обеспечение зарплаты работников исходя из утвержденного штатного расписания.</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Расходы на осуществление отдельных государственных </w:t>
      </w:r>
      <w:r w:rsidRPr="00D21651">
        <w:rPr>
          <w:rFonts w:ascii="Times New Roman" w:hAnsi="Times New Roman" w:cs="Times New Roman"/>
          <w:b/>
          <w:sz w:val="24"/>
          <w:szCs w:val="24"/>
        </w:rPr>
        <w:t>полномочий по первичному воинскому учету</w:t>
      </w:r>
      <w:r w:rsidRPr="00D21651">
        <w:rPr>
          <w:rFonts w:ascii="Times New Roman" w:hAnsi="Times New Roman" w:cs="Times New Roman"/>
          <w:sz w:val="24"/>
          <w:szCs w:val="24"/>
        </w:rPr>
        <w:t xml:space="preserve"> на территориях, где отсутствуют военные комиссариаты. Расходы осуществляются за счет целевых средств передаваемых из федерального бюджета и планируются на 2025 год в сумме 97,9 тыс. рублей,  2026 год в сумме 107,9 тыс. рублей,  2027 год в сумме 107,9 тыс. рублей.</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По разделу </w:t>
      </w:r>
      <w:r w:rsidRPr="00D21651">
        <w:rPr>
          <w:rFonts w:ascii="Times New Roman" w:hAnsi="Times New Roman" w:cs="Times New Roman"/>
          <w:b/>
          <w:sz w:val="24"/>
          <w:szCs w:val="24"/>
        </w:rPr>
        <w:t>ЖКХ</w:t>
      </w:r>
      <w:r w:rsidRPr="00D21651">
        <w:rPr>
          <w:rFonts w:ascii="Times New Roman" w:hAnsi="Times New Roman" w:cs="Times New Roman"/>
          <w:sz w:val="24"/>
          <w:szCs w:val="24"/>
        </w:rPr>
        <w:t xml:space="preserve"> предусмотрены расходы  в 2025 году в сумме 159,4 тыс. рублей,  2026 год 108,1 тыс. рублей,   2027 год 108,1 тыс</w:t>
      </w:r>
      <w:proofErr w:type="gramStart"/>
      <w:r w:rsidRPr="00D21651">
        <w:rPr>
          <w:rFonts w:ascii="Times New Roman" w:hAnsi="Times New Roman" w:cs="Times New Roman"/>
          <w:sz w:val="24"/>
          <w:szCs w:val="24"/>
        </w:rPr>
        <w:t>.р</w:t>
      </w:r>
      <w:proofErr w:type="gramEnd"/>
      <w:r w:rsidRPr="00D21651">
        <w:rPr>
          <w:rFonts w:ascii="Times New Roman" w:hAnsi="Times New Roman" w:cs="Times New Roman"/>
          <w:sz w:val="24"/>
          <w:szCs w:val="24"/>
        </w:rPr>
        <w:t>ублей.  Структура расходов в 2025 году составляет:</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содержание кладбищ – 10,0 тыс. рублей;</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уличное освещение – 97,0 тыс. рублей;</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прочие расходы – 3,0 тыс. рублей;</w:t>
      </w:r>
    </w:p>
    <w:p w:rsidR="00213E10"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реализация народных проектов в рамках проекта «Народный бюджет» - 49,3 тыс. рублей.</w:t>
      </w:r>
    </w:p>
    <w:p w:rsidR="00D21651" w:rsidRPr="00D21651" w:rsidRDefault="00D21651"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По разделу </w:t>
      </w:r>
      <w:r w:rsidRPr="00D21651">
        <w:rPr>
          <w:rFonts w:ascii="Times New Roman" w:hAnsi="Times New Roman" w:cs="Times New Roman"/>
          <w:b/>
          <w:sz w:val="24"/>
          <w:szCs w:val="24"/>
        </w:rPr>
        <w:t xml:space="preserve">«Национальная безопасность и правоохранительная деятельность» </w:t>
      </w:r>
      <w:r w:rsidRPr="00D21651">
        <w:rPr>
          <w:rFonts w:ascii="Times New Roman" w:hAnsi="Times New Roman" w:cs="Times New Roman"/>
          <w:sz w:val="24"/>
          <w:szCs w:val="24"/>
        </w:rPr>
        <w:t>предусмотрены расходы на обеспечение пожарной безопасности  в 2025 году в сумме 1,0 тыс. рублей,  2026 г.- 1,0 тыс</w:t>
      </w:r>
      <w:proofErr w:type="gramStart"/>
      <w:r w:rsidRPr="00D21651">
        <w:rPr>
          <w:rFonts w:ascii="Times New Roman" w:hAnsi="Times New Roman" w:cs="Times New Roman"/>
          <w:sz w:val="24"/>
          <w:szCs w:val="24"/>
        </w:rPr>
        <w:t>.р</w:t>
      </w:r>
      <w:proofErr w:type="gramEnd"/>
      <w:r w:rsidRPr="00D21651">
        <w:rPr>
          <w:rFonts w:ascii="Times New Roman" w:hAnsi="Times New Roman" w:cs="Times New Roman"/>
          <w:sz w:val="24"/>
          <w:szCs w:val="24"/>
        </w:rPr>
        <w:t>уб. 2027г. – 1,0 тыс. руб.</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w:t>
      </w:r>
      <w:proofErr w:type="gramStart"/>
      <w:r w:rsidRPr="00D21651">
        <w:rPr>
          <w:rFonts w:ascii="Times New Roman" w:hAnsi="Times New Roman" w:cs="Times New Roman"/>
          <w:sz w:val="24"/>
          <w:szCs w:val="24"/>
        </w:rPr>
        <w:t xml:space="preserve">По разделу </w:t>
      </w:r>
      <w:r w:rsidRPr="00D21651">
        <w:rPr>
          <w:rFonts w:ascii="Times New Roman" w:hAnsi="Times New Roman" w:cs="Times New Roman"/>
          <w:b/>
          <w:sz w:val="24"/>
          <w:szCs w:val="24"/>
        </w:rPr>
        <w:t>«Национальная экономика»</w:t>
      </w:r>
      <w:r w:rsidRPr="00D21651">
        <w:rPr>
          <w:rFonts w:ascii="Times New Roman" w:hAnsi="Times New Roman" w:cs="Times New Roman"/>
          <w:sz w:val="24"/>
          <w:szCs w:val="24"/>
        </w:rPr>
        <w:t xml:space="preserve"> предусмотрены расходы на дорожное хозяйство (дорожные фонды) в 2025 году в сумме 94,1 тыс. рублей,   2026 г. – 94,1 тыс. рублей,   2027 г. – 94,1 тыс. рублей.</w:t>
      </w:r>
      <w:proofErr w:type="gramEnd"/>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По разделу </w:t>
      </w:r>
      <w:r w:rsidRPr="00D21651">
        <w:rPr>
          <w:rFonts w:ascii="Times New Roman" w:hAnsi="Times New Roman" w:cs="Times New Roman"/>
          <w:b/>
          <w:sz w:val="24"/>
          <w:szCs w:val="24"/>
        </w:rPr>
        <w:t>«Социальная политика»</w:t>
      </w:r>
      <w:r w:rsidRPr="00D21651">
        <w:rPr>
          <w:rFonts w:ascii="Times New Roman" w:hAnsi="Times New Roman" w:cs="Times New Roman"/>
          <w:sz w:val="24"/>
          <w:szCs w:val="24"/>
        </w:rPr>
        <w:t xml:space="preserve"> предусмотрены расходы на пенсионное обеспечение в 2025г.- 805,0 тыс. рублей, 2026г. – 820,0 тыс</w:t>
      </w:r>
      <w:proofErr w:type="gramStart"/>
      <w:r w:rsidRPr="00D21651">
        <w:rPr>
          <w:rFonts w:ascii="Times New Roman" w:hAnsi="Times New Roman" w:cs="Times New Roman"/>
          <w:sz w:val="24"/>
          <w:szCs w:val="24"/>
        </w:rPr>
        <w:t>.р</w:t>
      </w:r>
      <w:proofErr w:type="gramEnd"/>
      <w:r w:rsidRPr="00D21651">
        <w:rPr>
          <w:rFonts w:ascii="Times New Roman" w:hAnsi="Times New Roman" w:cs="Times New Roman"/>
          <w:sz w:val="24"/>
          <w:szCs w:val="24"/>
        </w:rPr>
        <w:t>ублей  , 2027 г.- 820,0 тыс.рублей.</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ПЛАН</w:t>
      </w: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социально-экономического развития сельского поселения «</w:t>
      </w:r>
      <w:proofErr w:type="spellStart"/>
      <w:r w:rsidRPr="00D21651">
        <w:rPr>
          <w:rFonts w:ascii="Times New Roman" w:hAnsi="Times New Roman" w:cs="Times New Roman"/>
          <w:b/>
          <w:sz w:val="24"/>
          <w:szCs w:val="24"/>
        </w:rPr>
        <w:t>Уег</w:t>
      </w:r>
      <w:proofErr w:type="spellEnd"/>
      <w:r w:rsidRPr="00D21651">
        <w:rPr>
          <w:rFonts w:ascii="Times New Roman" w:hAnsi="Times New Roman" w:cs="Times New Roman"/>
          <w:b/>
          <w:sz w:val="24"/>
          <w:szCs w:val="24"/>
        </w:rPr>
        <w:t>»</w:t>
      </w: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lastRenderedPageBreak/>
        <w:t>на 2025 год и на плановый период 2026-2027 годы</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b/>
          <w:sz w:val="24"/>
          <w:szCs w:val="24"/>
        </w:rPr>
        <w:t xml:space="preserve">     </w:t>
      </w:r>
      <w:r w:rsidRPr="00D21651">
        <w:rPr>
          <w:rFonts w:ascii="Times New Roman" w:hAnsi="Times New Roman" w:cs="Times New Roman"/>
          <w:sz w:val="24"/>
          <w:szCs w:val="24"/>
        </w:rPr>
        <w:t>Социально-экономическая ситуация в сельском поселении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достаточно сложная.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Главная проблема заключается в отсутствии финансовых средств, на территории поселения нет промышленных предприятий.</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Основная часть трудоспособного населения работает в бюджетной сфере и в организациях не связанных с сельским хозяйством. </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Сельскохозяйственное производство в настоящее время сосредоточено в одном сельхозпредприятии, частном секторе, на личных подсобных хозяйствах.</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Однако сельское поселение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имеет большой потенциал для развития сельского хозяйства. На территории поселения имеется </w:t>
      </w:r>
      <w:smartTag w:uri="urn:schemas-microsoft-com:office:smarttags" w:element="metricconverter">
        <w:smartTagPr>
          <w:attr w:name="ProductID" w:val="5491,24 га"/>
        </w:smartTagPr>
        <w:r w:rsidRPr="00D21651">
          <w:rPr>
            <w:rFonts w:ascii="Times New Roman" w:hAnsi="Times New Roman" w:cs="Times New Roman"/>
            <w:sz w:val="24"/>
            <w:szCs w:val="24"/>
          </w:rPr>
          <w:t>5491,24 га</w:t>
        </w:r>
      </w:smartTag>
      <w:r w:rsidRPr="00D21651">
        <w:rPr>
          <w:rFonts w:ascii="Times New Roman" w:hAnsi="Times New Roman" w:cs="Times New Roman"/>
          <w:sz w:val="24"/>
          <w:szCs w:val="24"/>
        </w:rPr>
        <w:t xml:space="preserve"> земель сельскохозяйственного назначения,  которые в большем  количестве в настоящее время не обрабатываются, и зарастают кустарниками.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w:t>
      </w:r>
      <w:proofErr w:type="gramStart"/>
      <w:r w:rsidRPr="00D21651">
        <w:rPr>
          <w:rFonts w:ascii="Times New Roman" w:hAnsi="Times New Roman" w:cs="Times New Roman"/>
          <w:sz w:val="24"/>
          <w:szCs w:val="24"/>
        </w:rPr>
        <w:t>План социально-экономического развития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на 2025 год и на плановый период 2026-2027 годы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г. № 131-ФЗ «Об общих принципах организации местного самоуправления в РФ», разработан в соответствии с прогнозом социально-экономического развития территории.</w:t>
      </w:r>
      <w:proofErr w:type="gramEnd"/>
      <w:r w:rsidRPr="00D21651">
        <w:rPr>
          <w:rFonts w:ascii="Times New Roman" w:hAnsi="Times New Roman" w:cs="Times New Roman"/>
          <w:sz w:val="24"/>
          <w:szCs w:val="24"/>
        </w:rPr>
        <w:t xml:space="preserve"> Приоритетными направлениями развития будут – повышение уровня финансовой обеспеченности территории, привлечение инвестиций, развитие предпринимательства, социальное благополучие населения.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Намеченные мероприятия будут выполняться с учетом финансовых возможностей.</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1. Бюджетная и налоговая политика.</w:t>
      </w:r>
    </w:p>
    <w:p w:rsidR="00213E10" w:rsidRPr="00D21651" w:rsidRDefault="00213E10" w:rsidP="00213E10">
      <w:pPr>
        <w:spacing w:after="0" w:line="240" w:lineRule="auto"/>
        <w:jc w:val="center"/>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Будет направлена на увеличение собственных доходов бюджета поселения, проведение работы по выявлению дополнительных источников доходов бюджета, рост дохода от использования муниципального имущества и земель сельскохозяйственного назначения, повышение эффективности бюджетных расходов.</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Бюджетная политика в поселении определена на среднесрочный трёхлетний период 2025-2027 годы. Для обеспечения финансирования предусмотренных расходов в бюджет поселения в 2025 году и на период до 2027 года будут зачисляться: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земельный налог;</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налог на имущество физических лиц;</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налог на доходы физических лиц;</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единый сельскохозяйственный налог;</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госпошлина; </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Расходы бюджета будут ориентированы на решение вопросов местного значения.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Исполнение бюджета будет полностью осуществляться по казначейской системе, что позволит усилить текущий </w:t>
      </w:r>
      <w:proofErr w:type="gramStart"/>
      <w:r w:rsidRPr="00D21651">
        <w:rPr>
          <w:rFonts w:ascii="Times New Roman" w:hAnsi="Times New Roman" w:cs="Times New Roman"/>
          <w:sz w:val="24"/>
          <w:szCs w:val="24"/>
        </w:rPr>
        <w:t>контроль за</w:t>
      </w:r>
      <w:proofErr w:type="gramEnd"/>
      <w:r w:rsidRPr="00D21651">
        <w:rPr>
          <w:rFonts w:ascii="Times New Roman" w:hAnsi="Times New Roman" w:cs="Times New Roman"/>
          <w:sz w:val="24"/>
          <w:szCs w:val="24"/>
        </w:rPr>
        <w:t xml:space="preserve"> использованием бюджетных средств.</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2. Инвестиционная политика.</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Основными задачами инвестиционной политики является создание условий для развития инвестиционной деятельности, мобилизации имеющихся и привлечения инвестиционных ресурсов в реальный сектор экономики.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Приоритетными сферами вложения инвестиций на плановый период определены:</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работа инвесторов по развитию сельхозпредприятия;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торговля и бытовое обслуживание.</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3. Здравоохранение.</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Основная задача здравоохранения на предстоящий период – улучшение показателей здоровья населения и демографической ситуации в поселении.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Реализация мероприятий по повышению качества и доступности оказываемой населению бесплатной медицинской помощи будет осуществляться </w:t>
      </w:r>
      <w:proofErr w:type="gramStart"/>
      <w:r w:rsidRPr="00D21651">
        <w:rPr>
          <w:rFonts w:ascii="Times New Roman" w:hAnsi="Times New Roman" w:cs="Times New Roman"/>
          <w:sz w:val="24"/>
          <w:szCs w:val="24"/>
        </w:rPr>
        <w:t>через</w:t>
      </w:r>
      <w:proofErr w:type="gramEnd"/>
      <w:r w:rsidRPr="00D21651">
        <w:rPr>
          <w:rFonts w:ascii="Times New Roman" w:hAnsi="Times New Roman" w:cs="Times New Roman"/>
          <w:sz w:val="24"/>
          <w:szCs w:val="24"/>
        </w:rPr>
        <w:t>:</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стабильную работу фельдшерского здравпункта;</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диспансеризацию различных категорий населения;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пропаганду здорового образа жизни.</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4. Физическая культура и спорт.</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Приоритетным направлением развития физкультуры и спорта в поселении будет создание для занятий населения физкультурой и спортом, для чего предусмотрено приобретение спортивных снарядов для спортивной площадки, построенной в 2016 году. Вести пропаганду среди населения по активному участию населения в массовых спортивных мероприятиях  «Лыжня России».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5. Социальная поддержка населения.</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b/>
          <w:sz w:val="24"/>
          <w:szCs w:val="24"/>
        </w:rPr>
        <w:t xml:space="preserve">   </w:t>
      </w:r>
      <w:r w:rsidRPr="00D21651">
        <w:rPr>
          <w:rFonts w:ascii="Times New Roman" w:hAnsi="Times New Roman" w:cs="Times New Roman"/>
          <w:sz w:val="24"/>
          <w:szCs w:val="24"/>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направлены </w:t>
      </w:r>
      <w:proofErr w:type="gramStart"/>
      <w:r w:rsidRPr="00D21651">
        <w:rPr>
          <w:rFonts w:ascii="Times New Roman" w:hAnsi="Times New Roman" w:cs="Times New Roman"/>
          <w:sz w:val="24"/>
          <w:szCs w:val="24"/>
        </w:rPr>
        <w:t>на</w:t>
      </w:r>
      <w:proofErr w:type="gramEnd"/>
      <w:r w:rsidRPr="00D21651">
        <w:rPr>
          <w:rFonts w:ascii="Times New Roman" w:hAnsi="Times New Roman" w:cs="Times New Roman"/>
          <w:sz w:val="24"/>
          <w:szCs w:val="24"/>
        </w:rPr>
        <w:t>:</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оказание адресной помощи малообеспеченным семьям с детьми, одиноким престарелым гражданам и инвалидам, гражданам, находящимся в трудной жизненной ситуации;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оформление граждан, нуждающихся в помощи, в социальные учреждения.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Работа с семьями будет направлена </w:t>
      </w:r>
      <w:proofErr w:type="gramStart"/>
      <w:r w:rsidRPr="00D21651">
        <w:rPr>
          <w:rFonts w:ascii="Times New Roman" w:hAnsi="Times New Roman" w:cs="Times New Roman"/>
          <w:sz w:val="24"/>
          <w:szCs w:val="24"/>
        </w:rPr>
        <w:t>на</w:t>
      </w:r>
      <w:proofErr w:type="gramEnd"/>
      <w:r w:rsidRPr="00D21651">
        <w:rPr>
          <w:rFonts w:ascii="Times New Roman" w:hAnsi="Times New Roman" w:cs="Times New Roman"/>
          <w:sz w:val="24"/>
          <w:szCs w:val="24"/>
        </w:rPr>
        <w:t>:</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формирование здорового образа жизни и профилактику алкоголизма, трудоустройство родителей и занятость детей;</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оказание социальной и психологической помощи.</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6. Кадровая политика, занятость.</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Для обеспечения занятости населения предусматривается: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вести работу по направлению на подготовку и переподготовку безработных граждан через Центр занятости </w:t>
      </w:r>
      <w:proofErr w:type="spellStart"/>
      <w:r w:rsidRPr="00D21651">
        <w:rPr>
          <w:rFonts w:ascii="Times New Roman" w:hAnsi="Times New Roman" w:cs="Times New Roman"/>
          <w:sz w:val="24"/>
          <w:szCs w:val="24"/>
        </w:rPr>
        <w:t>Усть-Цилемского</w:t>
      </w:r>
      <w:proofErr w:type="spellEnd"/>
      <w:r w:rsidRPr="00D21651">
        <w:rPr>
          <w:rFonts w:ascii="Times New Roman" w:hAnsi="Times New Roman" w:cs="Times New Roman"/>
          <w:sz w:val="24"/>
          <w:szCs w:val="24"/>
        </w:rPr>
        <w:t xml:space="preserve"> района.</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7. Образование.</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Основной задачей развития образования является повышение качества образования и воспитания.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сохранять и укреплять здоровье детей путем пропаганды здорового образа жизни;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привлекать учащихся школы на благоустройство территории сельского поселения.</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8. Молодёжная политика.</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Приоритетные направления молодёжной политики включают в себя: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работу с молодыми семьями;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организацию занятости, трудоустройства и летнего отдыха подростков и молодежи;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профилактику </w:t>
      </w:r>
      <w:proofErr w:type="spellStart"/>
      <w:r w:rsidRPr="00D21651">
        <w:rPr>
          <w:rFonts w:ascii="Times New Roman" w:hAnsi="Times New Roman" w:cs="Times New Roman"/>
          <w:sz w:val="24"/>
          <w:szCs w:val="24"/>
        </w:rPr>
        <w:t>табакокурения</w:t>
      </w:r>
      <w:proofErr w:type="spellEnd"/>
      <w:r w:rsidRPr="00D21651">
        <w:rPr>
          <w:rFonts w:ascii="Times New Roman" w:hAnsi="Times New Roman" w:cs="Times New Roman"/>
          <w:sz w:val="24"/>
          <w:szCs w:val="24"/>
        </w:rPr>
        <w:t>, алкоголизма, наркомании в молодежной среде;</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привлечение молодежи к участию в спортивных мероприятиях;</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lastRenderedPageBreak/>
        <w:t>- привлечение молодежи в мероприятиях по благоустройству территории сельского поселения;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участие молодежи в районных молодежных мероприятиях;</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активное участие в культурных мероприятиях.</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9. Культура.</w:t>
      </w:r>
    </w:p>
    <w:p w:rsidR="00213E10" w:rsidRPr="00D21651" w:rsidRDefault="00213E10" w:rsidP="00213E10">
      <w:pPr>
        <w:spacing w:after="0" w:line="240" w:lineRule="auto"/>
        <w:jc w:val="center"/>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Развитию культуры будет содействовать:</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создание условий для сохранения и развития культуры села;</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сохранение и обновление библиотечных фондов;</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проведение массовых культурных мероприятий, участие в творческих конкурсах;</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участие в районных фестивалях, смотрах, конкурсах художественной самодеятельности.</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10. Сельское хозяйство.</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b/>
          <w:sz w:val="24"/>
          <w:szCs w:val="24"/>
        </w:rPr>
        <w:t xml:space="preserve">   </w:t>
      </w:r>
      <w:r w:rsidRPr="00D21651">
        <w:rPr>
          <w:rFonts w:ascii="Times New Roman" w:hAnsi="Times New Roman" w:cs="Times New Roman"/>
          <w:sz w:val="24"/>
          <w:szCs w:val="24"/>
        </w:rPr>
        <w:t>Для сохранения и развития сельскохозяйственного производства на территории сельского поселения планируется: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вести активную работу с управлением сельского хозяйства района, Минсельхозом Республики Коми по сохранению и увеличению дотаций на сельхозпродукцию сельхозпредприятия и личным подсобным хозяйствам;</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осуществление </w:t>
      </w:r>
      <w:proofErr w:type="gramStart"/>
      <w:r w:rsidRPr="00D21651">
        <w:rPr>
          <w:rFonts w:ascii="Times New Roman" w:hAnsi="Times New Roman" w:cs="Times New Roman"/>
          <w:sz w:val="24"/>
          <w:szCs w:val="24"/>
        </w:rPr>
        <w:t>контроля за</w:t>
      </w:r>
      <w:proofErr w:type="gramEnd"/>
      <w:r w:rsidRPr="00D21651">
        <w:rPr>
          <w:rFonts w:ascii="Times New Roman" w:hAnsi="Times New Roman" w:cs="Times New Roman"/>
          <w:sz w:val="24"/>
          <w:szCs w:val="24"/>
        </w:rPr>
        <w:t xml:space="preserve"> целевым использованием земель.</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11. Благоустройство.</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Благоустройство территории поселения будет осуществляться в соответствии с Правилами благоустройства, с привлечением к работам по благоустройству</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граждан, организаций всех форм собственности.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Работы по благоустройству: уборка территории от мусора, скашивание травы у памятника, детской площадки, обустройство спортивной площадки, ремонт изгороди на кладбище, продолжение работы по отсыпке дорог в селе, и до пристани, систематический </w:t>
      </w:r>
      <w:proofErr w:type="gramStart"/>
      <w:r w:rsidRPr="00D21651">
        <w:rPr>
          <w:rFonts w:ascii="Times New Roman" w:hAnsi="Times New Roman" w:cs="Times New Roman"/>
          <w:sz w:val="24"/>
          <w:szCs w:val="24"/>
        </w:rPr>
        <w:t>контроль за</w:t>
      </w:r>
      <w:proofErr w:type="gramEnd"/>
      <w:r w:rsidRPr="00D21651">
        <w:rPr>
          <w:rFonts w:ascii="Times New Roman" w:hAnsi="Times New Roman" w:cs="Times New Roman"/>
          <w:sz w:val="24"/>
          <w:szCs w:val="24"/>
        </w:rPr>
        <w:t xml:space="preserve"> уличным освещением населенных пунктов поселения – ремонт уличного освещения, приобретение ламп, фонарей.</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12. Обеспечение первичных мер пожарной безопасности.</w:t>
      </w:r>
    </w:p>
    <w:p w:rsidR="00213E10" w:rsidRPr="00D21651" w:rsidRDefault="00213E10" w:rsidP="00213E10">
      <w:pPr>
        <w:spacing w:after="0" w:line="240" w:lineRule="auto"/>
        <w:jc w:val="both"/>
        <w:rPr>
          <w:rFonts w:ascii="Times New Roman" w:hAnsi="Times New Roman" w:cs="Times New Roman"/>
          <w:b/>
          <w:sz w:val="24"/>
          <w:szCs w:val="24"/>
        </w:rPr>
      </w:pP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Обеспечению первичных мер по пожарной безопасности будет способствовать:</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обучение населения мерам ПБ и его привлечения к предупреждению тушению пожаров;</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 организация общественного </w:t>
      </w:r>
      <w:proofErr w:type="gramStart"/>
      <w:r w:rsidRPr="00D21651">
        <w:rPr>
          <w:rFonts w:ascii="Times New Roman" w:hAnsi="Times New Roman" w:cs="Times New Roman"/>
          <w:sz w:val="24"/>
          <w:szCs w:val="24"/>
        </w:rPr>
        <w:t>контроля за</w:t>
      </w:r>
      <w:proofErr w:type="gramEnd"/>
      <w:r w:rsidRPr="00D21651">
        <w:rPr>
          <w:rFonts w:ascii="Times New Roman" w:hAnsi="Times New Roman" w:cs="Times New Roman"/>
          <w:sz w:val="24"/>
          <w:szCs w:val="24"/>
        </w:rPr>
        <w:t xml:space="preserve"> обеспечением пожарной безопасности на территории поселения.</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План социально-экономического развития поселения на 2024 и на период до 2026 года разработан с учетом показателей социально-экономического развития, предложений органов местного самоуправления, предприятий и организаций, населения, основан на реальных возможностях и будет осуществляться на основе консолидации совместных действий по его выполнению.</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_________________________________________________________________</w:t>
      </w:r>
    </w:p>
    <w:p w:rsidR="00213E10" w:rsidRPr="00D21651" w:rsidRDefault="00213E10" w:rsidP="00213E10">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w:t>
      </w:r>
    </w:p>
    <w:p w:rsidR="00213E10" w:rsidRPr="00D21651" w:rsidRDefault="00213E10" w:rsidP="00213E10">
      <w:pPr>
        <w:spacing w:after="0" w:line="240" w:lineRule="auto"/>
        <w:jc w:val="both"/>
        <w:rPr>
          <w:rFonts w:ascii="Times New Roman" w:hAnsi="Times New Roman" w:cs="Times New Roman"/>
          <w:sz w:val="24"/>
          <w:szCs w:val="24"/>
        </w:rPr>
      </w:pPr>
    </w:p>
    <w:p w:rsidR="00213E10" w:rsidRPr="00D21651" w:rsidRDefault="00213E10" w:rsidP="00213E10">
      <w:pPr>
        <w:spacing w:after="0" w:line="240" w:lineRule="auto"/>
        <w:jc w:val="both"/>
        <w:rPr>
          <w:rFonts w:ascii="Times New Roman" w:hAnsi="Times New Roman" w:cs="Times New Roman"/>
          <w:b/>
          <w:sz w:val="24"/>
          <w:szCs w:val="24"/>
        </w:rPr>
      </w:pPr>
    </w:p>
    <w:tbl>
      <w:tblPr>
        <w:tblW w:w="9800" w:type="dxa"/>
        <w:tblInd w:w="-292" w:type="dxa"/>
        <w:tblLook w:val="04A0"/>
      </w:tblPr>
      <w:tblGrid>
        <w:gridCol w:w="2947"/>
        <w:gridCol w:w="3955"/>
        <w:gridCol w:w="2898"/>
      </w:tblGrid>
      <w:tr w:rsidR="00217A67" w:rsidRPr="00D21651" w:rsidTr="000C0A5D">
        <w:tc>
          <w:tcPr>
            <w:tcW w:w="2728" w:type="dxa"/>
          </w:tcPr>
          <w:p w:rsidR="00217A67" w:rsidRPr="00D21651" w:rsidRDefault="00217A67" w:rsidP="000C0A5D">
            <w:pPr>
              <w:spacing w:after="0" w:line="240" w:lineRule="auto"/>
              <w:ind w:right="-1"/>
              <w:jc w:val="center"/>
              <w:rPr>
                <w:rFonts w:ascii="Times New Roman" w:hAnsi="Times New Roman" w:cs="Times New Roman"/>
                <w:sz w:val="20"/>
                <w:szCs w:val="20"/>
              </w:rPr>
            </w:pPr>
            <w:r w:rsidRPr="00D21651">
              <w:rPr>
                <w:rFonts w:ascii="Times New Roman" w:hAnsi="Times New Roman" w:cs="Times New Roman"/>
                <w:sz w:val="20"/>
                <w:szCs w:val="20"/>
              </w:rPr>
              <w:t>Администрация</w:t>
            </w:r>
          </w:p>
          <w:p w:rsidR="00217A67" w:rsidRPr="00D21651" w:rsidRDefault="00217A67" w:rsidP="000C0A5D">
            <w:pPr>
              <w:spacing w:after="0" w:line="240" w:lineRule="auto"/>
              <w:ind w:right="-1"/>
              <w:jc w:val="center"/>
              <w:rPr>
                <w:rFonts w:ascii="Times New Roman" w:hAnsi="Times New Roman" w:cs="Times New Roman"/>
                <w:sz w:val="20"/>
                <w:szCs w:val="20"/>
              </w:rPr>
            </w:pPr>
            <w:r w:rsidRPr="00D21651">
              <w:rPr>
                <w:rFonts w:ascii="Times New Roman" w:hAnsi="Times New Roman" w:cs="Times New Roman"/>
                <w:sz w:val="20"/>
                <w:szCs w:val="20"/>
              </w:rPr>
              <w:t>сельского поселения</w:t>
            </w:r>
          </w:p>
          <w:p w:rsidR="00217A67" w:rsidRPr="00D21651" w:rsidRDefault="00217A67" w:rsidP="000C0A5D">
            <w:pPr>
              <w:spacing w:after="0" w:line="240" w:lineRule="auto"/>
              <w:ind w:right="-1"/>
              <w:jc w:val="center"/>
              <w:rPr>
                <w:rFonts w:ascii="Times New Roman" w:hAnsi="Times New Roman" w:cs="Times New Roman"/>
                <w:sz w:val="20"/>
                <w:szCs w:val="20"/>
              </w:rPr>
            </w:pPr>
            <w:r w:rsidRPr="00D21651">
              <w:rPr>
                <w:rFonts w:ascii="Times New Roman" w:hAnsi="Times New Roman" w:cs="Times New Roman"/>
                <w:sz w:val="20"/>
                <w:szCs w:val="20"/>
              </w:rPr>
              <w:t>«</w:t>
            </w:r>
            <w:proofErr w:type="spellStart"/>
            <w:r w:rsidRPr="00D21651">
              <w:rPr>
                <w:rFonts w:ascii="Times New Roman" w:hAnsi="Times New Roman" w:cs="Times New Roman"/>
                <w:sz w:val="20"/>
                <w:szCs w:val="20"/>
              </w:rPr>
              <w:t>Уег</w:t>
            </w:r>
            <w:proofErr w:type="spellEnd"/>
            <w:r w:rsidRPr="00D21651">
              <w:rPr>
                <w:rFonts w:ascii="Times New Roman" w:hAnsi="Times New Roman" w:cs="Times New Roman"/>
                <w:sz w:val="20"/>
                <w:szCs w:val="20"/>
              </w:rPr>
              <w:t>»</w:t>
            </w:r>
          </w:p>
          <w:p w:rsidR="00217A67" w:rsidRPr="00D21651" w:rsidRDefault="00217A67" w:rsidP="000C0A5D">
            <w:pPr>
              <w:spacing w:after="0" w:line="240" w:lineRule="auto"/>
              <w:ind w:right="-1"/>
              <w:jc w:val="center"/>
              <w:rPr>
                <w:rFonts w:ascii="Times New Roman" w:hAnsi="Times New Roman" w:cs="Times New Roman"/>
                <w:sz w:val="20"/>
                <w:szCs w:val="20"/>
              </w:rPr>
            </w:pPr>
          </w:p>
        </w:tc>
        <w:tc>
          <w:tcPr>
            <w:tcW w:w="3662" w:type="dxa"/>
          </w:tcPr>
          <w:p w:rsidR="00217A67" w:rsidRPr="00D21651" w:rsidRDefault="00217A67" w:rsidP="000C0A5D">
            <w:pPr>
              <w:spacing w:after="0" w:line="240" w:lineRule="auto"/>
              <w:jc w:val="center"/>
              <w:rPr>
                <w:rFonts w:ascii="Times New Roman" w:hAnsi="Times New Roman" w:cs="Times New Roman"/>
                <w:sz w:val="20"/>
                <w:szCs w:val="20"/>
              </w:rPr>
            </w:pPr>
            <w:r w:rsidRPr="00D21651">
              <w:rPr>
                <w:rFonts w:ascii="Times New Roman" w:hAnsi="Times New Roman" w:cs="Times New Roman"/>
                <w:noProof/>
                <w:sz w:val="20"/>
                <w:szCs w:val="20"/>
                <w:lang w:eastAsia="ru-RU"/>
              </w:rPr>
              <w:drawing>
                <wp:inline distT="0" distB="0" distL="0" distR="0">
                  <wp:extent cx="847725" cy="9144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217A67" w:rsidRPr="00D21651" w:rsidRDefault="00217A67" w:rsidP="000C0A5D">
            <w:pPr>
              <w:spacing w:after="0" w:line="240" w:lineRule="auto"/>
              <w:jc w:val="center"/>
              <w:rPr>
                <w:rFonts w:ascii="Times New Roman" w:hAnsi="Times New Roman" w:cs="Times New Roman"/>
                <w:sz w:val="20"/>
                <w:szCs w:val="20"/>
              </w:rPr>
            </w:pPr>
          </w:p>
          <w:p w:rsidR="00217A67" w:rsidRPr="00D21651" w:rsidRDefault="00217A67" w:rsidP="000C0A5D">
            <w:pPr>
              <w:spacing w:after="0" w:line="240" w:lineRule="auto"/>
              <w:jc w:val="center"/>
              <w:rPr>
                <w:rFonts w:ascii="Times New Roman" w:hAnsi="Times New Roman" w:cs="Times New Roman"/>
                <w:sz w:val="20"/>
                <w:szCs w:val="20"/>
              </w:rPr>
            </w:pPr>
          </w:p>
        </w:tc>
        <w:tc>
          <w:tcPr>
            <w:tcW w:w="2683" w:type="dxa"/>
          </w:tcPr>
          <w:p w:rsidR="00217A67" w:rsidRPr="00D21651" w:rsidRDefault="00217A67" w:rsidP="000C0A5D">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 xml:space="preserve"> «</w:t>
            </w:r>
            <w:proofErr w:type="spellStart"/>
            <w:r w:rsidRPr="00D21651">
              <w:rPr>
                <w:rFonts w:ascii="Times New Roman" w:hAnsi="Times New Roman" w:cs="Times New Roman"/>
                <w:sz w:val="20"/>
                <w:szCs w:val="20"/>
              </w:rPr>
              <w:t>Уег</w:t>
            </w:r>
            <w:proofErr w:type="spellEnd"/>
            <w:r w:rsidRPr="00D21651">
              <w:rPr>
                <w:rFonts w:ascii="Times New Roman" w:hAnsi="Times New Roman" w:cs="Times New Roman"/>
                <w:sz w:val="20"/>
                <w:szCs w:val="20"/>
              </w:rPr>
              <w:t>»</w:t>
            </w:r>
          </w:p>
          <w:p w:rsidR="00217A67" w:rsidRPr="00D21651" w:rsidRDefault="00217A67" w:rsidP="000C0A5D">
            <w:pPr>
              <w:spacing w:after="0" w:line="240" w:lineRule="auto"/>
              <w:jc w:val="center"/>
              <w:rPr>
                <w:rFonts w:ascii="Times New Roman" w:hAnsi="Times New Roman" w:cs="Times New Roman"/>
                <w:sz w:val="20"/>
                <w:szCs w:val="20"/>
              </w:rPr>
            </w:pPr>
            <w:proofErr w:type="spellStart"/>
            <w:r w:rsidRPr="00D21651">
              <w:rPr>
                <w:rFonts w:ascii="Times New Roman" w:hAnsi="Times New Roman" w:cs="Times New Roman"/>
                <w:sz w:val="20"/>
                <w:szCs w:val="20"/>
              </w:rPr>
              <w:t>сикт</w:t>
            </w:r>
            <w:proofErr w:type="spellEnd"/>
            <w:r w:rsidRPr="00D21651">
              <w:rPr>
                <w:rFonts w:ascii="Times New Roman" w:hAnsi="Times New Roman" w:cs="Times New Roman"/>
                <w:sz w:val="20"/>
                <w:szCs w:val="20"/>
              </w:rPr>
              <w:t xml:space="preserve"> </w:t>
            </w:r>
            <w:proofErr w:type="spellStart"/>
            <w:r w:rsidRPr="00D21651">
              <w:rPr>
                <w:rFonts w:ascii="Times New Roman" w:hAnsi="Times New Roman" w:cs="Times New Roman"/>
                <w:sz w:val="20"/>
                <w:szCs w:val="20"/>
              </w:rPr>
              <w:t>овмöдчöминса</w:t>
            </w:r>
            <w:proofErr w:type="spellEnd"/>
          </w:p>
          <w:p w:rsidR="00217A67" w:rsidRPr="00D21651" w:rsidRDefault="00217A67" w:rsidP="000C0A5D">
            <w:pPr>
              <w:spacing w:after="0" w:line="240" w:lineRule="auto"/>
              <w:jc w:val="center"/>
              <w:rPr>
                <w:rFonts w:ascii="Times New Roman" w:hAnsi="Times New Roman" w:cs="Times New Roman"/>
                <w:sz w:val="20"/>
                <w:szCs w:val="20"/>
              </w:rPr>
            </w:pPr>
            <w:r w:rsidRPr="00D21651">
              <w:rPr>
                <w:rFonts w:ascii="Times New Roman" w:hAnsi="Times New Roman" w:cs="Times New Roman"/>
                <w:sz w:val="20"/>
                <w:szCs w:val="20"/>
              </w:rPr>
              <w:t xml:space="preserve">Администрация </w:t>
            </w:r>
          </w:p>
          <w:p w:rsidR="00217A67" w:rsidRPr="00D21651" w:rsidRDefault="00217A67" w:rsidP="000C0A5D">
            <w:pPr>
              <w:spacing w:after="0" w:line="240" w:lineRule="auto"/>
              <w:rPr>
                <w:rFonts w:ascii="Times New Roman" w:hAnsi="Times New Roman" w:cs="Times New Roman"/>
                <w:sz w:val="20"/>
                <w:szCs w:val="20"/>
              </w:rPr>
            </w:pPr>
          </w:p>
        </w:tc>
      </w:tr>
      <w:tr w:rsidR="00217A67" w:rsidRPr="00D21651" w:rsidTr="000C0A5D">
        <w:tc>
          <w:tcPr>
            <w:tcW w:w="2728" w:type="dxa"/>
          </w:tcPr>
          <w:p w:rsidR="00217A67" w:rsidRPr="00D21651" w:rsidRDefault="00217A67" w:rsidP="000C0A5D">
            <w:pPr>
              <w:spacing w:after="0" w:line="240" w:lineRule="auto"/>
              <w:rPr>
                <w:rFonts w:ascii="Times New Roman" w:hAnsi="Times New Roman" w:cs="Times New Roman"/>
                <w:sz w:val="24"/>
                <w:szCs w:val="24"/>
              </w:rPr>
            </w:pPr>
          </w:p>
        </w:tc>
        <w:tc>
          <w:tcPr>
            <w:tcW w:w="3662" w:type="dxa"/>
            <w:hideMark/>
          </w:tcPr>
          <w:p w:rsidR="00217A67" w:rsidRPr="00D21651" w:rsidRDefault="00217A67" w:rsidP="000C0A5D">
            <w:pPr>
              <w:pStyle w:val="1"/>
              <w:rPr>
                <w:b w:val="0"/>
                <w:spacing w:val="60"/>
                <w:sz w:val="24"/>
                <w:szCs w:val="24"/>
              </w:rPr>
            </w:pPr>
            <w:r w:rsidRPr="00D21651">
              <w:rPr>
                <w:spacing w:val="60"/>
                <w:sz w:val="24"/>
                <w:szCs w:val="24"/>
              </w:rPr>
              <w:t>ПОСТАНОВЛЕНИЕ</w:t>
            </w:r>
          </w:p>
        </w:tc>
        <w:tc>
          <w:tcPr>
            <w:tcW w:w="2683" w:type="dxa"/>
          </w:tcPr>
          <w:p w:rsidR="00217A67" w:rsidRPr="00D21651" w:rsidRDefault="00217A67" w:rsidP="000C0A5D">
            <w:pPr>
              <w:spacing w:after="0" w:line="240" w:lineRule="auto"/>
              <w:rPr>
                <w:rFonts w:ascii="Times New Roman" w:hAnsi="Times New Roman" w:cs="Times New Roman"/>
                <w:sz w:val="24"/>
                <w:szCs w:val="24"/>
              </w:rPr>
            </w:pPr>
          </w:p>
        </w:tc>
      </w:tr>
      <w:tr w:rsidR="00217A67" w:rsidRPr="00D21651" w:rsidTr="000C0A5D">
        <w:tc>
          <w:tcPr>
            <w:tcW w:w="2728" w:type="dxa"/>
          </w:tcPr>
          <w:p w:rsidR="00217A67" w:rsidRPr="00D21651" w:rsidRDefault="00217A67" w:rsidP="000C0A5D">
            <w:pPr>
              <w:spacing w:after="0" w:line="240" w:lineRule="auto"/>
              <w:rPr>
                <w:rFonts w:ascii="Times New Roman" w:hAnsi="Times New Roman" w:cs="Times New Roman"/>
                <w:sz w:val="24"/>
                <w:szCs w:val="24"/>
              </w:rPr>
            </w:pPr>
          </w:p>
        </w:tc>
        <w:tc>
          <w:tcPr>
            <w:tcW w:w="3662" w:type="dxa"/>
          </w:tcPr>
          <w:p w:rsidR="00217A67" w:rsidRPr="00D21651" w:rsidRDefault="00217A67" w:rsidP="000C0A5D">
            <w:pPr>
              <w:spacing w:after="0" w:line="240" w:lineRule="auto"/>
              <w:rPr>
                <w:rFonts w:ascii="Times New Roman" w:hAnsi="Times New Roman" w:cs="Times New Roman"/>
                <w:sz w:val="24"/>
                <w:szCs w:val="24"/>
              </w:rPr>
            </w:pPr>
          </w:p>
        </w:tc>
        <w:tc>
          <w:tcPr>
            <w:tcW w:w="2683" w:type="dxa"/>
            <w:hideMark/>
          </w:tcPr>
          <w:p w:rsidR="00217A67" w:rsidRPr="00D21651" w:rsidRDefault="00217A67" w:rsidP="000C0A5D">
            <w:pPr>
              <w:spacing w:after="0" w:line="240" w:lineRule="auto"/>
              <w:rPr>
                <w:rFonts w:ascii="Times New Roman" w:hAnsi="Times New Roman" w:cs="Times New Roman"/>
                <w:sz w:val="24"/>
                <w:szCs w:val="24"/>
              </w:rPr>
            </w:pPr>
            <w:r w:rsidRPr="00D21651">
              <w:rPr>
                <w:rFonts w:ascii="Times New Roman" w:hAnsi="Times New Roman" w:cs="Times New Roman"/>
                <w:sz w:val="24"/>
                <w:szCs w:val="24"/>
              </w:rPr>
              <w:t xml:space="preserve"> </w:t>
            </w:r>
          </w:p>
        </w:tc>
      </w:tr>
      <w:tr w:rsidR="00217A67" w:rsidRPr="00D21651" w:rsidTr="000C0A5D">
        <w:tc>
          <w:tcPr>
            <w:tcW w:w="2728" w:type="dxa"/>
          </w:tcPr>
          <w:p w:rsidR="00217A67" w:rsidRPr="00D21651" w:rsidRDefault="00217A67" w:rsidP="000C0A5D">
            <w:pPr>
              <w:spacing w:after="0" w:line="240" w:lineRule="auto"/>
              <w:rPr>
                <w:rFonts w:ascii="Times New Roman" w:hAnsi="Times New Roman" w:cs="Times New Roman"/>
                <w:sz w:val="24"/>
                <w:szCs w:val="24"/>
              </w:rPr>
            </w:pPr>
          </w:p>
        </w:tc>
        <w:tc>
          <w:tcPr>
            <w:tcW w:w="3662" w:type="dxa"/>
            <w:hideMark/>
          </w:tcPr>
          <w:p w:rsidR="00217A67" w:rsidRPr="00D21651" w:rsidRDefault="00217A67" w:rsidP="000C0A5D">
            <w:pPr>
              <w:spacing w:after="0" w:line="240" w:lineRule="auto"/>
              <w:jc w:val="center"/>
              <w:rPr>
                <w:rFonts w:ascii="Times New Roman" w:hAnsi="Times New Roman" w:cs="Times New Roman"/>
                <w:sz w:val="24"/>
                <w:szCs w:val="24"/>
              </w:rPr>
            </w:pPr>
            <w:proofErr w:type="gramStart"/>
            <w:r w:rsidRPr="00D21651">
              <w:rPr>
                <w:rFonts w:ascii="Times New Roman" w:hAnsi="Times New Roman" w:cs="Times New Roman"/>
                <w:spacing w:val="60"/>
                <w:sz w:val="24"/>
                <w:szCs w:val="24"/>
              </w:rPr>
              <w:t>ШУÖМ</w:t>
            </w:r>
            <w:proofErr w:type="gramEnd"/>
          </w:p>
        </w:tc>
        <w:tc>
          <w:tcPr>
            <w:tcW w:w="2683" w:type="dxa"/>
          </w:tcPr>
          <w:p w:rsidR="00217A67" w:rsidRPr="00D21651" w:rsidRDefault="00217A67" w:rsidP="000C0A5D">
            <w:pPr>
              <w:spacing w:after="0" w:line="240" w:lineRule="auto"/>
              <w:jc w:val="right"/>
              <w:rPr>
                <w:rFonts w:ascii="Times New Roman" w:hAnsi="Times New Roman" w:cs="Times New Roman"/>
                <w:sz w:val="24"/>
                <w:szCs w:val="24"/>
              </w:rPr>
            </w:pPr>
          </w:p>
        </w:tc>
      </w:tr>
    </w:tbl>
    <w:p w:rsidR="00217A67" w:rsidRPr="00D21651" w:rsidRDefault="00217A67" w:rsidP="00D21651">
      <w:pPr>
        <w:pStyle w:val="1"/>
        <w:tabs>
          <w:tab w:val="center" w:pos="4820"/>
          <w:tab w:val="left" w:pos="7395"/>
        </w:tabs>
        <w:rPr>
          <w:b w:val="0"/>
          <w:sz w:val="24"/>
          <w:szCs w:val="24"/>
        </w:rPr>
      </w:pPr>
      <w:r w:rsidRPr="00D21651">
        <w:rPr>
          <w:sz w:val="24"/>
          <w:szCs w:val="24"/>
        </w:rPr>
        <w:tab/>
        <w:t xml:space="preserve"> </w:t>
      </w:r>
    </w:p>
    <w:p w:rsidR="00217A67" w:rsidRPr="00D21651" w:rsidRDefault="00217A67" w:rsidP="00217A67">
      <w:pPr>
        <w:pStyle w:val="8"/>
        <w:rPr>
          <w:sz w:val="24"/>
          <w:szCs w:val="24"/>
        </w:rPr>
      </w:pPr>
      <w:r w:rsidRPr="00D21651">
        <w:rPr>
          <w:sz w:val="24"/>
          <w:szCs w:val="24"/>
        </w:rPr>
        <w:t>от  08 ноября  2024  г.    №  11/143</w:t>
      </w:r>
    </w:p>
    <w:p w:rsidR="00217A67" w:rsidRPr="00D21651" w:rsidRDefault="00217A67" w:rsidP="00217A67">
      <w:pPr>
        <w:pStyle w:val="8"/>
        <w:rPr>
          <w:sz w:val="24"/>
          <w:szCs w:val="24"/>
        </w:rPr>
      </w:pPr>
      <w:r w:rsidRPr="00D21651">
        <w:rPr>
          <w:sz w:val="24"/>
          <w:szCs w:val="24"/>
          <w:vertAlign w:val="superscript"/>
        </w:rPr>
        <w:t xml:space="preserve">с. </w:t>
      </w:r>
      <w:proofErr w:type="spellStart"/>
      <w:r w:rsidRPr="00D21651">
        <w:rPr>
          <w:sz w:val="24"/>
          <w:szCs w:val="24"/>
          <w:vertAlign w:val="superscript"/>
        </w:rPr>
        <w:t>Уег</w:t>
      </w:r>
      <w:proofErr w:type="spellEnd"/>
      <w:r w:rsidRPr="00D21651">
        <w:rPr>
          <w:sz w:val="24"/>
          <w:szCs w:val="24"/>
          <w:vertAlign w:val="superscript"/>
        </w:rPr>
        <w:t xml:space="preserve">  Республики Коми</w:t>
      </w:r>
    </w:p>
    <w:p w:rsidR="00217A67" w:rsidRPr="00D21651" w:rsidRDefault="00217A67" w:rsidP="00217A67">
      <w:pPr>
        <w:spacing w:after="0" w:line="240" w:lineRule="auto"/>
        <w:ind w:right="-1"/>
        <w:rPr>
          <w:rFonts w:ascii="Times New Roman" w:hAnsi="Times New Roman" w:cs="Times New Roman"/>
          <w:sz w:val="24"/>
          <w:szCs w:val="24"/>
        </w:rPr>
      </w:pPr>
    </w:p>
    <w:tbl>
      <w:tblPr>
        <w:tblW w:w="0" w:type="auto"/>
        <w:tblLook w:val="01E0"/>
      </w:tblPr>
      <w:tblGrid>
        <w:gridCol w:w="5637"/>
      </w:tblGrid>
      <w:tr w:rsidR="00217A67" w:rsidRPr="00D21651" w:rsidTr="000C0A5D">
        <w:tc>
          <w:tcPr>
            <w:tcW w:w="5637" w:type="dxa"/>
            <w:hideMark/>
          </w:tcPr>
          <w:p w:rsidR="00217A67" w:rsidRPr="00D21651" w:rsidRDefault="00217A67" w:rsidP="000C0A5D">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Об утверждении Порядка  ведения реестра расходных обязательств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муниципального района «</w:t>
            </w:r>
            <w:proofErr w:type="spellStart"/>
            <w:r w:rsidRPr="00D21651">
              <w:rPr>
                <w:rFonts w:ascii="Times New Roman" w:hAnsi="Times New Roman" w:cs="Times New Roman"/>
                <w:sz w:val="24"/>
                <w:szCs w:val="24"/>
              </w:rPr>
              <w:t>Усть-Цилемский</w:t>
            </w:r>
            <w:proofErr w:type="spellEnd"/>
            <w:r w:rsidRPr="00D21651">
              <w:rPr>
                <w:rFonts w:ascii="Times New Roman" w:hAnsi="Times New Roman" w:cs="Times New Roman"/>
                <w:sz w:val="24"/>
                <w:szCs w:val="24"/>
              </w:rPr>
              <w:t>» Республики Коми</w:t>
            </w:r>
          </w:p>
        </w:tc>
      </w:tr>
    </w:tbl>
    <w:p w:rsidR="00217A67" w:rsidRDefault="00217A67" w:rsidP="00217A67">
      <w:pPr>
        <w:spacing w:after="0" w:line="240" w:lineRule="auto"/>
        <w:jc w:val="both"/>
        <w:rPr>
          <w:rFonts w:ascii="Times New Roman" w:hAnsi="Times New Roman" w:cs="Times New Roman"/>
          <w:sz w:val="28"/>
          <w:szCs w:val="28"/>
        </w:rPr>
      </w:pPr>
    </w:p>
    <w:p w:rsidR="00217A67" w:rsidRPr="00D21651" w:rsidRDefault="00217A67" w:rsidP="00217A67">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В соответствии с пунктом 5 статьи 87  Бюджетного кодекса Российской Федерации,  статьей 10 решения Совета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от 23 декабря 2022 года № 5-10/36 «Об утверждении положения о бюджетной системе и бюджетном процессе в сельском поселении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
    <w:p w:rsidR="00217A67" w:rsidRPr="00D21651" w:rsidRDefault="00217A67" w:rsidP="00217A67">
      <w:pPr>
        <w:spacing w:after="0" w:line="240" w:lineRule="auto"/>
        <w:jc w:val="both"/>
        <w:rPr>
          <w:rFonts w:ascii="Times New Roman" w:hAnsi="Times New Roman" w:cs="Times New Roman"/>
          <w:sz w:val="24"/>
          <w:szCs w:val="24"/>
        </w:rPr>
      </w:pPr>
    </w:p>
    <w:p w:rsidR="00217A67" w:rsidRPr="00D21651" w:rsidRDefault="00217A67" w:rsidP="00217A67">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Администрация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постановляет:</w:t>
      </w:r>
    </w:p>
    <w:p w:rsidR="00217A67" w:rsidRPr="00D21651" w:rsidRDefault="00217A67" w:rsidP="00217A67">
      <w:pPr>
        <w:spacing w:after="0" w:line="240" w:lineRule="auto"/>
        <w:jc w:val="both"/>
        <w:rPr>
          <w:rFonts w:ascii="Times New Roman" w:hAnsi="Times New Roman" w:cs="Times New Roman"/>
          <w:sz w:val="24"/>
          <w:szCs w:val="24"/>
          <w:highlight w:val="yellow"/>
        </w:rPr>
      </w:pPr>
    </w:p>
    <w:p w:rsidR="00217A67" w:rsidRPr="00D21651" w:rsidRDefault="00217A67" w:rsidP="00217A67">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1. Утвердить Порядок  ведения реестра расходных обязательств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муниципального района «</w:t>
      </w:r>
      <w:proofErr w:type="spellStart"/>
      <w:r w:rsidRPr="00D21651">
        <w:rPr>
          <w:rFonts w:ascii="Times New Roman" w:hAnsi="Times New Roman" w:cs="Times New Roman"/>
          <w:sz w:val="24"/>
          <w:szCs w:val="24"/>
        </w:rPr>
        <w:t>Усть-Цилемский</w:t>
      </w:r>
      <w:proofErr w:type="spellEnd"/>
      <w:r w:rsidRPr="00D21651">
        <w:rPr>
          <w:rFonts w:ascii="Times New Roman" w:hAnsi="Times New Roman" w:cs="Times New Roman"/>
          <w:sz w:val="24"/>
          <w:szCs w:val="24"/>
        </w:rPr>
        <w:t>» Республики Коми, согласно приложениям.</w:t>
      </w:r>
    </w:p>
    <w:p w:rsidR="00217A67" w:rsidRPr="00D21651" w:rsidRDefault="00217A67" w:rsidP="00217A67">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2. </w:t>
      </w:r>
      <w:proofErr w:type="gramStart"/>
      <w:r w:rsidRPr="00D21651">
        <w:rPr>
          <w:rFonts w:ascii="Times New Roman" w:hAnsi="Times New Roman" w:cs="Times New Roman"/>
          <w:sz w:val="24"/>
          <w:szCs w:val="24"/>
        </w:rPr>
        <w:t>Контроль за</w:t>
      </w:r>
      <w:proofErr w:type="gramEnd"/>
      <w:r w:rsidRPr="00D21651">
        <w:rPr>
          <w:rFonts w:ascii="Times New Roman" w:hAnsi="Times New Roman" w:cs="Times New Roman"/>
          <w:sz w:val="24"/>
          <w:szCs w:val="24"/>
        </w:rPr>
        <w:t xml:space="preserve"> исполнением постановления возложить на главного эксперта администрации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Козлову И.М.</w:t>
      </w:r>
    </w:p>
    <w:p w:rsidR="00217A67" w:rsidRPr="00D21651" w:rsidRDefault="00217A67" w:rsidP="00217A67">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3. Признать утратившим силу постановление администрации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от 14 марта 2019 г. №  03/03 «Об утверждении Порядка формирования и ведения реестра расходных обязательств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
    <w:p w:rsidR="00217A67" w:rsidRPr="00D21651" w:rsidRDefault="00217A67" w:rsidP="00217A67">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4. Постановление вступает в силу со дня принятия.</w:t>
      </w:r>
    </w:p>
    <w:p w:rsidR="00217A67" w:rsidRPr="00D21651" w:rsidRDefault="00217A67" w:rsidP="00217A67">
      <w:pPr>
        <w:spacing w:after="0" w:line="240" w:lineRule="auto"/>
        <w:jc w:val="both"/>
        <w:rPr>
          <w:rFonts w:ascii="Times New Roman" w:hAnsi="Times New Roman" w:cs="Times New Roman"/>
          <w:sz w:val="24"/>
          <w:szCs w:val="24"/>
        </w:rPr>
      </w:pPr>
    </w:p>
    <w:p w:rsidR="00217A67" w:rsidRPr="00D21651" w:rsidRDefault="00217A67" w:rsidP="00217A67">
      <w:pPr>
        <w:spacing w:after="0" w:line="240" w:lineRule="auto"/>
        <w:jc w:val="both"/>
        <w:rPr>
          <w:rFonts w:ascii="Times New Roman" w:hAnsi="Times New Roman" w:cs="Times New Roman"/>
          <w:sz w:val="24"/>
          <w:szCs w:val="24"/>
        </w:rPr>
      </w:pPr>
    </w:p>
    <w:p w:rsidR="00217A67" w:rsidRPr="00D21651" w:rsidRDefault="00217A67" w:rsidP="00217A67">
      <w:pPr>
        <w:spacing w:after="0" w:line="240" w:lineRule="auto"/>
        <w:jc w:val="both"/>
        <w:rPr>
          <w:rFonts w:ascii="Times New Roman" w:hAnsi="Times New Roman" w:cs="Times New Roman"/>
          <w:sz w:val="24"/>
          <w:szCs w:val="24"/>
        </w:rPr>
      </w:pPr>
    </w:p>
    <w:p w:rsidR="00217A67" w:rsidRPr="00D21651" w:rsidRDefault="00217A67" w:rsidP="00217A67">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Глава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М.П.Чупрова                                </w:t>
      </w:r>
    </w:p>
    <w:p w:rsidR="00217A67" w:rsidRPr="00D21651" w:rsidRDefault="00217A67" w:rsidP="00217A67">
      <w:pPr>
        <w:spacing w:after="0" w:line="240" w:lineRule="auto"/>
        <w:jc w:val="both"/>
        <w:rPr>
          <w:rFonts w:ascii="Times New Roman" w:hAnsi="Times New Roman" w:cs="Times New Roman"/>
          <w:sz w:val="24"/>
          <w:szCs w:val="24"/>
        </w:rPr>
      </w:pPr>
      <w:r w:rsidRPr="00D21651">
        <w:rPr>
          <w:rFonts w:ascii="Times New Roman" w:hAnsi="Times New Roman" w:cs="Times New Roman"/>
          <w:sz w:val="24"/>
          <w:szCs w:val="24"/>
        </w:rPr>
        <w:t xml:space="preserve">        </w:t>
      </w:r>
    </w:p>
    <w:p w:rsidR="00217A67" w:rsidRPr="00D21651" w:rsidRDefault="00217A67" w:rsidP="00217A67">
      <w:pPr>
        <w:spacing w:after="0" w:line="240" w:lineRule="auto"/>
        <w:rPr>
          <w:rFonts w:ascii="Times New Roman" w:hAnsi="Times New Roman" w:cs="Times New Roman"/>
          <w:sz w:val="24"/>
          <w:szCs w:val="24"/>
        </w:rPr>
      </w:pPr>
    </w:p>
    <w:p w:rsidR="00217A67" w:rsidRPr="00D21651" w:rsidRDefault="00217A67" w:rsidP="00217A67">
      <w:pPr>
        <w:spacing w:after="0" w:line="240" w:lineRule="auto"/>
        <w:rPr>
          <w:rFonts w:ascii="Times New Roman" w:hAnsi="Times New Roman" w:cs="Times New Roman"/>
          <w:sz w:val="24"/>
          <w:szCs w:val="24"/>
        </w:rPr>
      </w:pPr>
    </w:p>
    <w:p w:rsidR="00217A67" w:rsidRPr="00D21651" w:rsidRDefault="00217A67" w:rsidP="00217A67">
      <w:pPr>
        <w:rPr>
          <w:sz w:val="24"/>
          <w:szCs w:val="24"/>
        </w:rPr>
      </w:pPr>
    </w:p>
    <w:p w:rsidR="00217A67" w:rsidRPr="00D21651" w:rsidRDefault="00217A67" w:rsidP="00217A67">
      <w:pPr>
        <w:widowControl w:val="0"/>
        <w:autoSpaceDE w:val="0"/>
        <w:autoSpaceDN w:val="0"/>
        <w:adjustRightInd w:val="0"/>
        <w:spacing w:after="0" w:line="240" w:lineRule="auto"/>
        <w:ind w:left="5812"/>
        <w:jc w:val="right"/>
        <w:rPr>
          <w:rFonts w:ascii="Times New Roman" w:hAnsi="Times New Roman" w:cs="Times New Roman"/>
          <w:sz w:val="24"/>
          <w:szCs w:val="24"/>
        </w:rPr>
      </w:pPr>
      <w:r w:rsidRPr="00D21651">
        <w:rPr>
          <w:rFonts w:ascii="Times New Roman" w:hAnsi="Times New Roman" w:cs="Times New Roman"/>
          <w:sz w:val="24"/>
          <w:szCs w:val="24"/>
        </w:rPr>
        <w:t>Приложение № 1</w:t>
      </w:r>
    </w:p>
    <w:p w:rsidR="00217A67" w:rsidRPr="00D21651" w:rsidRDefault="00217A67" w:rsidP="00217A67">
      <w:pPr>
        <w:widowControl w:val="0"/>
        <w:autoSpaceDE w:val="0"/>
        <w:autoSpaceDN w:val="0"/>
        <w:adjustRightInd w:val="0"/>
        <w:spacing w:after="0" w:line="240" w:lineRule="auto"/>
        <w:ind w:left="5812"/>
        <w:jc w:val="right"/>
        <w:rPr>
          <w:rFonts w:ascii="Times New Roman" w:hAnsi="Times New Roman" w:cs="Times New Roman"/>
          <w:sz w:val="24"/>
          <w:szCs w:val="24"/>
        </w:rPr>
      </w:pPr>
      <w:r w:rsidRPr="00D21651">
        <w:rPr>
          <w:rFonts w:ascii="Times New Roman" w:hAnsi="Times New Roman" w:cs="Times New Roman"/>
          <w:sz w:val="24"/>
          <w:szCs w:val="24"/>
        </w:rPr>
        <w:t xml:space="preserve">к постановлению администрации </w:t>
      </w:r>
      <w:r w:rsidRPr="00D21651">
        <w:rPr>
          <w:rFonts w:ascii="Times New Roman" w:hAnsi="Times New Roman" w:cs="Times New Roman"/>
          <w:sz w:val="24"/>
          <w:szCs w:val="24"/>
        </w:rPr>
        <w:lastRenderedPageBreak/>
        <w:t>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
    <w:p w:rsidR="00217A67" w:rsidRPr="00D21651" w:rsidRDefault="00217A67" w:rsidP="00217A67">
      <w:pPr>
        <w:widowControl w:val="0"/>
        <w:autoSpaceDE w:val="0"/>
        <w:autoSpaceDN w:val="0"/>
        <w:adjustRightInd w:val="0"/>
        <w:spacing w:after="0" w:line="240" w:lineRule="auto"/>
        <w:ind w:left="5812"/>
        <w:jc w:val="right"/>
        <w:rPr>
          <w:rFonts w:ascii="Times New Roman" w:hAnsi="Times New Roman" w:cs="Times New Roman"/>
          <w:sz w:val="24"/>
          <w:szCs w:val="24"/>
        </w:rPr>
      </w:pPr>
      <w:r w:rsidRPr="00D21651">
        <w:rPr>
          <w:rFonts w:ascii="Times New Roman" w:hAnsi="Times New Roman" w:cs="Times New Roman"/>
          <w:sz w:val="24"/>
          <w:szCs w:val="24"/>
        </w:rPr>
        <w:t>от «08» ноября 2024 года №11/143</w:t>
      </w:r>
    </w:p>
    <w:p w:rsidR="00217A67" w:rsidRPr="00D21651" w:rsidRDefault="00217A67" w:rsidP="00217A67">
      <w:pPr>
        <w:widowControl w:val="0"/>
        <w:shd w:val="clear" w:color="auto" w:fill="FFFFFF"/>
        <w:autoSpaceDE w:val="0"/>
        <w:autoSpaceDN w:val="0"/>
        <w:adjustRightInd w:val="0"/>
        <w:spacing w:before="14" w:after="0" w:line="240" w:lineRule="auto"/>
        <w:ind w:right="134"/>
        <w:jc w:val="center"/>
        <w:rPr>
          <w:rFonts w:ascii="Times New Roman" w:hAnsi="Times New Roman" w:cs="Times New Roman"/>
          <w:sz w:val="24"/>
          <w:szCs w:val="24"/>
        </w:rPr>
      </w:pPr>
    </w:p>
    <w:p w:rsidR="00217A67" w:rsidRPr="00D21651" w:rsidRDefault="00217A67" w:rsidP="00217A67">
      <w:pPr>
        <w:spacing w:after="0" w:line="240" w:lineRule="auto"/>
        <w:rPr>
          <w:rFonts w:ascii="Times New Roman" w:hAnsi="Times New Roman" w:cs="Times New Roman"/>
          <w:sz w:val="24"/>
          <w:szCs w:val="24"/>
        </w:rPr>
      </w:pPr>
      <w:r w:rsidRPr="00D21651">
        <w:rPr>
          <w:rFonts w:ascii="Times New Roman" w:hAnsi="Times New Roman" w:cs="Times New Roman"/>
          <w:sz w:val="24"/>
          <w:szCs w:val="24"/>
        </w:rPr>
        <w:t xml:space="preserve">                                                                                                       </w:t>
      </w:r>
    </w:p>
    <w:p w:rsidR="00217A67" w:rsidRPr="00D21651" w:rsidRDefault="00217A67" w:rsidP="00217A67">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ПОРЯДОК</w:t>
      </w:r>
    </w:p>
    <w:p w:rsidR="00217A67" w:rsidRPr="00D21651" w:rsidRDefault="00217A67" w:rsidP="00217A67">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ведения реестра расходных обязательств сельского поселения «</w:t>
      </w:r>
      <w:proofErr w:type="spellStart"/>
      <w:r w:rsidRPr="00D21651">
        <w:rPr>
          <w:rFonts w:ascii="Times New Roman" w:hAnsi="Times New Roman" w:cs="Times New Roman"/>
          <w:b/>
          <w:sz w:val="24"/>
          <w:szCs w:val="24"/>
        </w:rPr>
        <w:t>Уег</w:t>
      </w:r>
      <w:proofErr w:type="spellEnd"/>
      <w:r w:rsidRPr="00D21651">
        <w:rPr>
          <w:rFonts w:ascii="Times New Roman" w:hAnsi="Times New Roman" w:cs="Times New Roman"/>
          <w:b/>
          <w:sz w:val="24"/>
          <w:szCs w:val="24"/>
        </w:rPr>
        <w:t>» муниципального района «</w:t>
      </w:r>
      <w:proofErr w:type="spellStart"/>
      <w:r w:rsidRPr="00D21651">
        <w:rPr>
          <w:rFonts w:ascii="Times New Roman" w:hAnsi="Times New Roman" w:cs="Times New Roman"/>
          <w:b/>
          <w:sz w:val="24"/>
          <w:szCs w:val="24"/>
        </w:rPr>
        <w:t>Усть-Цилемский</w:t>
      </w:r>
      <w:proofErr w:type="spellEnd"/>
      <w:r w:rsidRPr="00D21651">
        <w:rPr>
          <w:rFonts w:ascii="Times New Roman" w:hAnsi="Times New Roman" w:cs="Times New Roman"/>
          <w:b/>
          <w:sz w:val="24"/>
          <w:szCs w:val="24"/>
        </w:rPr>
        <w:t>» Республики Коми</w:t>
      </w:r>
    </w:p>
    <w:p w:rsidR="00217A67" w:rsidRPr="00D21651" w:rsidRDefault="00217A67" w:rsidP="00217A67">
      <w:pPr>
        <w:spacing w:after="0" w:line="240" w:lineRule="auto"/>
        <w:jc w:val="center"/>
        <w:rPr>
          <w:rFonts w:ascii="Times New Roman" w:hAnsi="Times New Roman" w:cs="Times New Roman"/>
          <w:b/>
          <w:sz w:val="24"/>
          <w:szCs w:val="24"/>
        </w:rPr>
      </w:pPr>
    </w:p>
    <w:p w:rsidR="00217A67" w:rsidRPr="00D21651" w:rsidRDefault="00217A67" w:rsidP="00217A67">
      <w:pPr>
        <w:numPr>
          <w:ilvl w:val="0"/>
          <w:numId w:val="3"/>
        </w:num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Основные положения</w:t>
      </w:r>
    </w:p>
    <w:p w:rsidR="00217A67" w:rsidRPr="00D21651" w:rsidRDefault="00217A67" w:rsidP="00217A67">
      <w:pPr>
        <w:spacing w:after="0" w:line="240" w:lineRule="auto"/>
        <w:ind w:left="660"/>
        <w:rPr>
          <w:rFonts w:ascii="Times New Roman" w:hAnsi="Times New Roman" w:cs="Times New Roman"/>
          <w:b/>
          <w:sz w:val="24"/>
          <w:szCs w:val="24"/>
        </w:rPr>
      </w:pP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t>1.1. Настоящий Порядок ведения реестра расходных обязательств муниципального образования сельское поселение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(далее – Порядок) </w:t>
      </w:r>
      <w:r w:rsidRPr="00D21651">
        <w:rPr>
          <w:rFonts w:ascii="Times New Roman" w:hAnsi="Times New Roman" w:cs="Times New Roman"/>
          <w:color w:val="000000"/>
          <w:spacing w:val="6"/>
          <w:sz w:val="24"/>
          <w:szCs w:val="24"/>
        </w:rPr>
        <w:t xml:space="preserve">разработан в соответствии со статьей 87 Бюджетного </w:t>
      </w:r>
      <w:r w:rsidRPr="00D21651">
        <w:rPr>
          <w:rFonts w:ascii="Times New Roman" w:hAnsi="Times New Roman" w:cs="Times New Roman"/>
          <w:color w:val="000000"/>
          <w:spacing w:val="5"/>
          <w:sz w:val="24"/>
          <w:szCs w:val="24"/>
        </w:rPr>
        <w:t xml:space="preserve">кодекса Российской Федерации </w:t>
      </w:r>
      <w:r w:rsidRPr="00D21651">
        <w:rPr>
          <w:rFonts w:ascii="Times New Roman" w:hAnsi="Times New Roman" w:cs="Times New Roman"/>
          <w:color w:val="000000"/>
          <w:spacing w:val="3"/>
          <w:sz w:val="24"/>
          <w:szCs w:val="24"/>
        </w:rPr>
        <w:t xml:space="preserve">и </w:t>
      </w:r>
      <w:r w:rsidRPr="00D21651">
        <w:rPr>
          <w:rFonts w:ascii="Times New Roman" w:hAnsi="Times New Roman" w:cs="Times New Roman"/>
          <w:sz w:val="24"/>
          <w:szCs w:val="24"/>
        </w:rPr>
        <w:t>определяет порядок формирование и ведения реестра расходных обязательств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t xml:space="preserve">1.2. </w:t>
      </w:r>
      <w:proofErr w:type="gramStart"/>
      <w:r w:rsidRPr="00D21651">
        <w:rPr>
          <w:rFonts w:ascii="Times New Roman" w:hAnsi="Times New Roman" w:cs="Times New Roman"/>
          <w:sz w:val="24"/>
          <w:szCs w:val="24"/>
        </w:rPr>
        <w:t>В настоящем Порядке под реестром расходных обязательств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понимается используемый при составлении проекта бюджета свод (перечень) законов, иных нормативно-правовых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w:t>
      </w:r>
      <w:proofErr w:type="gramEnd"/>
      <w:r w:rsidRPr="00D21651">
        <w:rPr>
          <w:rFonts w:ascii="Times New Roman" w:hAnsi="Times New Roman" w:cs="Times New Roman"/>
          <w:sz w:val="24"/>
          <w:szCs w:val="24"/>
        </w:rPr>
        <w:t>, необходимых для исполнения включенных в реестр обязательств.</w:t>
      </w: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t>1.3. Реестр расходных обязательств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используется при формировании бюджета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на очередной финансовый год и на плановый период и является основой для формирования проекта решения Совета депутатов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о бюджете.</w:t>
      </w:r>
    </w:p>
    <w:p w:rsidR="00217A67" w:rsidRPr="00D21651" w:rsidRDefault="00217A67" w:rsidP="00217A67">
      <w:pPr>
        <w:spacing w:after="0" w:line="240" w:lineRule="auto"/>
        <w:jc w:val="both"/>
        <w:rPr>
          <w:rFonts w:ascii="Times New Roman" w:hAnsi="Times New Roman" w:cs="Times New Roman"/>
          <w:sz w:val="24"/>
          <w:szCs w:val="24"/>
        </w:rPr>
      </w:pPr>
    </w:p>
    <w:p w:rsidR="00217A67" w:rsidRPr="00D21651" w:rsidRDefault="00217A67" w:rsidP="00217A67">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2. Категория расходных документов</w:t>
      </w:r>
    </w:p>
    <w:p w:rsidR="00217A67" w:rsidRPr="00D21651" w:rsidRDefault="00217A67" w:rsidP="00217A67">
      <w:pPr>
        <w:spacing w:after="0" w:line="240" w:lineRule="auto"/>
        <w:jc w:val="center"/>
        <w:rPr>
          <w:rFonts w:ascii="Times New Roman" w:hAnsi="Times New Roman" w:cs="Times New Roman"/>
          <w:b/>
          <w:sz w:val="24"/>
          <w:szCs w:val="24"/>
        </w:rPr>
      </w:pP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t>2.1. Реестр расходных обязательств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включает следующие категории расходных обязательств:</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2.1.1.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 xml:space="preserve">2.1.2. Расходные обязательства, возникшие в результате принятия нормативных правовых актов сельского поселения, заключения договоров (соглашений) в рамках </w:t>
      </w:r>
      <w:proofErr w:type="gramStart"/>
      <w:r w:rsidRPr="00D21651">
        <w:rPr>
          <w:rFonts w:ascii="Times New Roman" w:hAnsi="Times New Roman" w:cs="Times New Roman"/>
          <w:sz w:val="24"/>
          <w:szCs w:val="24"/>
        </w:rPr>
        <w:t>реализации полномочий органов местного самоуправления сельского поселения</w:t>
      </w:r>
      <w:proofErr w:type="gramEnd"/>
      <w:r w:rsidRPr="00D21651">
        <w:rPr>
          <w:rFonts w:ascii="Times New Roman" w:hAnsi="Times New Roman" w:cs="Times New Roman"/>
          <w:sz w:val="24"/>
          <w:szCs w:val="24"/>
        </w:rPr>
        <w:t xml:space="preserve"> по решению вопросов местного значения сельского поселения.</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 xml:space="preserve">2.1.3.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 на решение вопросов, не отнесенных к вопросам местного значения сельского поселения.  </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2.1.4.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 xml:space="preserve">2.1.5.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w:t>
      </w:r>
    </w:p>
    <w:p w:rsidR="00217A67" w:rsidRPr="00D21651" w:rsidRDefault="00217A67" w:rsidP="00217A67">
      <w:pPr>
        <w:spacing w:after="0" w:line="240" w:lineRule="auto"/>
        <w:jc w:val="center"/>
        <w:rPr>
          <w:rFonts w:ascii="Times New Roman" w:hAnsi="Times New Roman" w:cs="Times New Roman"/>
          <w:b/>
          <w:sz w:val="24"/>
          <w:szCs w:val="24"/>
        </w:rPr>
      </w:pPr>
    </w:p>
    <w:p w:rsidR="00217A67" w:rsidRPr="00D21651" w:rsidRDefault="00217A67" w:rsidP="00217A67">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lastRenderedPageBreak/>
        <w:t>3. Структура реестра расходных обязательств</w:t>
      </w:r>
    </w:p>
    <w:p w:rsidR="00217A67" w:rsidRPr="00D21651" w:rsidRDefault="00217A67" w:rsidP="00217A67">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сельского поселения «</w:t>
      </w:r>
      <w:proofErr w:type="spellStart"/>
      <w:r w:rsidRPr="00D21651">
        <w:rPr>
          <w:rFonts w:ascii="Times New Roman" w:hAnsi="Times New Roman" w:cs="Times New Roman"/>
          <w:b/>
          <w:sz w:val="24"/>
          <w:szCs w:val="24"/>
        </w:rPr>
        <w:t>Уег</w:t>
      </w:r>
      <w:proofErr w:type="spellEnd"/>
      <w:r w:rsidRPr="00D21651">
        <w:rPr>
          <w:rFonts w:ascii="Times New Roman" w:hAnsi="Times New Roman" w:cs="Times New Roman"/>
          <w:b/>
          <w:sz w:val="24"/>
          <w:szCs w:val="24"/>
        </w:rPr>
        <w:t>»</w:t>
      </w:r>
    </w:p>
    <w:p w:rsidR="00217A67" w:rsidRPr="00D21651" w:rsidRDefault="00217A67" w:rsidP="00217A67">
      <w:pPr>
        <w:spacing w:after="0" w:line="240" w:lineRule="auto"/>
        <w:jc w:val="center"/>
        <w:rPr>
          <w:rFonts w:ascii="Times New Roman" w:hAnsi="Times New Roman" w:cs="Times New Roman"/>
          <w:b/>
          <w:sz w:val="24"/>
          <w:szCs w:val="24"/>
        </w:rPr>
      </w:pP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t>Реестр расходных обязательств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составляется по форме согласно приложению 1 </w:t>
      </w:r>
      <w:bookmarkStart w:id="0" w:name="_GoBack"/>
      <w:bookmarkEnd w:id="0"/>
      <w:r w:rsidRPr="00D21651">
        <w:rPr>
          <w:rFonts w:ascii="Times New Roman" w:hAnsi="Times New Roman" w:cs="Times New Roman"/>
          <w:sz w:val="24"/>
          <w:szCs w:val="24"/>
        </w:rPr>
        <w:t>к настоящему порядку и заполняется в следующем порядке:</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3.1.Наименование расходного обязательства, вопроса местного значения сельского поселения, права, полномочия органа местного самоуправления сельского поселения (графа 1).</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3.2. Код строки (графа 2).</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3.3. Правовое основание финансового обеспечения и расходования сельским поселением бюджетных средств (нормативные правовые акты, договоры, соглашения Российской Федерации, субъекта Российской Федерации) (графы 3-5).</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3.4. Код (группа) полномочия, расходного обязательства (графа 6).</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3.5. Код раздела, подраздела бюджетной классификации Российской Федерации, по которому отражаются расходы на исполнение расходных обязательств сельского поселения (графа 7).</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3.6. В графах 8-13 указывается объем средств на исполнение расходного обязательства в рублях, который определяется:</w:t>
      </w:r>
    </w:p>
    <w:p w:rsidR="00217A67" w:rsidRPr="00D21651" w:rsidRDefault="00217A67" w:rsidP="00217A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D21651">
        <w:rPr>
          <w:rFonts w:ascii="Times New Roman" w:hAnsi="Times New Roman" w:cs="Times New Roman"/>
          <w:sz w:val="24"/>
          <w:szCs w:val="24"/>
        </w:rPr>
        <w:t xml:space="preserve">3.6.1. </w:t>
      </w:r>
      <w:proofErr w:type="gramStart"/>
      <w:r w:rsidRPr="00D21651">
        <w:rPr>
          <w:rFonts w:ascii="Times New Roman" w:hAnsi="Times New Roman" w:cs="Times New Roman"/>
          <w:sz w:val="24"/>
          <w:szCs w:val="24"/>
        </w:rPr>
        <w:t xml:space="preserve">Для граф 8 - 9 в соответствии с Отчетом об исполнении бюджета (ф. 0503127), утвержденном приказом Министерства финансов Российской Федерации от 28 декабря </w:t>
      </w:r>
      <w:smartTag w:uri="urn:schemas-microsoft-com:office:smarttags" w:element="metricconverter">
        <w:smartTagPr>
          <w:attr w:name="ProductID" w:val="2010 г"/>
        </w:smartTagPr>
        <w:r w:rsidRPr="00D21651">
          <w:rPr>
            <w:rFonts w:ascii="Times New Roman" w:hAnsi="Times New Roman" w:cs="Times New Roman"/>
            <w:sz w:val="24"/>
            <w:szCs w:val="24"/>
          </w:rPr>
          <w:t>2010 г</w:t>
        </w:r>
      </w:smartTag>
      <w:r w:rsidRPr="00D21651">
        <w:rPr>
          <w:rFonts w:ascii="Times New Roman" w:hAnsi="Times New Roman" w:cs="Times New Roman"/>
          <w:sz w:val="24"/>
          <w:szCs w:val="24"/>
        </w:rPr>
        <w:t>.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 отчетный год (итоговые значения по указанным графам должны соответствовать указанному Отчету, представленному в Финансовое</w:t>
      </w:r>
      <w:proofErr w:type="gramEnd"/>
      <w:r w:rsidRPr="00D21651">
        <w:rPr>
          <w:rFonts w:ascii="Times New Roman" w:hAnsi="Times New Roman" w:cs="Times New Roman"/>
          <w:sz w:val="24"/>
          <w:szCs w:val="24"/>
        </w:rPr>
        <w:t xml:space="preserve"> управление администрации муниципального района «</w:t>
      </w:r>
      <w:proofErr w:type="spellStart"/>
      <w:r w:rsidRPr="00D21651">
        <w:rPr>
          <w:rFonts w:ascii="Times New Roman" w:hAnsi="Times New Roman" w:cs="Times New Roman"/>
          <w:sz w:val="24"/>
          <w:szCs w:val="24"/>
        </w:rPr>
        <w:t>Усть-Цилемский</w:t>
      </w:r>
      <w:proofErr w:type="spellEnd"/>
      <w:r w:rsidRPr="00D21651">
        <w:rPr>
          <w:rFonts w:ascii="Times New Roman" w:hAnsi="Times New Roman" w:cs="Times New Roman"/>
          <w:sz w:val="24"/>
          <w:szCs w:val="24"/>
        </w:rPr>
        <w:t>» Республики Коми).</w:t>
      </w:r>
    </w:p>
    <w:p w:rsidR="00217A67" w:rsidRPr="00D21651" w:rsidRDefault="00217A67" w:rsidP="00217A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D21651">
        <w:rPr>
          <w:rFonts w:ascii="Times New Roman" w:hAnsi="Times New Roman" w:cs="Times New Roman"/>
          <w:sz w:val="24"/>
          <w:szCs w:val="24"/>
        </w:rPr>
        <w:t>3.6.2. Графа 10 заполняется в соответствии с решением Совета депутатов сельского поселения о бюджете  на текущий финансовый год.</w:t>
      </w:r>
    </w:p>
    <w:p w:rsidR="00217A67" w:rsidRPr="00D21651" w:rsidRDefault="00217A67" w:rsidP="00217A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D21651">
        <w:rPr>
          <w:rFonts w:ascii="Times New Roman" w:hAnsi="Times New Roman" w:cs="Times New Roman"/>
          <w:sz w:val="24"/>
          <w:szCs w:val="24"/>
        </w:rPr>
        <w:t>3.6.3. Графы 11-13 заполняются в соответствии с решением Совета депутатов сельского поселения о бюджете на очередной финансовый год и плановый период (в случае составления и принятия бюджета сельского поселения на трехлетний период) или в соответствии с законами, нормативными правовыми актами, договорами (соглашениями), обуславливающими расходные обязательства, одним из следующих методов:</w:t>
      </w:r>
    </w:p>
    <w:p w:rsidR="00217A67" w:rsidRPr="00D21651" w:rsidRDefault="00217A67" w:rsidP="00217A67">
      <w:pPr>
        <w:numPr>
          <w:ilvl w:val="0"/>
          <w:numId w:val="4"/>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 xml:space="preserve">нормативный метод - определение объема </w:t>
      </w:r>
      <w:proofErr w:type="gramStart"/>
      <w:r w:rsidRPr="00D21651">
        <w:rPr>
          <w:rFonts w:ascii="Times New Roman" w:hAnsi="Times New Roman" w:cs="Times New Roman"/>
          <w:sz w:val="24"/>
          <w:szCs w:val="24"/>
        </w:rPr>
        <w:t>расходов</w:t>
      </w:r>
      <w:proofErr w:type="gramEnd"/>
      <w:r w:rsidRPr="00D21651">
        <w:rPr>
          <w:rFonts w:ascii="Times New Roman" w:hAnsi="Times New Roman" w:cs="Times New Roman"/>
          <w:sz w:val="24"/>
          <w:szCs w:val="24"/>
        </w:rPr>
        <w:t xml:space="preserve"> в плановом периоде исходя из нормативов, утвержденных в соответствующих нормативных правовых актах;</w:t>
      </w:r>
    </w:p>
    <w:p w:rsidR="00217A67" w:rsidRPr="00D21651" w:rsidRDefault="00217A67" w:rsidP="00217A67">
      <w:pPr>
        <w:numPr>
          <w:ilvl w:val="0"/>
          <w:numId w:val="4"/>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метод индексации - определение объема расходов в плановом периоде путем индексации объемов расходов текущего периода;</w:t>
      </w:r>
    </w:p>
    <w:p w:rsidR="00217A67" w:rsidRPr="00D21651" w:rsidRDefault="00217A67" w:rsidP="00217A67">
      <w:pPr>
        <w:numPr>
          <w:ilvl w:val="0"/>
          <w:numId w:val="4"/>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плановый метод - установление объема расходов в плановом периоде непосредственно в соответствующих нормативных правовых актах.</w:t>
      </w:r>
    </w:p>
    <w:p w:rsidR="00217A67" w:rsidRPr="00D21651" w:rsidRDefault="00217A67" w:rsidP="00217A6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Допускается использование иных методов расчета объема средств на исполнение расходного обязательства в плановых периодах.</w:t>
      </w:r>
    </w:p>
    <w:p w:rsidR="00217A67" w:rsidRPr="00D21651" w:rsidRDefault="00217A67" w:rsidP="00217A6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21651">
        <w:rPr>
          <w:rFonts w:ascii="Times New Roman" w:hAnsi="Times New Roman" w:cs="Times New Roman"/>
          <w:sz w:val="24"/>
          <w:szCs w:val="24"/>
        </w:rPr>
        <w:t>Каждый из применяемых методов должен обеспечивать однозначность получения итоговых значений.</w:t>
      </w:r>
    </w:p>
    <w:p w:rsidR="00217A67" w:rsidRPr="00D21651" w:rsidRDefault="00217A67" w:rsidP="00217A67">
      <w:pPr>
        <w:autoSpaceDE w:val="0"/>
        <w:autoSpaceDN w:val="0"/>
        <w:adjustRightInd w:val="0"/>
        <w:spacing w:after="0" w:line="240" w:lineRule="auto"/>
        <w:ind w:firstLine="540"/>
        <w:jc w:val="both"/>
        <w:rPr>
          <w:rFonts w:ascii="Times New Roman" w:hAnsi="Times New Roman" w:cs="Times New Roman"/>
          <w:sz w:val="24"/>
          <w:szCs w:val="24"/>
        </w:rPr>
      </w:pPr>
    </w:p>
    <w:p w:rsidR="00217A67" w:rsidRPr="00D21651" w:rsidRDefault="00217A67" w:rsidP="00217A67">
      <w:pPr>
        <w:spacing w:after="0" w:line="240" w:lineRule="auto"/>
        <w:jc w:val="center"/>
        <w:rPr>
          <w:rFonts w:ascii="Times New Roman" w:hAnsi="Times New Roman" w:cs="Times New Roman"/>
          <w:sz w:val="24"/>
          <w:szCs w:val="24"/>
        </w:rPr>
      </w:pPr>
    </w:p>
    <w:p w:rsidR="00217A67" w:rsidRPr="00D21651" w:rsidRDefault="00217A67" w:rsidP="00217A67">
      <w:pPr>
        <w:spacing w:after="0" w:line="240" w:lineRule="auto"/>
        <w:jc w:val="center"/>
        <w:rPr>
          <w:rFonts w:ascii="Times New Roman" w:hAnsi="Times New Roman" w:cs="Times New Roman"/>
          <w:sz w:val="24"/>
          <w:szCs w:val="24"/>
        </w:rPr>
      </w:pPr>
    </w:p>
    <w:p w:rsidR="00217A67" w:rsidRPr="00D21651" w:rsidRDefault="00217A67" w:rsidP="00217A67">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4. Ведение и предоставление реестра расходных обязательств</w:t>
      </w:r>
    </w:p>
    <w:p w:rsidR="00217A67" w:rsidRPr="00D21651" w:rsidRDefault="00217A67" w:rsidP="00217A67">
      <w:pPr>
        <w:spacing w:after="0" w:line="240" w:lineRule="auto"/>
        <w:jc w:val="center"/>
        <w:rPr>
          <w:rFonts w:ascii="Times New Roman" w:hAnsi="Times New Roman" w:cs="Times New Roman"/>
          <w:b/>
          <w:sz w:val="24"/>
          <w:szCs w:val="24"/>
        </w:rPr>
      </w:pPr>
      <w:r w:rsidRPr="00D21651">
        <w:rPr>
          <w:rFonts w:ascii="Times New Roman" w:hAnsi="Times New Roman" w:cs="Times New Roman"/>
          <w:b/>
          <w:sz w:val="24"/>
          <w:szCs w:val="24"/>
        </w:rPr>
        <w:t>сельского поселения «</w:t>
      </w:r>
      <w:proofErr w:type="spellStart"/>
      <w:r w:rsidRPr="00D21651">
        <w:rPr>
          <w:rFonts w:ascii="Times New Roman" w:hAnsi="Times New Roman" w:cs="Times New Roman"/>
          <w:b/>
          <w:sz w:val="24"/>
          <w:szCs w:val="24"/>
        </w:rPr>
        <w:t>Уег</w:t>
      </w:r>
      <w:proofErr w:type="spellEnd"/>
      <w:r w:rsidRPr="00D21651">
        <w:rPr>
          <w:rFonts w:ascii="Times New Roman" w:hAnsi="Times New Roman" w:cs="Times New Roman"/>
          <w:b/>
          <w:sz w:val="24"/>
          <w:szCs w:val="24"/>
        </w:rPr>
        <w:t>»</w:t>
      </w:r>
    </w:p>
    <w:p w:rsidR="00217A67" w:rsidRPr="00D21651" w:rsidRDefault="00217A67" w:rsidP="00217A67">
      <w:pPr>
        <w:spacing w:after="0" w:line="240" w:lineRule="auto"/>
        <w:jc w:val="center"/>
        <w:rPr>
          <w:rFonts w:ascii="Times New Roman" w:hAnsi="Times New Roman" w:cs="Times New Roman"/>
          <w:b/>
          <w:sz w:val="24"/>
          <w:szCs w:val="24"/>
        </w:rPr>
      </w:pP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t>4.1. Администрация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xml:space="preserve">» ведет реестр расходных обязательств, подлежащих исполнению в пределах утвержденных им лимитов бюджетных обязательств и бюджетных ассигнований, и представляет ежегодно в Финансовое </w:t>
      </w:r>
      <w:r w:rsidRPr="00D21651">
        <w:rPr>
          <w:rFonts w:ascii="Times New Roman" w:hAnsi="Times New Roman" w:cs="Times New Roman"/>
          <w:sz w:val="24"/>
          <w:szCs w:val="24"/>
        </w:rPr>
        <w:lastRenderedPageBreak/>
        <w:t>управление администрации муниципального района «</w:t>
      </w:r>
      <w:proofErr w:type="spellStart"/>
      <w:r w:rsidRPr="00D21651">
        <w:rPr>
          <w:rFonts w:ascii="Times New Roman" w:hAnsi="Times New Roman" w:cs="Times New Roman"/>
          <w:sz w:val="24"/>
          <w:szCs w:val="24"/>
        </w:rPr>
        <w:t>Усть-Цилемский</w:t>
      </w:r>
      <w:proofErr w:type="spellEnd"/>
      <w:r w:rsidRPr="00D21651">
        <w:rPr>
          <w:rFonts w:ascii="Times New Roman" w:hAnsi="Times New Roman" w:cs="Times New Roman"/>
          <w:sz w:val="24"/>
          <w:szCs w:val="24"/>
        </w:rPr>
        <w:t>» Республики Коми в порядке и сроки, установленные Финансовым управлением администрации муниципального района «</w:t>
      </w:r>
      <w:proofErr w:type="spellStart"/>
      <w:r w:rsidRPr="00D21651">
        <w:rPr>
          <w:rFonts w:ascii="Times New Roman" w:hAnsi="Times New Roman" w:cs="Times New Roman"/>
          <w:sz w:val="24"/>
          <w:szCs w:val="24"/>
        </w:rPr>
        <w:t>Усть-Цилемский</w:t>
      </w:r>
      <w:proofErr w:type="spellEnd"/>
      <w:r w:rsidRPr="00D21651">
        <w:rPr>
          <w:rFonts w:ascii="Times New Roman" w:hAnsi="Times New Roman" w:cs="Times New Roman"/>
          <w:sz w:val="24"/>
          <w:szCs w:val="24"/>
        </w:rPr>
        <w:t>» Республики Коми.</w:t>
      </w: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t>4.2.    Основанием для внесения изменений в реестр расходных обязательств является:</w:t>
      </w: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sym w:font="Wingdings" w:char="F09F"/>
      </w:r>
      <w:r w:rsidRPr="00D21651">
        <w:rPr>
          <w:rFonts w:ascii="Times New Roman" w:hAnsi="Times New Roman" w:cs="Times New Roman"/>
          <w:sz w:val="24"/>
          <w:szCs w:val="24"/>
        </w:rPr>
        <w:t xml:space="preserve"> внесение изменений в решение о бюджете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на текущий финансовый год и плановый период;</w:t>
      </w: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sym w:font="Wingdings" w:char="F09F"/>
      </w:r>
      <w:r w:rsidRPr="00D21651">
        <w:rPr>
          <w:rFonts w:ascii="Times New Roman" w:hAnsi="Times New Roman" w:cs="Times New Roman"/>
          <w:sz w:val="24"/>
          <w:szCs w:val="24"/>
        </w:rPr>
        <w:t xml:space="preserve"> </w:t>
      </w:r>
      <w:proofErr w:type="gramStart"/>
      <w:r w:rsidRPr="00D21651">
        <w:rPr>
          <w:rFonts w:ascii="Times New Roman" w:hAnsi="Times New Roman" w:cs="Times New Roman"/>
          <w:sz w:val="24"/>
          <w:szCs w:val="24"/>
        </w:rPr>
        <w:t>принятие новых и (или) признание утратившими силу, приостановление действия или отмена законов Российской Федерации и иных нормативных правовых актов Российской Федерации, законов Республики Коми и иных нормативных правовых актов Республики Коми, муниципальных правовых актов муниципального района «</w:t>
      </w:r>
      <w:proofErr w:type="spellStart"/>
      <w:r w:rsidRPr="00D21651">
        <w:rPr>
          <w:rFonts w:ascii="Times New Roman" w:hAnsi="Times New Roman" w:cs="Times New Roman"/>
          <w:sz w:val="24"/>
          <w:szCs w:val="24"/>
        </w:rPr>
        <w:t>Усть-Цилемский</w:t>
      </w:r>
      <w:proofErr w:type="spellEnd"/>
      <w:r w:rsidRPr="00D21651">
        <w:rPr>
          <w:rFonts w:ascii="Times New Roman" w:hAnsi="Times New Roman" w:cs="Times New Roman"/>
          <w:sz w:val="24"/>
          <w:szCs w:val="24"/>
        </w:rPr>
        <w:t>» Республики Коми и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по вопросам местного значения, вопросам, не отнесенным к вопросам местного значения, в соответствии с Федеральным законом от</w:t>
      </w:r>
      <w:proofErr w:type="gramEnd"/>
      <w:r w:rsidRPr="00D21651">
        <w:rPr>
          <w:rFonts w:ascii="Times New Roman" w:hAnsi="Times New Roman" w:cs="Times New Roman"/>
          <w:sz w:val="24"/>
          <w:szCs w:val="24"/>
        </w:rPr>
        <w:t xml:space="preserve"> 06.12.2003г </w:t>
      </w:r>
      <w:r w:rsidRPr="00D21651">
        <w:rPr>
          <w:rFonts w:ascii="Times New Roman" w:hAnsi="Times New Roman" w:cs="Times New Roman"/>
          <w:sz w:val="24"/>
          <w:szCs w:val="24"/>
          <w:lang w:val="en-US"/>
        </w:rPr>
        <w:t>N</w:t>
      </w:r>
      <w:r w:rsidRPr="00D21651">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или по вопросам осуществления отдельных государственных полномочий, передаваемых органам местного самоуправления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t xml:space="preserve">4.3. Реестр расходных обязательств формируется и </w:t>
      </w:r>
      <w:proofErr w:type="gramStart"/>
      <w:r w:rsidRPr="00D21651">
        <w:rPr>
          <w:rFonts w:ascii="Times New Roman" w:hAnsi="Times New Roman" w:cs="Times New Roman"/>
          <w:sz w:val="24"/>
          <w:szCs w:val="24"/>
        </w:rPr>
        <w:t>ведется</w:t>
      </w:r>
      <w:proofErr w:type="gramEnd"/>
      <w:r w:rsidRPr="00D21651">
        <w:rPr>
          <w:rFonts w:ascii="Times New Roman" w:hAnsi="Times New Roman" w:cs="Times New Roman"/>
          <w:sz w:val="24"/>
          <w:szCs w:val="24"/>
        </w:rPr>
        <w:t xml:space="preserve"> а автоматизированной системе сбора информации ПК «</w:t>
      </w:r>
      <w:proofErr w:type="spellStart"/>
      <w:r w:rsidRPr="00D21651">
        <w:rPr>
          <w:rFonts w:ascii="Times New Roman" w:hAnsi="Times New Roman" w:cs="Times New Roman"/>
          <w:sz w:val="24"/>
          <w:szCs w:val="24"/>
        </w:rPr>
        <w:t>Свод-СМАРТ</w:t>
      </w:r>
      <w:proofErr w:type="spellEnd"/>
      <w:r w:rsidRPr="00D21651">
        <w:rPr>
          <w:rFonts w:ascii="Times New Roman" w:hAnsi="Times New Roman" w:cs="Times New Roman"/>
          <w:sz w:val="24"/>
          <w:szCs w:val="24"/>
        </w:rPr>
        <w:t xml:space="preserve"> ПРО»  и на бумажном носителе. Внесение сведений в систему ПК «</w:t>
      </w:r>
      <w:proofErr w:type="spellStart"/>
      <w:r w:rsidRPr="00D21651">
        <w:rPr>
          <w:rFonts w:ascii="Times New Roman" w:hAnsi="Times New Roman" w:cs="Times New Roman"/>
          <w:sz w:val="24"/>
          <w:szCs w:val="24"/>
        </w:rPr>
        <w:t>Свод-СМАРТ</w:t>
      </w:r>
      <w:proofErr w:type="spellEnd"/>
      <w:r w:rsidRPr="00D21651">
        <w:rPr>
          <w:rFonts w:ascii="Times New Roman" w:hAnsi="Times New Roman" w:cs="Times New Roman"/>
          <w:sz w:val="24"/>
          <w:szCs w:val="24"/>
        </w:rPr>
        <w:t xml:space="preserve"> </w:t>
      </w:r>
      <w:proofErr w:type="gramStart"/>
      <w:r w:rsidRPr="00D21651">
        <w:rPr>
          <w:rFonts w:ascii="Times New Roman" w:hAnsi="Times New Roman" w:cs="Times New Roman"/>
          <w:sz w:val="24"/>
          <w:szCs w:val="24"/>
        </w:rPr>
        <w:t>ПРО</w:t>
      </w:r>
      <w:proofErr w:type="gramEnd"/>
      <w:r w:rsidRPr="00D21651">
        <w:rPr>
          <w:rFonts w:ascii="Times New Roman" w:hAnsi="Times New Roman" w:cs="Times New Roman"/>
          <w:sz w:val="24"/>
          <w:szCs w:val="24"/>
        </w:rPr>
        <w:t xml:space="preserve">» осуществляется </w:t>
      </w:r>
      <w:proofErr w:type="gramStart"/>
      <w:r w:rsidRPr="00D21651">
        <w:rPr>
          <w:rFonts w:ascii="Times New Roman" w:hAnsi="Times New Roman" w:cs="Times New Roman"/>
          <w:sz w:val="24"/>
          <w:szCs w:val="24"/>
        </w:rPr>
        <w:t>главным</w:t>
      </w:r>
      <w:proofErr w:type="gramEnd"/>
      <w:r w:rsidRPr="00D21651">
        <w:rPr>
          <w:rFonts w:ascii="Times New Roman" w:hAnsi="Times New Roman" w:cs="Times New Roman"/>
          <w:sz w:val="24"/>
          <w:szCs w:val="24"/>
        </w:rPr>
        <w:t xml:space="preserve"> экспертом Администрации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t>4.4. Администрация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 несет ответственность за полноту, своевременность и достоверность предоставляемой информации.</w:t>
      </w:r>
    </w:p>
    <w:p w:rsidR="00217A67" w:rsidRPr="00D21651" w:rsidRDefault="00217A67" w:rsidP="00217A67">
      <w:pPr>
        <w:spacing w:after="0" w:line="240" w:lineRule="auto"/>
        <w:ind w:firstLine="567"/>
        <w:jc w:val="both"/>
        <w:rPr>
          <w:rFonts w:ascii="Times New Roman" w:hAnsi="Times New Roman" w:cs="Times New Roman"/>
          <w:sz w:val="24"/>
          <w:szCs w:val="24"/>
        </w:rPr>
      </w:pPr>
      <w:r w:rsidRPr="00D21651">
        <w:rPr>
          <w:rFonts w:ascii="Times New Roman" w:hAnsi="Times New Roman" w:cs="Times New Roman"/>
          <w:sz w:val="24"/>
          <w:szCs w:val="24"/>
        </w:rPr>
        <w:t>В случае несоответствия представленного реестра расходных обязатель</w:t>
      </w:r>
      <w:proofErr w:type="gramStart"/>
      <w:r w:rsidRPr="00D21651">
        <w:rPr>
          <w:rFonts w:ascii="Times New Roman" w:hAnsi="Times New Roman" w:cs="Times New Roman"/>
          <w:sz w:val="24"/>
          <w:szCs w:val="24"/>
        </w:rPr>
        <w:t>ств тр</w:t>
      </w:r>
      <w:proofErr w:type="gramEnd"/>
      <w:r w:rsidRPr="00D21651">
        <w:rPr>
          <w:rFonts w:ascii="Times New Roman" w:hAnsi="Times New Roman" w:cs="Times New Roman"/>
          <w:sz w:val="24"/>
          <w:szCs w:val="24"/>
        </w:rPr>
        <w:t>ебованиям, установленным Порядком, Финансовое управление администрации муниципального района «</w:t>
      </w:r>
      <w:proofErr w:type="spellStart"/>
      <w:r w:rsidRPr="00D21651">
        <w:rPr>
          <w:rFonts w:ascii="Times New Roman" w:hAnsi="Times New Roman" w:cs="Times New Roman"/>
          <w:sz w:val="24"/>
          <w:szCs w:val="24"/>
        </w:rPr>
        <w:t>Усть-Цилемский</w:t>
      </w:r>
      <w:proofErr w:type="spellEnd"/>
      <w:r w:rsidRPr="00D21651">
        <w:rPr>
          <w:rFonts w:ascii="Times New Roman" w:hAnsi="Times New Roman" w:cs="Times New Roman"/>
          <w:sz w:val="24"/>
          <w:szCs w:val="24"/>
        </w:rPr>
        <w:t>» Республики Коми вправе вернуть реестр расходных обязательств на доработку. Доработанный реестр расходных обязательств должен быть представлен в 5-дневный срок.</w:t>
      </w:r>
    </w:p>
    <w:p w:rsidR="00217A67" w:rsidRPr="00D21651" w:rsidRDefault="00217A67" w:rsidP="00217A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1651">
        <w:rPr>
          <w:rFonts w:ascii="Times New Roman" w:hAnsi="Times New Roman" w:cs="Times New Roman"/>
          <w:sz w:val="24"/>
          <w:szCs w:val="24"/>
        </w:rPr>
        <w:t>4.5. Реестр расходных обязательств сельского поселения размещается (за исключением конфиденциальной информации и информации, отнесенной к государственной тайне) в информационно-коммуникационной сети Интернет на сайте администрации сельского поселения «</w:t>
      </w:r>
      <w:proofErr w:type="spellStart"/>
      <w:r w:rsidRPr="00D21651">
        <w:rPr>
          <w:rFonts w:ascii="Times New Roman" w:hAnsi="Times New Roman" w:cs="Times New Roman"/>
          <w:sz w:val="24"/>
          <w:szCs w:val="24"/>
        </w:rPr>
        <w:t>Уег</w:t>
      </w:r>
      <w:proofErr w:type="spellEnd"/>
      <w:r w:rsidRPr="00D21651">
        <w:rPr>
          <w:rFonts w:ascii="Times New Roman" w:hAnsi="Times New Roman" w:cs="Times New Roman"/>
          <w:sz w:val="24"/>
          <w:szCs w:val="24"/>
        </w:rPr>
        <w:t>».</w:t>
      </w:r>
    </w:p>
    <w:p w:rsidR="00217A67" w:rsidRPr="00D21651" w:rsidRDefault="00217A67" w:rsidP="00217A67">
      <w:pPr>
        <w:spacing w:after="0" w:line="240" w:lineRule="auto"/>
        <w:ind w:firstLine="567"/>
        <w:jc w:val="both"/>
        <w:rPr>
          <w:rFonts w:ascii="Times New Roman" w:hAnsi="Times New Roman" w:cs="Times New Roman"/>
          <w:sz w:val="24"/>
          <w:szCs w:val="24"/>
        </w:rPr>
      </w:pPr>
    </w:p>
    <w:p w:rsidR="00217A67" w:rsidRPr="00D21651" w:rsidRDefault="00217A67" w:rsidP="00217A67">
      <w:pPr>
        <w:spacing w:after="0" w:line="240" w:lineRule="auto"/>
        <w:rPr>
          <w:rFonts w:ascii="Times New Roman" w:hAnsi="Times New Roman" w:cs="Times New Roman"/>
          <w:sz w:val="24"/>
          <w:szCs w:val="24"/>
        </w:rPr>
      </w:pPr>
    </w:p>
    <w:p w:rsidR="00217A67" w:rsidRPr="00D21651" w:rsidRDefault="00217A67" w:rsidP="00217A67">
      <w:pPr>
        <w:spacing w:after="0" w:line="240" w:lineRule="auto"/>
        <w:rPr>
          <w:rFonts w:ascii="Times New Roman" w:hAnsi="Times New Roman" w:cs="Times New Roman"/>
          <w:sz w:val="24"/>
          <w:szCs w:val="24"/>
        </w:rPr>
      </w:pPr>
    </w:p>
    <w:p w:rsidR="00217A67" w:rsidRDefault="00217A67" w:rsidP="00217A67">
      <w:pPr>
        <w:spacing w:after="0" w:line="240" w:lineRule="auto"/>
        <w:rPr>
          <w:rFonts w:ascii="Times New Roman" w:hAnsi="Times New Roman" w:cs="Times New Roman"/>
          <w:sz w:val="28"/>
          <w:szCs w:val="28"/>
        </w:rPr>
        <w:sectPr w:rsidR="00217A67" w:rsidSect="000C0A5D">
          <w:pgSz w:w="11906" w:h="16838"/>
          <w:pgMar w:top="1134" w:right="850" w:bottom="1134" w:left="1701" w:header="708" w:footer="708" w:gutter="0"/>
          <w:cols w:space="708"/>
          <w:docGrid w:linePitch="360"/>
        </w:sect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Pr="00A90B3E" w:rsidRDefault="00217A67" w:rsidP="00217A67">
      <w:pPr>
        <w:spacing w:after="0" w:line="240" w:lineRule="auto"/>
        <w:rPr>
          <w:rFonts w:ascii="Times New Roman" w:hAnsi="Times New Roman" w:cs="Times New Roman"/>
          <w:sz w:val="28"/>
          <w:szCs w:val="28"/>
        </w:rPr>
      </w:pPr>
    </w:p>
    <w:p w:rsidR="00217A67" w:rsidRDefault="00217A67" w:rsidP="00217A67">
      <w:pPr>
        <w:spacing w:after="0"/>
        <w:rPr>
          <w:sz w:val="28"/>
          <w:szCs w:val="28"/>
        </w:rPr>
        <w:sectPr w:rsidR="00217A67" w:rsidSect="00217A67">
          <w:pgSz w:w="16838" w:h="11906" w:orient="landscape"/>
          <w:pgMar w:top="851" w:right="1134" w:bottom="1701" w:left="1134" w:header="709" w:footer="709" w:gutter="0"/>
          <w:cols w:space="708"/>
          <w:docGrid w:linePitch="360"/>
        </w:sectPr>
      </w:pPr>
    </w:p>
    <w:p w:rsidR="00217A67" w:rsidRPr="000435FD" w:rsidRDefault="00217A67" w:rsidP="00217A67">
      <w:pPr>
        <w:widowControl w:val="0"/>
        <w:autoSpaceDE w:val="0"/>
        <w:autoSpaceDN w:val="0"/>
        <w:adjustRightInd w:val="0"/>
        <w:spacing w:after="0" w:line="240" w:lineRule="auto"/>
        <w:ind w:left="5812"/>
        <w:jc w:val="right"/>
        <w:rPr>
          <w:rFonts w:ascii="Times New Roman" w:hAnsi="Times New Roman" w:cs="Times New Roman"/>
          <w:sz w:val="24"/>
          <w:szCs w:val="24"/>
        </w:rPr>
      </w:pPr>
      <w:r w:rsidRPr="000435FD">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p>
    <w:p w:rsidR="00217A67" w:rsidRPr="000435FD" w:rsidRDefault="00217A67" w:rsidP="00217A67">
      <w:pPr>
        <w:widowControl w:val="0"/>
        <w:autoSpaceDE w:val="0"/>
        <w:autoSpaceDN w:val="0"/>
        <w:adjustRightInd w:val="0"/>
        <w:spacing w:after="0" w:line="240" w:lineRule="auto"/>
        <w:ind w:left="5812"/>
        <w:jc w:val="right"/>
        <w:rPr>
          <w:rFonts w:ascii="Times New Roman" w:hAnsi="Times New Roman" w:cs="Times New Roman"/>
          <w:sz w:val="24"/>
          <w:szCs w:val="24"/>
        </w:rPr>
      </w:pPr>
      <w:r w:rsidRPr="000435FD">
        <w:rPr>
          <w:rFonts w:ascii="Times New Roman" w:hAnsi="Times New Roman" w:cs="Times New Roman"/>
          <w:sz w:val="24"/>
          <w:szCs w:val="24"/>
        </w:rPr>
        <w:t>к постановлению администрации сельского поселения «</w:t>
      </w:r>
      <w:proofErr w:type="spellStart"/>
      <w:r w:rsidRPr="000435FD">
        <w:rPr>
          <w:rFonts w:ascii="Times New Roman" w:hAnsi="Times New Roman" w:cs="Times New Roman"/>
          <w:sz w:val="24"/>
          <w:szCs w:val="24"/>
        </w:rPr>
        <w:t>Уег</w:t>
      </w:r>
      <w:proofErr w:type="spellEnd"/>
      <w:r w:rsidRPr="000435FD">
        <w:rPr>
          <w:rFonts w:ascii="Times New Roman" w:hAnsi="Times New Roman" w:cs="Times New Roman"/>
          <w:sz w:val="24"/>
          <w:szCs w:val="24"/>
        </w:rPr>
        <w:t>»</w:t>
      </w:r>
    </w:p>
    <w:p w:rsidR="00217A67" w:rsidRPr="00906DB9" w:rsidRDefault="00217A67" w:rsidP="00217A67">
      <w:pPr>
        <w:jc w:val="right"/>
        <w:rPr>
          <w:sz w:val="28"/>
          <w:szCs w:val="28"/>
        </w:rPr>
      </w:pPr>
      <w:r w:rsidRPr="000435FD">
        <w:rPr>
          <w:rFonts w:ascii="Times New Roman" w:hAnsi="Times New Roman" w:cs="Times New Roman"/>
          <w:sz w:val="24"/>
          <w:szCs w:val="24"/>
        </w:rPr>
        <w:t xml:space="preserve">от «08» </w:t>
      </w:r>
      <w:r>
        <w:rPr>
          <w:rFonts w:ascii="Times New Roman" w:hAnsi="Times New Roman" w:cs="Times New Roman"/>
          <w:sz w:val="24"/>
          <w:szCs w:val="24"/>
        </w:rPr>
        <w:t>ноября 2024 года №</w:t>
      </w:r>
      <w:r w:rsidRPr="000435FD">
        <w:rPr>
          <w:rFonts w:ascii="Times New Roman" w:hAnsi="Times New Roman" w:cs="Times New Roman"/>
          <w:sz w:val="24"/>
          <w:szCs w:val="24"/>
        </w:rPr>
        <w:t>11/143</w:t>
      </w:r>
    </w:p>
    <w:tbl>
      <w:tblPr>
        <w:tblW w:w="0" w:type="auto"/>
        <w:tblLayout w:type="fixed"/>
        <w:tblCellMar>
          <w:left w:w="30" w:type="dxa"/>
          <w:right w:w="30" w:type="dxa"/>
        </w:tblCellMar>
        <w:tblLook w:val="0000"/>
      </w:tblPr>
      <w:tblGrid>
        <w:gridCol w:w="4238"/>
        <w:gridCol w:w="411"/>
        <w:gridCol w:w="2172"/>
        <w:gridCol w:w="998"/>
        <w:gridCol w:w="917"/>
        <w:gridCol w:w="516"/>
        <w:gridCol w:w="578"/>
        <w:gridCol w:w="900"/>
        <w:gridCol w:w="828"/>
        <w:gridCol w:w="776"/>
        <w:gridCol w:w="782"/>
        <w:gridCol w:w="739"/>
        <w:gridCol w:w="783"/>
      </w:tblGrid>
      <w:tr w:rsidR="00217A67" w:rsidRPr="00D60629" w:rsidTr="000C0A5D">
        <w:trPr>
          <w:trHeight w:val="166"/>
        </w:trPr>
        <w:tc>
          <w:tcPr>
            <w:tcW w:w="4238" w:type="dxa"/>
            <w:gridSpan w:val="8"/>
            <w:tcBorders>
              <w:top w:val="single" w:sz="2" w:space="0" w:color="000000"/>
              <w:left w:val="single" w:sz="2" w:space="0" w:color="000000"/>
              <w:bottom w:val="single" w:sz="2" w:space="0" w:color="000000"/>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r w:rsidRPr="00D60629">
              <w:rPr>
                <w:rFonts w:ascii="Times New Roman" w:hAnsi="Times New Roman" w:cs="Times New Roman"/>
                <w:b/>
                <w:bCs/>
                <w:color w:val="000000"/>
                <w:sz w:val="20"/>
                <w:szCs w:val="20"/>
              </w:rPr>
              <w:t>Реестр расходных обязательств сельского поселения "</w:t>
            </w:r>
            <w:proofErr w:type="spellStart"/>
            <w:r w:rsidRPr="00D60629">
              <w:rPr>
                <w:rFonts w:ascii="Times New Roman" w:hAnsi="Times New Roman" w:cs="Times New Roman"/>
                <w:b/>
                <w:bCs/>
                <w:color w:val="000000"/>
                <w:sz w:val="20"/>
                <w:szCs w:val="20"/>
              </w:rPr>
              <w:t>Уег</w:t>
            </w:r>
            <w:proofErr w:type="spellEnd"/>
            <w:r w:rsidRPr="00D60629">
              <w:rPr>
                <w:rFonts w:ascii="Times New Roman" w:hAnsi="Times New Roman" w:cs="Times New Roman"/>
                <w:b/>
                <w:bCs/>
                <w:color w:val="000000"/>
                <w:sz w:val="20"/>
                <w:szCs w:val="20"/>
              </w:rPr>
              <w:t>"  на   "01" января 20……года.</w:t>
            </w:r>
          </w:p>
        </w:tc>
        <w:tc>
          <w:tcPr>
            <w:tcW w:w="828" w:type="dxa"/>
            <w:tcBorders>
              <w:top w:val="single" w:sz="2" w:space="0" w:color="000000"/>
              <w:left w:val="nil"/>
              <w:bottom w:val="single" w:sz="2" w:space="0" w:color="000000"/>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6" w:type="dxa"/>
            <w:tcBorders>
              <w:top w:val="single" w:sz="2" w:space="0" w:color="000000"/>
              <w:left w:val="nil"/>
              <w:bottom w:val="single" w:sz="2" w:space="0" w:color="000000"/>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82" w:type="dxa"/>
            <w:tcBorders>
              <w:top w:val="single" w:sz="2" w:space="0" w:color="000000"/>
              <w:left w:val="nil"/>
              <w:bottom w:val="single" w:sz="2" w:space="0" w:color="000000"/>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39" w:type="dxa"/>
            <w:tcBorders>
              <w:top w:val="single" w:sz="2" w:space="0" w:color="000000"/>
              <w:left w:val="nil"/>
              <w:bottom w:val="single" w:sz="2" w:space="0" w:color="000000"/>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83" w:type="dxa"/>
            <w:tcBorders>
              <w:top w:val="single" w:sz="2" w:space="0" w:color="000000"/>
              <w:left w:val="nil"/>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217A67" w:rsidRPr="00D60629" w:rsidTr="000C0A5D">
        <w:trPr>
          <w:trHeight w:val="125"/>
        </w:trPr>
        <w:tc>
          <w:tcPr>
            <w:tcW w:w="4238"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11"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72"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8"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7"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16"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8"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00"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28"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6"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82"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39"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83"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217A67" w:rsidRPr="00D60629" w:rsidTr="000C0A5D">
        <w:trPr>
          <w:trHeight w:val="427"/>
        </w:trPr>
        <w:tc>
          <w:tcPr>
            <w:tcW w:w="4238" w:type="dxa"/>
            <w:tcBorders>
              <w:top w:val="single" w:sz="6" w:space="0" w:color="auto"/>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Наименование полномочия, </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расходного обязательства</w:t>
            </w:r>
          </w:p>
        </w:tc>
        <w:tc>
          <w:tcPr>
            <w:tcW w:w="411" w:type="dxa"/>
            <w:tcBorders>
              <w:top w:val="single" w:sz="6" w:space="0" w:color="auto"/>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Код строки</w:t>
            </w:r>
          </w:p>
        </w:tc>
        <w:tc>
          <w:tcPr>
            <w:tcW w:w="2172" w:type="dxa"/>
            <w:gridSpan w:val="3"/>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Правовое основание финансового обеспечения расходного полномочия муниципального образования</w:t>
            </w:r>
          </w:p>
        </w:tc>
        <w:tc>
          <w:tcPr>
            <w:tcW w:w="516" w:type="dxa"/>
            <w:tcBorders>
              <w:top w:val="single" w:sz="6" w:space="0" w:color="auto"/>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Группа полномочий</w:t>
            </w:r>
          </w:p>
        </w:tc>
        <w:tc>
          <w:tcPr>
            <w:tcW w:w="578" w:type="dxa"/>
            <w:tcBorders>
              <w:top w:val="single" w:sz="6" w:space="0" w:color="auto"/>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Код расхода по БК </w:t>
            </w:r>
          </w:p>
        </w:tc>
        <w:tc>
          <w:tcPr>
            <w:tcW w:w="900" w:type="dxa"/>
            <w:gridSpan w:val="6"/>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Объем средств на исполнение расходного обязательства </w:t>
            </w:r>
          </w:p>
        </w:tc>
      </w:tr>
      <w:tr w:rsidR="00217A67" w:rsidRPr="00D60629" w:rsidTr="000C0A5D">
        <w:trPr>
          <w:trHeight w:val="206"/>
        </w:trPr>
        <w:tc>
          <w:tcPr>
            <w:tcW w:w="423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411"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gridSpan w:val="2"/>
            <w:tcBorders>
              <w:top w:val="single" w:sz="6" w:space="0" w:color="000000"/>
              <w:left w:val="single" w:sz="6" w:space="0" w:color="000000"/>
              <w:bottom w:val="single" w:sz="6" w:space="0" w:color="000000"/>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Российской Федерации</w:t>
            </w:r>
          </w:p>
        </w:tc>
        <w:tc>
          <w:tcPr>
            <w:tcW w:w="917" w:type="dxa"/>
            <w:tcBorders>
              <w:top w:val="single" w:sz="6" w:space="0" w:color="000000"/>
              <w:left w:val="nil"/>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7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00" w:type="dxa"/>
            <w:gridSpan w:val="2"/>
            <w:tcBorders>
              <w:top w:val="single" w:sz="6" w:space="0" w:color="000000"/>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отчетный</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20... год</w:t>
            </w:r>
          </w:p>
        </w:tc>
        <w:tc>
          <w:tcPr>
            <w:tcW w:w="776" w:type="dxa"/>
            <w:tcBorders>
              <w:top w:val="single" w:sz="6" w:space="0" w:color="000000"/>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текущий</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20…. год</w:t>
            </w:r>
          </w:p>
        </w:tc>
        <w:tc>
          <w:tcPr>
            <w:tcW w:w="782" w:type="dxa"/>
            <w:tcBorders>
              <w:top w:val="single" w:sz="6" w:space="0" w:color="000000"/>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очередной</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20….. год</w:t>
            </w:r>
          </w:p>
        </w:tc>
        <w:tc>
          <w:tcPr>
            <w:tcW w:w="739"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плановый период</w:t>
            </w:r>
          </w:p>
        </w:tc>
      </w:tr>
      <w:tr w:rsidR="00217A67" w:rsidRPr="00D60629" w:rsidTr="000C0A5D">
        <w:trPr>
          <w:trHeight w:val="151"/>
        </w:trPr>
        <w:tc>
          <w:tcPr>
            <w:tcW w:w="423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411"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gridSpan w:val="2"/>
            <w:tcBorders>
              <w:top w:val="single" w:sz="6" w:space="0" w:color="000000"/>
              <w:left w:val="single" w:sz="6" w:space="0" w:color="000000"/>
              <w:bottom w:val="single" w:sz="6" w:space="0" w:color="000000"/>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Федеральные законы </w:t>
            </w:r>
          </w:p>
        </w:tc>
        <w:tc>
          <w:tcPr>
            <w:tcW w:w="917" w:type="dxa"/>
            <w:tcBorders>
              <w:top w:val="single" w:sz="6" w:space="0" w:color="000000"/>
              <w:left w:val="nil"/>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78"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00" w:type="dxa"/>
            <w:tcBorders>
              <w:top w:val="nil"/>
              <w:left w:val="single" w:sz="6" w:space="0" w:color="000000"/>
              <w:bottom w:val="single" w:sz="6" w:space="0" w:color="000000"/>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828" w:type="dxa"/>
            <w:tcBorders>
              <w:top w:val="nil"/>
              <w:left w:val="nil"/>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776"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782"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739" w:type="dxa"/>
            <w:tcBorders>
              <w:top w:val="single" w:sz="6" w:space="0" w:color="000000"/>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20….. год</w:t>
            </w:r>
          </w:p>
        </w:tc>
        <w:tc>
          <w:tcPr>
            <w:tcW w:w="783" w:type="dxa"/>
            <w:tcBorders>
              <w:top w:val="single" w:sz="6" w:space="0" w:color="000000"/>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20…... год</w:t>
            </w:r>
          </w:p>
        </w:tc>
      </w:tr>
      <w:tr w:rsidR="00217A67" w:rsidRPr="00D60629" w:rsidTr="000C0A5D">
        <w:trPr>
          <w:trHeight w:val="610"/>
        </w:trPr>
        <w:tc>
          <w:tcPr>
            <w:tcW w:w="4238"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411"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наименование, номер и дата</w:t>
            </w: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номер статьи (подстатьи), пункта (подпункта)</w:t>
            </w: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дата вступления в силу, срок действия</w:t>
            </w:r>
          </w:p>
        </w:tc>
        <w:tc>
          <w:tcPr>
            <w:tcW w:w="516"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раздел/подраздел</w:t>
            </w:r>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утвержденные бюджетные назначения</w:t>
            </w:r>
          </w:p>
        </w:tc>
        <w:tc>
          <w:tcPr>
            <w:tcW w:w="82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исполнено</w:t>
            </w:r>
          </w:p>
        </w:tc>
        <w:tc>
          <w:tcPr>
            <w:tcW w:w="782"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739"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r>
      <w:tr w:rsidR="00217A67" w:rsidRPr="00D60629" w:rsidTr="000C0A5D">
        <w:trPr>
          <w:trHeight w:val="154"/>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3</w:t>
            </w: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4</w:t>
            </w: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5</w:t>
            </w: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w:t>
            </w:r>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8</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9</w:t>
            </w: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10</w:t>
            </w: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11</w:t>
            </w: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12</w:t>
            </w: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13</w:t>
            </w:r>
          </w:p>
        </w:tc>
      </w:tr>
      <w:tr w:rsidR="00217A67" w:rsidRPr="00D60629" w:rsidTr="000C0A5D">
        <w:trPr>
          <w:trHeight w:val="499"/>
        </w:trPr>
        <w:tc>
          <w:tcPr>
            <w:tcW w:w="4238"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 Расходные обязательства, возникшие в результате принятия нормативных правовых актов сельского поселения, заключения договоров (соглашений), всего из них:</w:t>
            </w:r>
          </w:p>
        </w:tc>
        <w:tc>
          <w:tcPr>
            <w:tcW w:w="411"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6500</w:t>
            </w:r>
          </w:p>
        </w:tc>
        <w:tc>
          <w:tcPr>
            <w:tcW w:w="2172"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98"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000000"/>
              <w:left w:val="single" w:sz="6" w:space="0" w:color="000000"/>
              <w:bottom w:val="single" w:sz="6" w:space="0" w:color="000000"/>
              <w:right w:val="single" w:sz="6" w:space="0" w:color="000000"/>
            </w:tcBorders>
            <w:shd w:val="solid" w:color="CCFFCC"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650"/>
        </w:trPr>
        <w:tc>
          <w:tcPr>
            <w:tcW w:w="4238"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5.1.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p>
        </w:tc>
        <w:tc>
          <w:tcPr>
            <w:tcW w:w="411"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6501</w:t>
            </w:r>
          </w:p>
        </w:tc>
        <w:tc>
          <w:tcPr>
            <w:tcW w:w="2172" w:type="dxa"/>
            <w:tcBorders>
              <w:top w:val="single" w:sz="6" w:space="0" w:color="000000"/>
              <w:left w:val="single" w:sz="6" w:space="0" w:color="000000"/>
              <w:bottom w:val="single" w:sz="6" w:space="0" w:color="auto"/>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98"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778"/>
        </w:trPr>
        <w:tc>
          <w:tcPr>
            <w:tcW w:w="423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5.1.1. по перечню, предусмотренному частью  3 статьи  14 Федерального закона от 6 октября 2003 г.  № 131-ФЗ «Об общих принципах организации местного самоуправления в </w:t>
            </w:r>
            <w:r w:rsidRPr="00D60629">
              <w:rPr>
                <w:rFonts w:ascii="Times New Roman" w:hAnsi="Times New Roman" w:cs="Times New Roman"/>
                <w:color w:val="000000"/>
                <w:sz w:val="20"/>
                <w:szCs w:val="20"/>
              </w:rPr>
              <w:lastRenderedPageBreak/>
              <w:t>Российской Федерации», всего</w:t>
            </w:r>
          </w:p>
        </w:tc>
        <w:tc>
          <w:tcPr>
            <w:tcW w:w="411" w:type="dxa"/>
            <w:tcBorders>
              <w:top w:val="single" w:sz="6" w:space="0" w:color="000000"/>
              <w:left w:val="single" w:sz="6" w:space="0" w:color="000000"/>
              <w:bottom w:val="single" w:sz="6" w:space="0" w:color="000000"/>
              <w:right w:val="single" w:sz="6" w:space="0" w:color="auto"/>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6502</w:t>
            </w:r>
          </w:p>
        </w:tc>
        <w:tc>
          <w:tcPr>
            <w:tcW w:w="2172" w:type="dxa"/>
            <w:tcBorders>
              <w:top w:val="single" w:sz="6" w:space="0" w:color="auto"/>
              <w:left w:val="single" w:sz="6" w:space="0" w:color="auto"/>
              <w:bottom w:val="single" w:sz="6" w:space="0" w:color="auto"/>
              <w:right w:val="single" w:sz="6" w:space="0" w:color="auto"/>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1) Федеральный закон от 06.10.2003 №131-ФЗ «Об общих принципах организации местного </w:t>
            </w:r>
            <w:r w:rsidRPr="00D60629">
              <w:rPr>
                <w:rFonts w:ascii="Times New Roman" w:hAnsi="Times New Roman" w:cs="Times New Roman"/>
                <w:color w:val="000000"/>
                <w:sz w:val="20"/>
                <w:szCs w:val="20"/>
              </w:rPr>
              <w:lastRenderedPageBreak/>
              <w:t>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auto"/>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lastRenderedPageBreak/>
              <w:t>x</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595"/>
        </w:trPr>
        <w:tc>
          <w:tcPr>
            <w:tcW w:w="423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5.1.1.3. владение, пользование и распоряжение имуществом, находящимся в муниципальной собственности сельского поселения</w:t>
            </w:r>
          </w:p>
        </w:tc>
        <w:tc>
          <w:tcPr>
            <w:tcW w:w="411" w:type="dxa"/>
            <w:tcBorders>
              <w:top w:val="single" w:sz="6" w:space="0" w:color="000000"/>
              <w:left w:val="single" w:sz="6" w:space="0" w:color="000000"/>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6505</w:t>
            </w:r>
          </w:p>
        </w:tc>
        <w:tc>
          <w:tcPr>
            <w:tcW w:w="2172" w:type="dxa"/>
            <w:tcBorders>
              <w:top w:val="single" w:sz="6" w:space="0" w:color="auto"/>
              <w:left w:val="single" w:sz="6" w:space="0" w:color="auto"/>
              <w:bottom w:val="single" w:sz="6" w:space="0" w:color="auto"/>
              <w:right w:val="single" w:sz="6" w:space="0" w:color="auto"/>
            </w:tcBorders>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auto"/>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578" w:type="dxa"/>
            <w:gridSpan w:val="2"/>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01/13</w:t>
            </w:r>
          </w:p>
        </w:tc>
        <w:tc>
          <w:tcPr>
            <w:tcW w:w="82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379"/>
        </w:trPr>
        <w:tc>
          <w:tcPr>
            <w:tcW w:w="4238" w:type="dxa"/>
            <w:tcBorders>
              <w:top w:val="single" w:sz="6" w:space="0" w:color="auto"/>
              <w:left w:val="single" w:sz="6" w:space="0" w:color="000000"/>
              <w:bottom w:val="nil"/>
              <w:right w:val="single" w:sz="6" w:space="0" w:color="auto"/>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
        </w:tc>
        <w:tc>
          <w:tcPr>
            <w:tcW w:w="411" w:type="dxa"/>
            <w:tcBorders>
              <w:top w:val="single" w:sz="6" w:space="0" w:color="auto"/>
              <w:left w:val="single" w:sz="6" w:space="0" w:color="auto"/>
              <w:bottom w:val="nil"/>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6506</w:t>
            </w:r>
          </w:p>
        </w:tc>
        <w:tc>
          <w:tcPr>
            <w:tcW w:w="2172" w:type="dxa"/>
            <w:tcBorders>
              <w:top w:val="single" w:sz="6" w:space="0" w:color="auto"/>
              <w:left w:val="single" w:sz="6" w:space="0" w:color="auto"/>
              <w:bottom w:val="nil"/>
              <w:right w:val="single" w:sz="6" w:space="0" w:color="auto"/>
            </w:tcBorders>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auto"/>
              <w:bottom w:val="nil"/>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gridSpan w:val="4"/>
            <w:tcBorders>
              <w:top w:val="single" w:sz="6" w:space="0" w:color="auto"/>
              <w:left w:val="single" w:sz="6" w:space="0" w:color="auto"/>
              <w:bottom w:val="nil"/>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828" w:type="dxa"/>
            <w:tcBorders>
              <w:top w:val="single" w:sz="6" w:space="0" w:color="auto"/>
              <w:left w:val="single" w:sz="6" w:space="0" w:color="auto"/>
              <w:bottom w:val="single" w:sz="2" w:space="0" w:color="000000"/>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auto"/>
              <w:left w:val="single" w:sz="6" w:space="0" w:color="auto"/>
              <w:bottom w:val="single" w:sz="2" w:space="0" w:color="000000"/>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auto"/>
              <w:left w:val="single" w:sz="6" w:space="0" w:color="auto"/>
              <w:bottom w:val="single" w:sz="2" w:space="0" w:color="000000"/>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auto"/>
              <w:left w:val="single" w:sz="6" w:space="0" w:color="auto"/>
              <w:bottom w:val="single" w:sz="2" w:space="0" w:color="000000"/>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auto"/>
              <w:left w:val="single" w:sz="6" w:space="0" w:color="auto"/>
              <w:bottom w:val="single" w:sz="2" w:space="0" w:color="000000"/>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317"/>
        </w:trPr>
        <w:tc>
          <w:tcPr>
            <w:tcW w:w="4238" w:type="dxa"/>
            <w:tcBorders>
              <w:top w:val="nil"/>
              <w:left w:val="single" w:sz="6" w:space="0" w:color="000000"/>
              <w:bottom w:val="single" w:sz="6" w:space="0" w:color="000000"/>
              <w:right w:val="single" w:sz="6" w:space="0" w:color="auto"/>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
        </w:tc>
        <w:tc>
          <w:tcPr>
            <w:tcW w:w="411" w:type="dxa"/>
            <w:tcBorders>
              <w:top w:val="nil"/>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nil"/>
              <w:left w:val="single" w:sz="6" w:space="0" w:color="auto"/>
              <w:bottom w:val="single" w:sz="6" w:space="0" w:color="auto"/>
              <w:right w:val="single" w:sz="6" w:space="0" w:color="auto"/>
            </w:tcBorders>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nil"/>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nil"/>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2" w:space="0" w:color="000000"/>
              <w:left w:val="single" w:sz="6" w:space="0" w:color="auto"/>
              <w:bottom w:val="single" w:sz="6" w:space="0" w:color="000000"/>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12</w:t>
            </w:r>
          </w:p>
        </w:tc>
        <w:tc>
          <w:tcPr>
            <w:tcW w:w="578" w:type="dxa"/>
            <w:gridSpan w:val="2"/>
            <w:tcBorders>
              <w:top w:val="single" w:sz="2" w:space="0" w:color="000000"/>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03/10</w:t>
            </w:r>
          </w:p>
        </w:tc>
        <w:tc>
          <w:tcPr>
            <w:tcW w:w="828" w:type="dxa"/>
            <w:tcBorders>
              <w:top w:val="single" w:sz="2" w:space="0" w:color="000000"/>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2" w:space="0" w:color="000000"/>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2" w:space="0" w:color="000000"/>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2" w:space="0" w:color="000000"/>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2" w:space="0" w:color="000000"/>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40"/>
        </w:trPr>
        <w:tc>
          <w:tcPr>
            <w:tcW w:w="423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5.1.1.6. создание условий для организации досуга и обеспечения жителей сельского поселения услугами организаций культуры</w:t>
            </w:r>
          </w:p>
        </w:tc>
        <w:tc>
          <w:tcPr>
            <w:tcW w:w="411"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6508</w:t>
            </w:r>
          </w:p>
        </w:tc>
        <w:tc>
          <w:tcPr>
            <w:tcW w:w="2172"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ст.14 ч.1 п.12</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w:t>
            </w:r>
          </w:p>
        </w:tc>
        <w:tc>
          <w:tcPr>
            <w:tcW w:w="578" w:type="dxa"/>
            <w:gridSpan w:val="2"/>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08/01</w:t>
            </w:r>
          </w:p>
        </w:tc>
        <w:tc>
          <w:tcPr>
            <w:tcW w:w="828"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64"/>
        </w:trPr>
        <w:tc>
          <w:tcPr>
            <w:tcW w:w="4238"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5.1.1.7. обеспечение условий для развития на территории сельского поселения физической культуры, школьного спорта и массового спорта</w:t>
            </w:r>
          </w:p>
        </w:tc>
        <w:tc>
          <w:tcPr>
            <w:tcW w:w="411"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6509</w:t>
            </w:r>
          </w:p>
        </w:tc>
        <w:tc>
          <w:tcPr>
            <w:tcW w:w="2172"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ст.14 ч.1 п.14</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11</w:t>
            </w:r>
          </w:p>
        </w:tc>
        <w:tc>
          <w:tcPr>
            <w:tcW w:w="578" w:type="dxa"/>
            <w:gridSpan w:val="2"/>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11/02</w:t>
            </w:r>
          </w:p>
        </w:tc>
        <w:tc>
          <w:tcPr>
            <w:tcW w:w="828"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64"/>
        </w:trPr>
        <w:tc>
          <w:tcPr>
            <w:tcW w:w="423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5.1.1.10. утверждение правил благоустройства территории сельского поселения, осуществление </w:t>
            </w:r>
            <w:proofErr w:type="gramStart"/>
            <w:r w:rsidRPr="00D60629">
              <w:rPr>
                <w:rFonts w:ascii="Times New Roman" w:hAnsi="Times New Roman" w:cs="Times New Roman"/>
                <w:color w:val="000000"/>
                <w:sz w:val="20"/>
                <w:szCs w:val="20"/>
              </w:rPr>
              <w:t>контроля за</w:t>
            </w:r>
            <w:proofErr w:type="gramEnd"/>
            <w:r w:rsidRPr="00D60629">
              <w:rPr>
                <w:rFonts w:ascii="Times New Roman" w:hAnsi="Times New Roman" w:cs="Times New Roman"/>
                <w:color w:val="000000"/>
                <w:sz w:val="20"/>
                <w:szCs w:val="20"/>
              </w:rPr>
              <w:t xml:space="preserve"> их соблюдением</w:t>
            </w:r>
          </w:p>
        </w:tc>
        <w:tc>
          <w:tcPr>
            <w:tcW w:w="411"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6512</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1)  ст.14 ч.1 п.19</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21</w:t>
            </w:r>
          </w:p>
        </w:tc>
        <w:tc>
          <w:tcPr>
            <w:tcW w:w="578" w:type="dxa"/>
            <w:gridSpan w:val="2"/>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05/03</w:t>
            </w:r>
          </w:p>
        </w:tc>
        <w:tc>
          <w:tcPr>
            <w:tcW w:w="82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64"/>
        </w:trPr>
        <w:tc>
          <w:tcPr>
            <w:tcW w:w="4238"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 xml:space="preserve">5.1.1.11. 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w:t>
            </w:r>
            <w:proofErr w:type="spellStart"/>
            <w:r w:rsidRPr="00D60629">
              <w:rPr>
                <w:rFonts w:ascii="Times New Roman" w:hAnsi="Times New Roman" w:cs="Times New Roman"/>
                <w:color w:val="000000"/>
                <w:sz w:val="20"/>
                <w:szCs w:val="20"/>
              </w:rPr>
              <w:t>многовкартирных</w:t>
            </w:r>
            <w:proofErr w:type="spellEnd"/>
            <w:r w:rsidRPr="00D60629">
              <w:rPr>
                <w:rFonts w:ascii="Times New Roman" w:hAnsi="Times New Roman" w:cs="Times New Roman"/>
                <w:color w:val="000000"/>
                <w:sz w:val="20"/>
                <w:szCs w:val="20"/>
              </w:rPr>
              <w:t xml:space="preserve"> домов населенных пунктов)</w:t>
            </w:r>
          </w:p>
        </w:tc>
        <w:tc>
          <w:tcPr>
            <w:tcW w:w="411"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6513</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21</w:t>
            </w:r>
          </w:p>
        </w:tc>
        <w:tc>
          <w:tcPr>
            <w:tcW w:w="578" w:type="dxa"/>
            <w:gridSpan w:val="2"/>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05/03</w:t>
            </w:r>
          </w:p>
        </w:tc>
        <w:tc>
          <w:tcPr>
            <w:tcW w:w="828"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64"/>
        </w:trPr>
        <w:tc>
          <w:tcPr>
            <w:tcW w:w="4238" w:type="dxa"/>
            <w:tcBorders>
              <w:top w:val="single" w:sz="6" w:space="0" w:color="000000"/>
              <w:left w:val="single" w:sz="6" w:space="0" w:color="000000"/>
              <w:bottom w:val="single" w:sz="6" w:space="0" w:color="auto"/>
              <w:right w:val="single" w:sz="6" w:space="0" w:color="auto"/>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5.1.1.17. организация и осуществление мероприятий по работе с детьми и молодежью в сельском поселении</w:t>
            </w:r>
          </w:p>
        </w:tc>
        <w:tc>
          <w:tcPr>
            <w:tcW w:w="411" w:type="dxa"/>
            <w:tcBorders>
              <w:top w:val="single" w:sz="6" w:space="0" w:color="auto"/>
              <w:left w:val="single" w:sz="6" w:space="0" w:color="auto"/>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6519</w:t>
            </w:r>
          </w:p>
        </w:tc>
        <w:tc>
          <w:tcPr>
            <w:tcW w:w="2172"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w:t>
            </w:r>
          </w:p>
        </w:tc>
        <w:tc>
          <w:tcPr>
            <w:tcW w:w="578" w:type="dxa"/>
            <w:gridSpan w:val="2"/>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07/07</w:t>
            </w:r>
          </w:p>
        </w:tc>
        <w:tc>
          <w:tcPr>
            <w:tcW w:w="828"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984"/>
        </w:trPr>
        <w:tc>
          <w:tcPr>
            <w:tcW w:w="4238"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5.1.2. в случаях закрепления законом субъекта Российской Федерации за сельскими поселениями вопросов местного значения  из числа вопросов местного значения городского поселения, предусмотренных частью 1 статьи 14 Федерального закона от 6 октября 2003  г. № 131-ФЗ «Об общих принципах организации местного самоуправления в Российской Федерации», всего</w:t>
            </w:r>
          </w:p>
        </w:tc>
        <w:tc>
          <w:tcPr>
            <w:tcW w:w="411"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6600</w:t>
            </w:r>
          </w:p>
        </w:tc>
        <w:tc>
          <w:tcPr>
            <w:tcW w:w="2172"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98"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17"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16"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82"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39"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83"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r>
      <w:tr w:rsidR="00217A67" w:rsidRPr="00D60629" w:rsidTr="000C0A5D">
        <w:trPr>
          <w:trHeight w:val="658"/>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5.1.2.1. организация в границах сельского поселения </w:t>
            </w:r>
            <w:proofErr w:type="spellStart"/>
            <w:r w:rsidRPr="00D60629">
              <w:rPr>
                <w:rFonts w:ascii="Times New Roman" w:hAnsi="Times New Roman" w:cs="Times New Roman"/>
                <w:color w:val="000000"/>
                <w:sz w:val="20"/>
                <w:szCs w:val="20"/>
              </w:rPr>
              <w:t>электро</w:t>
            </w:r>
            <w:proofErr w:type="spellEnd"/>
            <w:r w:rsidRPr="00D60629">
              <w:rPr>
                <w:rFonts w:ascii="Times New Roman" w:hAnsi="Times New Roman" w:cs="Times New Roman"/>
                <w:color w:val="000000"/>
                <w:sz w:val="20"/>
                <w:szCs w:val="20"/>
              </w:rPr>
              <w:t>-, тепл</w:t>
            </w:r>
            <w:proofErr w:type="gramStart"/>
            <w:r w:rsidRPr="00D60629">
              <w:rPr>
                <w:rFonts w:ascii="Times New Roman" w:hAnsi="Times New Roman" w:cs="Times New Roman"/>
                <w:color w:val="000000"/>
                <w:sz w:val="20"/>
                <w:szCs w:val="20"/>
              </w:rPr>
              <w:t>о-</w:t>
            </w:r>
            <w:proofErr w:type="gramEnd"/>
            <w:r w:rsidRPr="00D60629">
              <w:rPr>
                <w:rFonts w:ascii="Times New Roman" w:hAnsi="Times New Roman" w:cs="Times New Roman"/>
                <w:color w:val="000000"/>
                <w:sz w:val="20"/>
                <w:szCs w:val="20"/>
              </w:rPr>
              <w:t xml:space="preserve">, </w:t>
            </w:r>
            <w:proofErr w:type="spellStart"/>
            <w:r w:rsidRPr="00D60629">
              <w:rPr>
                <w:rFonts w:ascii="Times New Roman" w:hAnsi="Times New Roman" w:cs="Times New Roman"/>
                <w:color w:val="000000"/>
                <w:sz w:val="20"/>
                <w:szCs w:val="20"/>
              </w:rPr>
              <w:t>газо</w:t>
            </w:r>
            <w:proofErr w:type="spellEnd"/>
            <w:r w:rsidRPr="00D60629">
              <w:rPr>
                <w:rFonts w:ascii="Times New Roman" w:hAnsi="Times New Roman" w:cs="Times New Roman"/>
                <w:color w:val="000000"/>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6601</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19</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05/02</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1459"/>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roofErr w:type="gramStart"/>
            <w:r w:rsidRPr="00D60629">
              <w:rPr>
                <w:rFonts w:ascii="Times New Roman" w:hAnsi="Times New Roman" w:cs="Times New Roman"/>
                <w:color w:val="000000"/>
                <w:sz w:val="20"/>
                <w:szCs w:val="20"/>
              </w:rPr>
              <w:lastRenderedPageBreak/>
              <w:t>5.1.2.3.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D60629">
              <w:rPr>
                <w:rFonts w:ascii="Times New Roman" w:hAnsi="Times New Roman" w:cs="Times New Roman"/>
                <w:color w:val="000000"/>
                <w:sz w:val="20"/>
                <w:szCs w:val="20"/>
              </w:rPr>
              <w:t xml:space="preserve"> </w:t>
            </w:r>
            <w:proofErr w:type="gramStart"/>
            <w:r w:rsidRPr="00D60629">
              <w:rPr>
                <w:rFonts w:ascii="Times New Roman" w:hAnsi="Times New Roman" w:cs="Times New Roman"/>
                <w:color w:val="000000"/>
                <w:sz w:val="20"/>
                <w:szCs w:val="20"/>
              </w:rPr>
              <w:t>соответствии</w:t>
            </w:r>
            <w:proofErr w:type="gramEnd"/>
            <w:r w:rsidRPr="00D60629">
              <w:rPr>
                <w:rFonts w:ascii="Times New Roman" w:hAnsi="Times New Roman" w:cs="Times New Roman"/>
                <w:color w:val="000000"/>
                <w:sz w:val="20"/>
                <w:szCs w:val="20"/>
              </w:rPr>
              <w:t xml:space="preserve"> с законодательством Российской Федерации</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6603</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ст.14 ч.1 п.5</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3</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04/09</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r>
      <w:tr w:rsidR="00217A67" w:rsidRPr="00D60629" w:rsidTr="000C0A5D">
        <w:trPr>
          <w:trHeight w:val="2594"/>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roofErr w:type="gramStart"/>
            <w:r w:rsidRPr="00D60629">
              <w:rPr>
                <w:rFonts w:ascii="Times New Roman" w:hAnsi="Times New Roman" w:cs="Times New Roman"/>
                <w:color w:val="000000"/>
                <w:sz w:val="20"/>
                <w:szCs w:val="20"/>
              </w:rPr>
              <w:t>5.1.2.18.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w:t>
            </w:r>
            <w:proofErr w:type="gramEnd"/>
            <w:r w:rsidRPr="00D60629">
              <w:rPr>
                <w:rFonts w:ascii="Times New Roman" w:hAnsi="Times New Roman" w:cs="Times New Roman"/>
                <w:color w:val="000000"/>
                <w:sz w:val="20"/>
                <w:szCs w:val="20"/>
              </w:rPr>
              <w:t xml:space="preserve"> сельских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w:t>
            </w:r>
            <w:r w:rsidRPr="00D60629">
              <w:rPr>
                <w:rFonts w:ascii="Times New Roman" w:hAnsi="Times New Roman" w:cs="Times New Roman"/>
                <w:color w:val="000000"/>
                <w:sz w:val="20"/>
                <w:szCs w:val="20"/>
              </w:rPr>
              <w:lastRenderedPageBreak/>
              <w:t>устранении выявленных в ходе таких осмотров нарушений</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6618</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20</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04/12</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r>
      <w:tr w:rsidR="00217A67" w:rsidRPr="00D60629" w:rsidTr="000C0A5D">
        <w:trPr>
          <w:trHeight w:val="792"/>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5.1.2.19. организация ритуальных услуг и содержание мест захоронения</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6619</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05/03</w:t>
            </w:r>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r>
      <w:tr w:rsidR="00217A67" w:rsidRPr="00D60629" w:rsidTr="000C0A5D">
        <w:trPr>
          <w:trHeight w:val="706"/>
        </w:trPr>
        <w:tc>
          <w:tcPr>
            <w:tcW w:w="423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5.1.3.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 всего</w:t>
            </w:r>
          </w:p>
        </w:tc>
        <w:tc>
          <w:tcPr>
            <w:tcW w:w="411"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6700</w:t>
            </w:r>
          </w:p>
        </w:tc>
        <w:tc>
          <w:tcPr>
            <w:tcW w:w="2172"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99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1642"/>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roofErr w:type="gramStart"/>
            <w:r w:rsidRPr="00D60629">
              <w:rPr>
                <w:rFonts w:ascii="Times New Roman" w:hAnsi="Times New Roman" w:cs="Times New Roman"/>
                <w:color w:val="000000"/>
                <w:sz w:val="20"/>
                <w:szCs w:val="20"/>
              </w:rPr>
              <w:t xml:space="preserve">5.1.3.52. дорожная деятельность в отношении автомобильных дорог местного значения в границах населенных </w:t>
            </w:r>
            <w:proofErr w:type="spellStart"/>
            <w:r w:rsidRPr="00D60629">
              <w:rPr>
                <w:rFonts w:ascii="Times New Roman" w:hAnsi="Times New Roman" w:cs="Times New Roman"/>
                <w:color w:val="000000"/>
                <w:sz w:val="20"/>
                <w:szCs w:val="20"/>
              </w:rPr>
              <w:t>понктов</w:t>
            </w:r>
            <w:proofErr w:type="spellEnd"/>
            <w:r w:rsidRPr="00D60629">
              <w:rPr>
                <w:rFonts w:ascii="Times New Roman" w:hAnsi="Times New Roman" w:cs="Times New Roman"/>
                <w:color w:val="000000"/>
                <w:sz w:val="20"/>
                <w:szCs w:val="20"/>
              </w:rPr>
              <w:t xml:space="preserve"> сельского поселения и обеспечение безопасности дорожного движения на них, включая </w:t>
            </w:r>
            <w:proofErr w:type="spellStart"/>
            <w:r w:rsidRPr="00D60629">
              <w:rPr>
                <w:rFonts w:ascii="Times New Roman" w:hAnsi="Times New Roman" w:cs="Times New Roman"/>
                <w:color w:val="000000"/>
                <w:sz w:val="20"/>
                <w:szCs w:val="20"/>
              </w:rPr>
              <w:t>сосдание</w:t>
            </w:r>
            <w:proofErr w:type="spellEnd"/>
            <w:r w:rsidRPr="00D60629">
              <w:rPr>
                <w:rFonts w:ascii="Times New Roman" w:hAnsi="Times New Roman" w:cs="Times New Roman"/>
                <w:color w:val="000000"/>
                <w:sz w:val="20"/>
                <w:szCs w:val="20"/>
              </w:rPr>
              <w:t xml:space="preserve"> и обеспечение функционирования парковок (парковочных мест), осуществление муниципального контроля на автомобильном транспорте, </w:t>
            </w:r>
            <w:proofErr w:type="spellStart"/>
            <w:r w:rsidRPr="00D60629">
              <w:rPr>
                <w:rFonts w:ascii="Times New Roman" w:hAnsi="Times New Roman" w:cs="Times New Roman"/>
                <w:color w:val="000000"/>
                <w:sz w:val="20"/>
                <w:szCs w:val="20"/>
              </w:rPr>
              <w:t>городстком</w:t>
            </w:r>
            <w:proofErr w:type="spellEnd"/>
            <w:r w:rsidRPr="00D60629">
              <w:rPr>
                <w:rFonts w:ascii="Times New Roman" w:hAnsi="Times New Roman" w:cs="Times New Roman"/>
                <w:color w:val="000000"/>
                <w:sz w:val="20"/>
                <w:szCs w:val="20"/>
              </w:rPr>
              <w:t xml:space="preserve"> наземном электрическом транспорте и в дорожном </w:t>
            </w:r>
            <w:proofErr w:type="spellStart"/>
            <w:r w:rsidRPr="00D60629">
              <w:rPr>
                <w:rFonts w:ascii="Times New Roman" w:hAnsi="Times New Roman" w:cs="Times New Roman"/>
                <w:color w:val="000000"/>
                <w:sz w:val="20"/>
                <w:szCs w:val="20"/>
              </w:rPr>
              <w:t>хозяйствев</w:t>
            </w:r>
            <w:proofErr w:type="spellEnd"/>
            <w:r w:rsidRPr="00D60629">
              <w:rPr>
                <w:rFonts w:ascii="Times New Roman" w:hAnsi="Times New Roman" w:cs="Times New Roman"/>
                <w:color w:val="000000"/>
                <w:sz w:val="20"/>
                <w:szCs w:val="20"/>
              </w:rPr>
              <w:t xml:space="preserve"> границах населенных пунктов сельского поселения, организация дорожного движения, а также осуществление иных полномочий в области использования</w:t>
            </w:r>
            <w:proofErr w:type="gramEnd"/>
            <w:r w:rsidRPr="00D60629">
              <w:rPr>
                <w:rFonts w:ascii="Times New Roman" w:hAnsi="Times New Roman" w:cs="Times New Roman"/>
                <w:color w:val="000000"/>
                <w:sz w:val="20"/>
                <w:szCs w:val="20"/>
              </w:rPr>
              <w:t xml:space="preserve"> автомобильных дорог и осуществления </w:t>
            </w:r>
            <w:r w:rsidRPr="00D60629">
              <w:rPr>
                <w:rFonts w:ascii="Times New Roman" w:hAnsi="Times New Roman" w:cs="Times New Roman"/>
                <w:color w:val="000000"/>
                <w:sz w:val="20"/>
                <w:szCs w:val="20"/>
              </w:rPr>
              <w:lastRenderedPageBreak/>
              <w:t>дорожной деятельности в соответствии с законодательством Российской Федерации</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6752</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3</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04/09</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64"/>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5.1.3.61. участие в предупреждении и ликвидации последствий чрезвычайных ситуаций на территории сельского поселения</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6761</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12</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03/10</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64"/>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5.1.3.69. организация ритуальных услуг и содержание мест захоронения</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6769</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05/03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64"/>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5.1.3.71. осуществление мероприятий по обеспечению безопасности людей на водных объектах, охране их жизни и здоровья</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6771</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12</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05/03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64"/>
        </w:trPr>
        <w:tc>
          <w:tcPr>
            <w:tcW w:w="4238" w:type="dxa"/>
            <w:tcBorders>
              <w:top w:val="single" w:sz="6" w:space="0" w:color="000000"/>
              <w:left w:val="single" w:sz="6" w:space="0" w:color="000000"/>
              <w:bottom w:val="single" w:sz="6" w:space="0" w:color="000000"/>
              <w:right w:val="single" w:sz="6" w:space="0" w:color="000000"/>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5.1.3.78. материально-техническое и финансовое обеспечение деятельности органов местного самоуправления без учета </w:t>
            </w:r>
            <w:proofErr w:type="gramStart"/>
            <w:r w:rsidRPr="00D60629">
              <w:rPr>
                <w:rFonts w:ascii="Times New Roman" w:hAnsi="Times New Roman" w:cs="Times New Roman"/>
                <w:color w:val="000000"/>
                <w:sz w:val="20"/>
                <w:szCs w:val="20"/>
              </w:rPr>
              <w:t>вопросов оплаты труда работников органов местного самоуправления</w:t>
            </w:r>
            <w:proofErr w:type="gramEnd"/>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6778</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01/04</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1284"/>
        </w:trPr>
        <w:tc>
          <w:tcPr>
            <w:tcW w:w="4238"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 xml:space="preserve">5.2. </w:t>
            </w:r>
            <w:proofErr w:type="gramStart"/>
            <w:r w:rsidRPr="00D60629">
              <w:rPr>
                <w:rFonts w:ascii="Times New Roman" w:hAnsi="Times New Roman" w:cs="Times New Roman"/>
                <w:color w:val="000000"/>
                <w:sz w:val="20"/>
                <w:szCs w:val="20"/>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 предусмотренному частью 1 статьи  17 Федерального закона от 6 октября 2003  г. № 131-ФЗ «Об общих принципах организации местного самоуправления в Российской Федерации», всего</w:t>
            </w:r>
            <w:proofErr w:type="gramEnd"/>
          </w:p>
        </w:tc>
        <w:tc>
          <w:tcPr>
            <w:tcW w:w="411"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6800</w:t>
            </w:r>
          </w:p>
        </w:tc>
        <w:tc>
          <w:tcPr>
            <w:tcW w:w="2172"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98"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17"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16"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000000"/>
              <w:left w:val="single" w:sz="6" w:space="0" w:color="000000"/>
              <w:bottom w:val="single" w:sz="6" w:space="0" w:color="auto"/>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348"/>
        </w:trPr>
        <w:tc>
          <w:tcPr>
            <w:tcW w:w="4238" w:type="dxa"/>
            <w:tcBorders>
              <w:top w:val="single" w:sz="6" w:space="0" w:color="auto"/>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5.2.1. материально-техническое и финансовое обеспечение деятельности органов местного самоуправления без учета </w:t>
            </w:r>
            <w:proofErr w:type="gramStart"/>
            <w:r w:rsidRPr="00D60629">
              <w:rPr>
                <w:rFonts w:ascii="Times New Roman" w:hAnsi="Times New Roman" w:cs="Times New Roman"/>
                <w:color w:val="000000"/>
                <w:sz w:val="20"/>
                <w:szCs w:val="20"/>
              </w:rPr>
              <w:t>вопросов оплаты труда работников органов местного самоуправления</w:t>
            </w:r>
            <w:proofErr w:type="gramEnd"/>
          </w:p>
        </w:tc>
        <w:tc>
          <w:tcPr>
            <w:tcW w:w="411" w:type="dxa"/>
            <w:tcBorders>
              <w:top w:val="single" w:sz="6" w:space="0" w:color="auto"/>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6801</w:t>
            </w:r>
          </w:p>
        </w:tc>
        <w:tc>
          <w:tcPr>
            <w:tcW w:w="2172" w:type="dxa"/>
            <w:tcBorders>
              <w:top w:val="single" w:sz="6" w:space="0" w:color="auto"/>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auto"/>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578" w:type="dxa"/>
            <w:gridSpan w:val="2"/>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01/02</w:t>
            </w:r>
          </w:p>
        </w:tc>
        <w:tc>
          <w:tcPr>
            <w:tcW w:w="828"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221"/>
        </w:trPr>
        <w:tc>
          <w:tcPr>
            <w:tcW w:w="423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
        </w:tc>
        <w:tc>
          <w:tcPr>
            <w:tcW w:w="411"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252"/>
        </w:trPr>
        <w:tc>
          <w:tcPr>
            <w:tcW w:w="423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
        </w:tc>
        <w:tc>
          <w:tcPr>
            <w:tcW w:w="411"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01/04</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252"/>
        </w:trPr>
        <w:tc>
          <w:tcPr>
            <w:tcW w:w="423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
        </w:tc>
        <w:tc>
          <w:tcPr>
            <w:tcW w:w="411"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01/13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245"/>
        </w:trPr>
        <w:tc>
          <w:tcPr>
            <w:tcW w:w="4238"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
        </w:tc>
        <w:tc>
          <w:tcPr>
            <w:tcW w:w="411"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10/03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516"/>
        </w:trPr>
        <w:tc>
          <w:tcPr>
            <w:tcW w:w="4238" w:type="dxa"/>
            <w:tcBorders>
              <w:top w:val="single" w:sz="6" w:space="0" w:color="000000"/>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5.2.2. материально-техническое и финансовое обеспечение деятельности органов местного самоуправления в части вопросов </w:t>
            </w:r>
            <w:proofErr w:type="gramStart"/>
            <w:r w:rsidRPr="00D60629">
              <w:rPr>
                <w:rFonts w:ascii="Times New Roman" w:hAnsi="Times New Roman" w:cs="Times New Roman"/>
                <w:color w:val="000000"/>
                <w:sz w:val="20"/>
                <w:szCs w:val="20"/>
              </w:rPr>
              <w:t>оплаты труда работников органов местного самоуправления</w:t>
            </w:r>
            <w:proofErr w:type="gramEnd"/>
          </w:p>
        </w:tc>
        <w:tc>
          <w:tcPr>
            <w:tcW w:w="411" w:type="dxa"/>
            <w:tcBorders>
              <w:top w:val="single" w:sz="6" w:space="0" w:color="000000"/>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6802</w:t>
            </w:r>
          </w:p>
        </w:tc>
        <w:tc>
          <w:tcPr>
            <w:tcW w:w="2172" w:type="dxa"/>
            <w:tcBorders>
              <w:top w:val="single" w:sz="6" w:space="0" w:color="000000"/>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01/02</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221"/>
        </w:trPr>
        <w:tc>
          <w:tcPr>
            <w:tcW w:w="423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
        </w:tc>
        <w:tc>
          <w:tcPr>
            <w:tcW w:w="411"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nil"/>
              <w:left w:val="single" w:sz="6" w:space="0" w:color="000000"/>
              <w:bottom w:val="nil"/>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214"/>
        </w:trPr>
        <w:tc>
          <w:tcPr>
            <w:tcW w:w="4238" w:type="dxa"/>
            <w:tcBorders>
              <w:top w:val="nil"/>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
        </w:tc>
        <w:tc>
          <w:tcPr>
            <w:tcW w:w="411" w:type="dxa"/>
            <w:tcBorders>
              <w:top w:val="nil"/>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nil"/>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nil"/>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nil"/>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w:t>
            </w:r>
          </w:p>
        </w:tc>
        <w:tc>
          <w:tcPr>
            <w:tcW w:w="578" w:type="dxa"/>
            <w:gridSpan w:val="2"/>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01/04</w:t>
            </w:r>
          </w:p>
        </w:tc>
        <w:tc>
          <w:tcPr>
            <w:tcW w:w="82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389"/>
        </w:trPr>
        <w:tc>
          <w:tcPr>
            <w:tcW w:w="4238" w:type="dxa"/>
            <w:tcBorders>
              <w:top w:val="single" w:sz="6" w:space="0" w:color="000000"/>
              <w:left w:val="single" w:sz="6" w:space="0" w:color="000000"/>
              <w:bottom w:val="nil"/>
              <w:right w:val="single" w:sz="6" w:space="0" w:color="auto"/>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roofErr w:type="gramStart"/>
            <w:r w:rsidRPr="00D60629">
              <w:rPr>
                <w:rFonts w:ascii="Times New Roman" w:hAnsi="Times New Roman" w:cs="Times New Roman"/>
                <w:color w:val="000000"/>
                <w:sz w:val="20"/>
                <w:szCs w:val="20"/>
              </w:rPr>
              <w:t xml:space="preserve">5.2.21. установление гарантий и компенсаций расходов для лиц, работающих и проживающих в районах Крайнего Севера и приравненных к ним местностях – статьи 33 и 35 Закона Российской Федерации от 19 февраля 1993 г. № 4520-1 «О государственных гарантиях и компенсациях для лиц, работающих и </w:t>
            </w:r>
            <w:r w:rsidRPr="00D60629">
              <w:rPr>
                <w:rFonts w:ascii="Times New Roman" w:hAnsi="Times New Roman" w:cs="Times New Roman"/>
                <w:color w:val="000000"/>
                <w:sz w:val="20"/>
                <w:szCs w:val="20"/>
              </w:rPr>
              <w:lastRenderedPageBreak/>
              <w:t>проживающих в районах Крайнего Севера и приравненных к ним местностях», статьи 325 и 326 Трудового кодекса Российской Федерации</w:t>
            </w:r>
            <w:proofErr w:type="gramEnd"/>
          </w:p>
        </w:tc>
        <w:tc>
          <w:tcPr>
            <w:tcW w:w="411" w:type="dxa"/>
            <w:tcBorders>
              <w:top w:val="single" w:sz="6" w:space="0" w:color="auto"/>
              <w:left w:val="single" w:sz="6" w:space="0" w:color="auto"/>
              <w:bottom w:val="nil"/>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6821</w:t>
            </w:r>
          </w:p>
        </w:tc>
        <w:tc>
          <w:tcPr>
            <w:tcW w:w="2172" w:type="dxa"/>
            <w:tcBorders>
              <w:top w:val="single" w:sz="6" w:space="0" w:color="auto"/>
              <w:left w:val="single" w:sz="6" w:space="0" w:color="auto"/>
              <w:bottom w:val="nil"/>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auto"/>
              <w:bottom w:val="nil"/>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auto"/>
              <w:left w:val="single" w:sz="6" w:space="0" w:color="auto"/>
              <w:bottom w:val="nil"/>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2"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15</w:t>
            </w:r>
          </w:p>
        </w:tc>
        <w:tc>
          <w:tcPr>
            <w:tcW w:w="578" w:type="dxa"/>
            <w:gridSpan w:val="2"/>
            <w:tcBorders>
              <w:top w:val="single" w:sz="6" w:space="0" w:color="auto"/>
              <w:left w:val="single" w:sz="6" w:space="0" w:color="000000"/>
              <w:bottom w:val="single" w:sz="2"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01/04</w:t>
            </w:r>
          </w:p>
        </w:tc>
        <w:tc>
          <w:tcPr>
            <w:tcW w:w="828" w:type="dxa"/>
            <w:tcBorders>
              <w:top w:val="single" w:sz="6" w:space="0" w:color="auto"/>
              <w:left w:val="single" w:sz="6" w:space="0" w:color="000000"/>
              <w:bottom w:val="single" w:sz="2"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auto"/>
              <w:left w:val="single" w:sz="6" w:space="0" w:color="000000"/>
              <w:bottom w:val="single" w:sz="2"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auto"/>
              <w:left w:val="single" w:sz="6" w:space="0" w:color="000000"/>
              <w:bottom w:val="single" w:sz="2"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auto"/>
              <w:left w:val="single" w:sz="6" w:space="0" w:color="000000"/>
              <w:bottom w:val="single" w:sz="2"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auto"/>
              <w:left w:val="single" w:sz="6" w:space="0" w:color="000000"/>
              <w:bottom w:val="single" w:sz="2"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746"/>
        </w:trPr>
        <w:tc>
          <w:tcPr>
            <w:tcW w:w="4238" w:type="dxa"/>
            <w:tcBorders>
              <w:top w:val="nil"/>
              <w:left w:val="single" w:sz="6" w:space="0" w:color="000000"/>
              <w:bottom w:val="single" w:sz="6" w:space="0" w:color="000000"/>
              <w:right w:val="single" w:sz="6" w:space="0" w:color="auto"/>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
        </w:tc>
        <w:tc>
          <w:tcPr>
            <w:tcW w:w="411" w:type="dxa"/>
            <w:tcBorders>
              <w:top w:val="nil"/>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nil"/>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nil"/>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nil"/>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2" w:space="0" w:color="000000"/>
              <w:left w:val="single" w:sz="6" w:space="0" w:color="auto"/>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78" w:type="dxa"/>
            <w:tcBorders>
              <w:top w:val="single" w:sz="2"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03/10</w:t>
            </w:r>
          </w:p>
        </w:tc>
        <w:tc>
          <w:tcPr>
            <w:tcW w:w="900" w:type="dxa"/>
            <w:tcBorders>
              <w:top w:val="single" w:sz="2"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2"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2"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2"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2"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2"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998"/>
        </w:trPr>
        <w:tc>
          <w:tcPr>
            <w:tcW w:w="4238" w:type="dxa"/>
            <w:tcBorders>
              <w:top w:val="single" w:sz="6" w:space="0" w:color="000000"/>
              <w:left w:val="single" w:sz="6" w:space="0" w:color="000000"/>
              <w:bottom w:val="single" w:sz="6" w:space="0" w:color="000000"/>
              <w:right w:val="single" w:sz="6" w:space="0" w:color="auto"/>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5.2.13.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411"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6813</w:t>
            </w:r>
          </w:p>
        </w:tc>
        <w:tc>
          <w:tcPr>
            <w:tcW w:w="2172"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23</w:t>
            </w:r>
          </w:p>
        </w:tc>
        <w:tc>
          <w:tcPr>
            <w:tcW w:w="578"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01/07</w:t>
            </w:r>
          </w:p>
        </w:tc>
        <w:tc>
          <w:tcPr>
            <w:tcW w:w="900"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82"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39"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w:t>
            </w:r>
          </w:p>
        </w:tc>
      </w:tr>
      <w:tr w:rsidR="00217A67" w:rsidRPr="00D60629" w:rsidTr="000C0A5D">
        <w:trPr>
          <w:trHeight w:val="912"/>
        </w:trPr>
        <w:tc>
          <w:tcPr>
            <w:tcW w:w="4238" w:type="dxa"/>
            <w:tcBorders>
              <w:top w:val="single" w:sz="6" w:space="0" w:color="000000"/>
              <w:left w:val="single" w:sz="6" w:space="0" w:color="000000"/>
              <w:bottom w:val="single" w:sz="6" w:space="0" w:color="auto"/>
              <w:right w:val="single" w:sz="6" w:space="0" w:color="auto"/>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5.2.23. предоставление доплаты за выслугу лет к трудовой пенсии муниципальным служащим за счет средств местного бюджета</w:t>
            </w:r>
          </w:p>
        </w:tc>
        <w:tc>
          <w:tcPr>
            <w:tcW w:w="411"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6823</w:t>
            </w:r>
          </w:p>
        </w:tc>
        <w:tc>
          <w:tcPr>
            <w:tcW w:w="2172"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10</w:t>
            </w:r>
          </w:p>
        </w:tc>
        <w:tc>
          <w:tcPr>
            <w:tcW w:w="578" w:type="dxa"/>
            <w:gridSpan w:val="2"/>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10/01</w:t>
            </w:r>
          </w:p>
        </w:tc>
        <w:tc>
          <w:tcPr>
            <w:tcW w:w="828"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977"/>
        </w:trPr>
        <w:tc>
          <w:tcPr>
            <w:tcW w:w="4238"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11" w:type="dxa"/>
            <w:gridSpan w:val="2"/>
            <w:tcBorders>
              <w:top w:val="single" w:sz="6" w:space="0" w:color="auto"/>
              <w:left w:val="single" w:sz="6" w:space="0" w:color="000000"/>
              <w:bottom w:val="single" w:sz="6" w:space="0" w:color="000000"/>
              <w:right w:val="single" w:sz="6" w:space="0" w:color="auto"/>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7300</w:t>
            </w:r>
          </w:p>
        </w:tc>
        <w:tc>
          <w:tcPr>
            <w:tcW w:w="998" w:type="dxa"/>
            <w:tcBorders>
              <w:top w:val="single" w:sz="6" w:space="0" w:color="auto"/>
              <w:left w:val="single" w:sz="6" w:space="0" w:color="auto"/>
              <w:bottom w:val="single" w:sz="6" w:space="0" w:color="auto"/>
              <w:right w:val="single" w:sz="6" w:space="0" w:color="auto"/>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auto"/>
              <w:left w:val="single" w:sz="6" w:space="0" w:color="auto"/>
              <w:bottom w:val="single" w:sz="6" w:space="0" w:color="auto"/>
              <w:right w:val="single" w:sz="6" w:space="0" w:color="auto"/>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auto"/>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221"/>
        </w:trPr>
        <w:tc>
          <w:tcPr>
            <w:tcW w:w="4238"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5.4.1. за счет субвенций, предоставленных из федерального бюджета, всего</w:t>
            </w:r>
          </w:p>
        </w:tc>
        <w:tc>
          <w:tcPr>
            <w:tcW w:w="411" w:type="dxa"/>
            <w:gridSpan w:val="2"/>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7301</w:t>
            </w:r>
          </w:p>
        </w:tc>
        <w:tc>
          <w:tcPr>
            <w:tcW w:w="998" w:type="dxa"/>
            <w:tcBorders>
              <w:top w:val="single" w:sz="6" w:space="0" w:color="auto"/>
              <w:left w:val="single" w:sz="6" w:space="0" w:color="000000"/>
              <w:bottom w:val="single" w:sz="6" w:space="0" w:color="000000"/>
              <w:right w:val="single" w:sz="6" w:space="0" w:color="auto"/>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917" w:type="dxa"/>
            <w:tcBorders>
              <w:top w:val="single" w:sz="6" w:space="0" w:color="auto"/>
              <w:left w:val="single" w:sz="6" w:space="0" w:color="auto"/>
              <w:bottom w:val="single" w:sz="6" w:space="0" w:color="auto"/>
              <w:right w:val="single" w:sz="6" w:space="0" w:color="auto"/>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516" w:type="dxa"/>
            <w:tcBorders>
              <w:top w:val="single" w:sz="6" w:space="0" w:color="000000"/>
              <w:left w:val="single" w:sz="6" w:space="0" w:color="auto"/>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000000"/>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840"/>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5.4.1.3. на осуществление воинского учета на территориях, на которых отсутствуют структурные подразделения военных комиссариатов</w:t>
            </w:r>
          </w:p>
        </w:tc>
        <w:tc>
          <w:tcPr>
            <w:tcW w:w="411"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7304</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ст.20</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02/03</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674"/>
        </w:trPr>
        <w:tc>
          <w:tcPr>
            <w:tcW w:w="423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5.4.2. за счет субвенций, предоставленных из бюджета субъекта Российской Федерации, всего</w:t>
            </w:r>
          </w:p>
        </w:tc>
        <w:tc>
          <w:tcPr>
            <w:tcW w:w="411"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7400</w:t>
            </w:r>
          </w:p>
        </w:tc>
        <w:tc>
          <w:tcPr>
            <w:tcW w:w="2172"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9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2719"/>
        </w:trPr>
        <w:tc>
          <w:tcPr>
            <w:tcW w:w="423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proofErr w:type="gramStart"/>
            <w:r w:rsidRPr="00D60629">
              <w:rPr>
                <w:rFonts w:ascii="Times New Roman" w:hAnsi="Times New Roman" w:cs="Times New Roman"/>
                <w:color w:val="000000"/>
                <w:sz w:val="20"/>
                <w:szCs w:val="20"/>
              </w:rPr>
              <w:t>5.4.2.36. на социальную поддержку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социальную поддержку ветеранов труда, лиц, проработавших в тылу в период Великой Отечественной войны 1941 - 1945 годов, семей, имеющих детей (в том числе многодетных семей</w:t>
            </w:r>
            <w:proofErr w:type="gramEnd"/>
            <w:r w:rsidRPr="00D60629">
              <w:rPr>
                <w:rFonts w:ascii="Times New Roman" w:hAnsi="Times New Roman" w:cs="Times New Roman"/>
                <w:color w:val="000000"/>
                <w:sz w:val="20"/>
                <w:szCs w:val="20"/>
              </w:rPr>
              <w:t xml:space="preserve">, </w:t>
            </w:r>
            <w:proofErr w:type="gramStart"/>
            <w:r w:rsidRPr="00D60629">
              <w:rPr>
                <w:rFonts w:ascii="Times New Roman" w:hAnsi="Times New Roman" w:cs="Times New Roman"/>
                <w:color w:val="000000"/>
                <w:sz w:val="20"/>
                <w:szCs w:val="20"/>
              </w:rPr>
              <w:t>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организацию предоставления гражданам субсидий на</w:t>
            </w:r>
            <w:proofErr w:type="gramEnd"/>
            <w:r w:rsidRPr="00D60629">
              <w:rPr>
                <w:rFonts w:ascii="Times New Roman" w:hAnsi="Times New Roman" w:cs="Times New Roman"/>
                <w:color w:val="000000"/>
                <w:sz w:val="20"/>
                <w:szCs w:val="20"/>
              </w:rPr>
              <w:t xml:space="preserve"> оплату жилых помещений и коммунальных услуг (в части предоставления мер социальной поддержки льготным категориям граждан)</w:t>
            </w:r>
          </w:p>
        </w:tc>
        <w:tc>
          <w:tcPr>
            <w:tcW w:w="411"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7436</w:t>
            </w:r>
          </w:p>
        </w:tc>
        <w:tc>
          <w:tcPr>
            <w:tcW w:w="2172"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10</w:t>
            </w:r>
          </w:p>
        </w:tc>
        <w:tc>
          <w:tcPr>
            <w:tcW w:w="578" w:type="dxa"/>
            <w:gridSpan w:val="2"/>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10/03</w:t>
            </w:r>
          </w:p>
        </w:tc>
        <w:tc>
          <w:tcPr>
            <w:tcW w:w="82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1284"/>
        </w:trPr>
        <w:tc>
          <w:tcPr>
            <w:tcW w:w="4238"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5.4.2.39. на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создание комиссий по делам несовершеннолетних и защите их прав и организации деятельности этих комиссий, создание административных комиссий, иных коллегиальных органов в целях привлечения к </w:t>
            </w:r>
            <w:r w:rsidRPr="00D60629">
              <w:rPr>
                <w:rFonts w:ascii="Times New Roman" w:hAnsi="Times New Roman" w:cs="Times New Roman"/>
                <w:color w:val="000000"/>
                <w:sz w:val="20"/>
                <w:szCs w:val="20"/>
              </w:rPr>
              <w:lastRenderedPageBreak/>
              <w:t>административной ответственности, предусмотренной законами субъектов Российской Федерации</w:t>
            </w:r>
          </w:p>
        </w:tc>
        <w:tc>
          <w:tcPr>
            <w:tcW w:w="411"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7439</w:t>
            </w:r>
          </w:p>
        </w:tc>
        <w:tc>
          <w:tcPr>
            <w:tcW w:w="2172"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14</w:t>
            </w:r>
          </w:p>
        </w:tc>
        <w:tc>
          <w:tcPr>
            <w:tcW w:w="578" w:type="dxa"/>
            <w:gridSpan w:val="2"/>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01/04</w:t>
            </w:r>
          </w:p>
        </w:tc>
        <w:tc>
          <w:tcPr>
            <w:tcW w:w="828"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auto"/>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09"/>
        </w:trPr>
        <w:tc>
          <w:tcPr>
            <w:tcW w:w="4238"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5.6.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411"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7700</w:t>
            </w:r>
          </w:p>
        </w:tc>
        <w:tc>
          <w:tcPr>
            <w:tcW w:w="2172"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98"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17"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16"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auto"/>
              <w:left w:val="single" w:sz="6" w:space="0" w:color="000000"/>
              <w:bottom w:val="single" w:sz="6" w:space="0" w:color="000000"/>
              <w:right w:val="single" w:sz="6" w:space="0" w:color="000000"/>
            </w:tcBorders>
            <w:shd w:val="solid" w:color="CC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406"/>
        </w:trPr>
        <w:tc>
          <w:tcPr>
            <w:tcW w:w="423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5.6.2. по предоставлению иных межбюджетных трансфертов, всего</w:t>
            </w:r>
          </w:p>
        </w:tc>
        <w:tc>
          <w:tcPr>
            <w:tcW w:w="411"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7800</w:t>
            </w:r>
          </w:p>
        </w:tc>
        <w:tc>
          <w:tcPr>
            <w:tcW w:w="2172"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9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17"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16"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000000"/>
              <w:left w:val="single" w:sz="6" w:space="0" w:color="000000"/>
              <w:bottom w:val="single" w:sz="6" w:space="0" w:color="000000"/>
              <w:right w:val="single" w:sz="6" w:space="0" w:color="000000"/>
            </w:tcBorders>
            <w:shd w:val="solid" w:color="FFCC99"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823"/>
        </w:trPr>
        <w:tc>
          <w:tcPr>
            <w:tcW w:w="4238" w:type="dxa"/>
            <w:tcBorders>
              <w:top w:val="single" w:sz="6" w:space="0" w:color="000000"/>
              <w:left w:val="single" w:sz="6" w:space="0" w:color="000000"/>
              <w:bottom w:val="single" w:sz="6" w:space="0" w:color="000000"/>
              <w:right w:val="single" w:sz="6" w:space="0" w:color="000000"/>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 xml:space="preserve">5.6.2.1.1 формирование, исполнение и </w:t>
            </w:r>
            <w:proofErr w:type="gramStart"/>
            <w:r w:rsidRPr="00D60629">
              <w:rPr>
                <w:rFonts w:ascii="Times New Roman" w:hAnsi="Times New Roman" w:cs="Times New Roman"/>
                <w:color w:val="000000"/>
                <w:sz w:val="20"/>
                <w:szCs w:val="20"/>
              </w:rPr>
              <w:t>контроль за</w:t>
            </w:r>
            <w:proofErr w:type="gramEnd"/>
            <w:r w:rsidRPr="00D60629">
              <w:rPr>
                <w:rFonts w:ascii="Times New Roman" w:hAnsi="Times New Roman" w:cs="Times New Roman"/>
                <w:color w:val="000000"/>
                <w:sz w:val="20"/>
                <w:szCs w:val="20"/>
              </w:rPr>
              <w:t xml:space="preserve"> исполнением бюджета сельского поселения</w:t>
            </w:r>
          </w:p>
        </w:tc>
        <w:tc>
          <w:tcPr>
            <w:tcW w:w="411"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7802</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01/06</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50"/>
        </w:trPr>
        <w:tc>
          <w:tcPr>
            <w:tcW w:w="4238" w:type="dxa"/>
            <w:tcBorders>
              <w:top w:val="single" w:sz="6" w:space="0" w:color="000000"/>
              <w:left w:val="single" w:sz="6" w:space="0" w:color="000000"/>
              <w:bottom w:val="single" w:sz="6" w:space="0" w:color="000000"/>
              <w:right w:val="single" w:sz="6" w:space="0" w:color="auto"/>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5.6.2.1.6 полномочия в области осуществления закупок товаров, работ, услуг для обеспечения муниципальных нужд</w:t>
            </w:r>
          </w:p>
        </w:tc>
        <w:tc>
          <w:tcPr>
            <w:tcW w:w="411" w:type="dxa"/>
            <w:tcBorders>
              <w:top w:val="single" w:sz="6" w:space="0" w:color="auto"/>
              <w:left w:val="single" w:sz="6" w:space="0" w:color="auto"/>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7807</w:t>
            </w:r>
          </w:p>
        </w:tc>
        <w:tc>
          <w:tcPr>
            <w:tcW w:w="217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01/06</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768"/>
        </w:trPr>
        <w:tc>
          <w:tcPr>
            <w:tcW w:w="4238" w:type="dxa"/>
            <w:tcBorders>
              <w:top w:val="single" w:sz="6" w:space="0" w:color="000000"/>
              <w:left w:val="single" w:sz="6" w:space="0" w:color="000000"/>
              <w:bottom w:val="single" w:sz="6" w:space="0" w:color="000000"/>
              <w:right w:val="single" w:sz="6" w:space="0" w:color="auto"/>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5.6.2.1.8 создание условий для развития малого и среднего предпринимательства на территории сельского поселения</w:t>
            </w:r>
          </w:p>
        </w:tc>
        <w:tc>
          <w:tcPr>
            <w:tcW w:w="411" w:type="dxa"/>
            <w:tcBorders>
              <w:top w:val="single" w:sz="6" w:space="0" w:color="auto"/>
              <w:left w:val="single" w:sz="6" w:space="0" w:color="auto"/>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7809</w:t>
            </w:r>
          </w:p>
        </w:tc>
        <w:tc>
          <w:tcPr>
            <w:tcW w:w="2172"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2</w:t>
            </w: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04/12</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23"/>
        </w:trPr>
        <w:tc>
          <w:tcPr>
            <w:tcW w:w="4238" w:type="dxa"/>
            <w:tcBorders>
              <w:top w:val="single" w:sz="6" w:space="0" w:color="000000"/>
              <w:left w:val="single" w:sz="6" w:space="0" w:color="000000"/>
              <w:bottom w:val="single" w:sz="6" w:space="0" w:color="000000"/>
              <w:right w:val="single" w:sz="6" w:space="0" w:color="auto"/>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lastRenderedPageBreak/>
              <w:t xml:space="preserve">5.6.2.1.11 осуществление </w:t>
            </w:r>
            <w:proofErr w:type="gramStart"/>
            <w:r w:rsidRPr="00D60629">
              <w:rPr>
                <w:rFonts w:ascii="Times New Roman" w:hAnsi="Times New Roman" w:cs="Times New Roman"/>
                <w:color w:val="000000"/>
                <w:sz w:val="20"/>
                <w:szCs w:val="20"/>
              </w:rPr>
              <w:t>части переданных полномочий органов местного самоуправления поселений</w:t>
            </w:r>
            <w:proofErr w:type="gramEnd"/>
            <w:r w:rsidRPr="00D60629">
              <w:rPr>
                <w:rFonts w:ascii="Times New Roman" w:hAnsi="Times New Roman" w:cs="Times New Roman"/>
                <w:color w:val="000000"/>
                <w:sz w:val="20"/>
                <w:szCs w:val="20"/>
              </w:rPr>
              <w:t xml:space="preserve"> по решению вопросов местного значения</w:t>
            </w:r>
          </w:p>
        </w:tc>
        <w:tc>
          <w:tcPr>
            <w:tcW w:w="411"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7812</w:t>
            </w:r>
          </w:p>
        </w:tc>
        <w:tc>
          <w:tcPr>
            <w:tcW w:w="2172"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Федеральный закон от 06.10.2003 №131-ФЗ «Об общих принципах организации местного самоуправления в Российской Федерации»</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в целом</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17" w:type="dxa"/>
            <w:gridSpan w:val="2"/>
            <w:tcBorders>
              <w:top w:val="single" w:sz="6" w:space="0" w:color="auto"/>
              <w:left w:val="single" w:sz="6" w:space="0" w:color="auto"/>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 06.10.2003 - не указан</w:t>
            </w:r>
          </w:p>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578" w:type="dxa"/>
            <w:gridSpan w:val="2"/>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01/06</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823"/>
        </w:trPr>
        <w:tc>
          <w:tcPr>
            <w:tcW w:w="4238" w:type="dxa"/>
            <w:tcBorders>
              <w:top w:val="single" w:sz="6" w:space="0" w:color="000000"/>
              <w:left w:val="single" w:sz="6" w:space="0" w:color="000000"/>
              <w:bottom w:val="single" w:sz="6" w:space="0" w:color="000000"/>
              <w:right w:val="single" w:sz="6" w:space="0" w:color="auto"/>
            </w:tcBorders>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5.7. Условно утвержденные расходы на первый и второй годы планового периода в соответствии с решением о местном бюджете сельского поселения</w:t>
            </w:r>
          </w:p>
        </w:tc>
        <w:tc>
          <w:tcPr>
            <w:tcW w:w="411"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8000</w:t>
            </w:r>
          </w:p>
        </w:tc>
        <w:tc>
          <w:tcPr>
            <w:tcW w:w="2172"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998"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917"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516" w:type="dxa"/>
            <w:tcBorders>
              <w:top w:val="single" w:sz="6" w:space="0" w:color="auto"/>
              <w:left w:val="single" w:sz="6" w:space="0" w:color="auto"/>
              <w:bottom w:val="single" w:sz="6" w:space="0" w:color="auto"/>
              <w:right w:val="single" w:sz="6" w:space="0" w:color="auto"/>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578" w:type="dxa"/>
            <w:tcBorders>
              <w:top w:val="single" w:sz="6" w:space="0" w:color="000000"/>
              <w:left w:val="single" w:sz="6" w:space="0" w:color="auto"/>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х</w:t>
            </w:r>
            <w:proofErr w:type="spellEnd"/>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365"/>
        </w:trPr>
        <w:tc>
          <w:tcPr>
            <w:tcW w:w="423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b/>
                <w:bCs/>
                <w:color w:val="000000"/>
                <w:sz w:val="20"/>
                <w:szCs w:val="20"/>
              </w:rPr>
            </w:pPr>
            <w:r w:rsidRPr="00D60629">
              <w:rPr>
                <w:rFonts w:ascii="Times New Roman" w:hAnsi="Times New Roman" w:cs="Times New Roman"/>
                <w:b/>
                <w:bCs/>
                <w:color w:val="000000"/>
                <w:sz w:val="20"/>
                <w:szCs w:val="20"/>
              </w:rPr>
              <w:t>Итого расходных обязательств муниципальных образований без учета внутренних оборотов</w:t>
            </w:r>
          </w:p>
        </w:tc>
        <w:tc>
          <w:tcPr>
            <w:tcW w:w="411"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10800</w:t>
            </w:r>
          </w:p>
        </w:tc>
        <w:tc>
          <w:tcPr>
            <w:tcW w:w="2172"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98"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17"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16" w:type="dxa"/>
            <w:tcBorders>
              <w:top w:val="single" w:sz="6" w:space="0" w:color="auto"/>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000000"/>
              <w:left w:val="single" w:sz="6" w:space="0" w:color="000000"/>
              <w:bottom w:val="single" w:sz="6" w:space="0" w:color="000000"/>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379"/>
        </w:trPr>
        <w:tc>
          <w:tcPr>
            <w:tcW w:w="423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rPr>
                <w:rFonts w:ascii="Times New Roman" w:hAnsi="Times New Roman" w:cs="Times New Roman"/>
                <w:color w:val="000000"/>
                <w:sz w:val="20"/>
                <w:szCs w:val="20"/>
              </w:rPr>
            </w:pPr>
            <w:r w:rsidRPr="00D60629">
              <w:rPr>
                <w:rFonts w:ascii="Times New Roman" w:hAnsi="Times New Roman" w:cs="Times New Roman"/>
                <w:color w:val="000000"/>
                <w:sz w:val="20"/>
                <w:szCs w:val="20"/>
              </w:rPr>
              <w:t>Итого расходных обязательств муниципальных образований</w:t>
            </w:r>
          </w:p>
        </w:tc>
        <w:tc>
          <w:tcPr>
            <w:tcW w:w="411"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r w:rsidRPr="00D60629">
              <w:rPr>
                <w:rFonts w:ascii="Times New Roman" w:hAnsi="Times New Roman" w:cs="Times New Roman"/>
                <w:color w:val="000000"/>
                <w:sz w:val="20"/>
                <w:szCs w:val="20"/>
              </w:rPr>
              <w:t>10900</w:t>
            </w:r>
          </w:p>
        </w:tc>
        <w:tc>
          <w:tcPr>
            <w:tcW w:w="2172"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9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17"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1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57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D60629">
              <w:rPr>
                <w:rFonts w:ascii="Times New Roman" w:hAnsi="Times New Roman" w:cs="Times New Roman"/>
                <w:color w:val="000000"/>
                <w:sz w:val="20"/>
                <w:szCs w:val="20"/>
              </w:rPr>
              <w:t>x</w:t>
            </w:r>
            <w:proofErr w:type="spellEnd"/>
          </w:p>
        </w:tc>
        <w:tc>
          <w:tcPr>
            <w:tcW w:w="900"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828"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76"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2"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39"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c>
          <w:tcPr>
            <w:tcW w:w="783" w:type="dxa"/>
            <w:tcBorders>
              <w:top w:val="single" w:sz="6" w:space="0" w:color="000000"/>
              <w:left w:val="single" w:sz="6" w:space="0" w:color="000000"/>
              <w:bottom w:val="single" w:sz="6" w:space="0" w:color="auto"/>
              <w:right w:val="single" w:sz="6"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r w:rsidRPr="00D60629">
              <w:rPr>
                <w:rFonts w:ascii="Times New Roman" w:hAnsi="Times New Roman" w:cs="Times New Roman"/>
                <w:color w:val="000000"/>
                <w:sz w:val="20"/>
                <w:szCs w:val="20"/>
              </w:rPr>
              <w:t>0,00</w:t>
            </w:r>
          </w:p>
        </w:tc>
      </w:tr>
      <w:tr w:rsidR="00217A67" w:rsidRPr="00D60629" w:rsidTr="000C0A5D">
        <w:trPr>
          <w:trHeight w:val="158"/>
        </w:trPr>
        <w:tc>
          <w:tcPr>
            <w:tcW w:w="4238"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411"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2172"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998"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917"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516"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578"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900"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828"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39"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3" w:type="dxa"/>
            <w:tcBorders>
              <w:top w:val="single" w:sz="6" w:space="0" w:color="auto"/>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r>
      <w:tr w:rsidR="00217A67" w:rsidRPr="00D60629" w:rsidTr="000C0A5D">
        <w:trPr>
          <w:trHeight w:val="626"/>
        </w:trPr>
        <w:tc>
          <w:tcPr>
            <w:tcW w:w="4238" w:type="dxa"/>
            <w:tcBorders>
              <w:top w:val="single" w:sz="2" w:space="0" w:color="000000"/>
              <w:left w:val="single" w:sz="2" w:space="0" w:color="000000"/>
              <w:bottom w:val="single" w:sz="6" w:space="0" w:color="auto"/>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411" w:type="dxa"/>
            <w:tcBorders>
              <w:top w:val="single" w:sz="2" w:space="0" w:color="000000"/>
              <w:left w:val="nil"/>
              <w:bottom w:val="single" w:sz="6" w:space="0" w:color="auto"/>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single" w:sz="2" w:space="0" w:color="000000"/>
              <w:left w:val="nil"/>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998" w:type="dxa"/>
            <w:tcBorders>
              <w:top w:val="single" w:sz="2" w:space="0" w:color="000000"/>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917" w:type="dxa"/>
            <w:tcBorders>
              <w:top w:val="single" w:sz="2" w:space="0" w:color="000000"/>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516" w:type="dxa"/>
            <w:tcBorders>
              <w:top w:val="single" w:sz="2" w:space="0" w:color="000000"/>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578" w:type="dxa"/>
            <w:tcBorders>
              <w:top w:val="single" w:sz="2" w:space="0" w:color="000000"/>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900"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828" w:type="dxa"/>
            <w:tcBorders>
              <w:top w:val="single" w:sz="2" w:space="0" w:color="000000"/>
              <w:left w:val="single" w:sz="2" w:space="0" w:color="000000"/>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76" w:type="dxa"/>
            <w:tcBorders>
              <w:top w:val="single" w:sz="2" w:space="0" w:color="000000"/>
              <w:left w:val="single" w:sz="2" w:space="0" w:color="000000"/>
              <w:bottom w:val="single" w:sz="2" w:space="0" w:color="000000"/>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right"/>
              <w:rPr>
                <w:rFonts w:ascii="Times New Roman" w:hAnsi="Times New Roman" w:cs="Times New Roman"/>
                <w:color w:val="000000"/>
                <w:sz w:val="20"/>
                <w:szCs w:val="20"/>
              </w:rPr>
            </w:pPr>
          </w:p>
        </w:tc>
        <w:tc>
          <w:tcPr>
            <w:tcW w:w="782" w:type="dxa"/>
            <w:tcBorders>
              <w:top w:val="single" w:sz="2" w:space="0" w:color="000000"/>
              <w:left w:val="single" w:sz="2" w:space="0" w:color="000000"/>
              <w:bottom w:val="single" w:sz="6" w:space="0" w:color="auto"/>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739" w:type="dxa"/>
            <w:tcBorders>
              <w:top w:val="single" w:sz="2" w:space="0" w:color="000000"/>
              <w:left w:val="nil"/>
              <w:bottom w:val="single" w:sz="6" w:space="0" w:color="auto"/>
              <w:right w:val="nil"/>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c>
          <w:tcPr>
            <w:tcW w:w="783" w:type="dxa"/>
            <w:tcBorders>
              <w:top w:val="single" w:sz="2" w:space="0" w:color="000000"/>
              <w:left w:val="nil"/>
              <w:bottom w:val="single" w:sz="6" w:space="0" w:color="auto"/>
              <w:right w:val="single" w:sz="2" w:space="0" w:color="000000"/>
            </w:tcBorders>
            <w:shd w:val="solid" w:color="FFFFFF" w:fill="auto"/>
          </w:tcPr>
          <w:p w:rsidR="00217A67" w:rsidRPr="00D60629" w:rsidRDefault="00217A67" w:rsidP="000C0A5D">
            <w:pPr>
              <w:autoSpaceDE w:val="0"/>
              <w:autoSpaceDN w:val="0"/>
              <w:adjustRightInd w:val="0"/>
              <w:spacing w:after="0" w:line="240" w:lineRule="auto"/>
              <w:jc w:val="center"/>
              <w:rPr>
                <w:rFonts w:ascii="Times New Roman" w:hAnsi="Times New Roman" w:cs="Times New Roman"/>
                <w:color w:val="000000"/>
                <w:sz w:val="20"/>
                <w:szCs w:val="20"/>
              </w:rPr>
            </w:pPr>
          </w:p>
        </w:tc>
      </w:tr>
    </w:tbl>
    <w:p w:rsidR="00217A67" w:rsidRPr="00D60629" w:rsidRDefault="00217A67" w:rsidP="00217A67">
      <w:pPr>
        <w:rPr>
          <w:sz w:val="20"/>
          <w:szCs w:val="20"/>
        </w:rPr>
      </w:pPr>
    </w:p>
    <w:p w:rsidR="00217A67" w:rsidRPr="00D60629" w:rsidRDefault="00217A67" w:rsidP="00217A67">
      <w:pPr>
        <w:rPr>
          <w:sz w:val="20"/>
          <w:szCs w:val="20"/>
        </w:rPr>
      </w:pPr>
    </w:p>
    <w:p w:rsidR="00213E10" w:rsidRPr="00D60629" w:rsidRDefault="00213E10" w:rsidP="00213E10">
      <w:pPr>
        <w:jc w:val="both"/>
        <w:rPr>
          <w:sz w:val="20"/>
          <w:szCs w:val="20"/>
        </w:rPr>
      </w:pPr>
    </w:p>
    <w:p w:rsidR="00213E10" w:rsidRPr="00D60629" w:rsidRDefault="00213E10" w:rsidP="00213E10">
      <w:pPr>
        <w:jc w:val="both"/>
        <w:rPr>
          <w:sz w:val="20"/>
          <w:szCs w:val="20"/>
        </w:rPr>
      </w:pPr>
    </w:p>
    <w:p w:rsidR="00213E10" w:rsidRPr="00D60629" w:rsidRDefault="00213E10" w:rsidP="00213E10">
      <w:pPr>
        <w:jc w:val="both"/>
        <w:rPr>
          <w:sz w:val="20"/>
          <w:szCs w:val="20"/>
        </w:rPr>
      </w:pPr>
    </w:p>
    <w:p w:rsidR="00213E10" w:rsidRPr="00D60629" w:rsidRDefault="00213E10" w:rsidP="00213E10">
      <w:pPr>
        <w:rPr>
          <w:sz w:val="20"/>
          <w:szCs w:val="20"/>
        </w:rPr>
      </w:pPr>
    </w:p>
    <w:p w:rsidR="00213E10" w:rsidRPr="00D60629" w:rsidRDefault="00213E10" w:rsidP="00213E10">
      <w:pPr>
        <w:rPr>
          <w:sz w:val="20"/>
          <w:szCs w:val="20"/>
        </w:rPr>
      </w:pPr>
    </w:p>
    <w:p w:rsidR="006C08D5" w:rsidRPr="00D60629" w:rsidRDefault="006C08D5" w:rsidP="006C08D5">
      <w:pPr>
        <w:rPr>
          <w:rFonts w:ascii="Times New Roman" w:hAnsi="Times New Roman" w:cs="Times New Roman"/>
          <w:sz w:val="20"/>
          <w:szCs w:val="20"/>
        </w:rPr>
      </w:pPr>
    </w:p>
    <w:p w:rsidR="006C08D5" w:rsidRPr="00D60629" w:rsidRDefault="006C08D5" w:rsidP="006C08D5">
      <w:pPr>
        <w:rPr>
          <w:rFonts w:ascii="Times New Roman" w:hAnsi="Times New Roman" w:cs="Times New Roman"/>
          <w:sz w:val="20"/>
          <w:szCs w:val="20"/>
        </w:rPr>
      </w:pPr>
    </w:p>
    <w:p w:rsidR="00962A25" w:rsidRDefault="00962A25" w:rsidP="006C08D5">
      <w:pPr>
        <w:rPr>
          <w:rFonts w:ascii="Times New Roman" w:hAnsi="Times New Roman" w:cs="Times New Roman"/>
          <w:sz w:val="20"/>
          <w:szCs w:val="20"/>
        </w:rPr>
        <w:sectPr w:rsidR="00962A25" w:rsidSect="00217A67">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134" w:bottom="1701" w:left="1134" w:header="709" w:footer="709" w:gutter="0"/>
          <w:cols w:space="708"/>
          <w:docGrid w:linePitch="360"/>
        </w:sectPr>
      </w:pPr>
    </w:p>
    <w:tbl>
      <w:tblPr>
        <w:tblW w:w="9800" w:type="dxa"/>
        <w:tblInd w:w="-292" w:type="dxa"/>
        <w:tblLook w:val="04A0"/>
      </w:tblPr>
      <w:tblGrid>
        <w:gridCol w:w="2947"/>
        <w:gridCol w:w="3955"/>
        <w:gridCol w:w="2898"/>
      </w:tblGrid>
      <w:tr w:rsidR="00962A25" w:rsidTr="00962A25">
        <w:tc>
          <w:tcPr>
            <w:tcW w:w="2728" w:type="dxa"/>
          </w:tcPr>
          <w:p w:rsidR="00962A25" w:rsidRPr="00962A25" w:rsidRDefault="00962A25">
            <w:pPr>
              <w:spacing w:after="0" w:line="240" w:lineRule="auto"/>
              <w:ind w:right="-1"/>
              <w:jc w:val="center"/>
              <w:rPr>
                <w:rFonts w:ascii="Times New Roman" w:hAnsi="Times New Roman" w:cs="Times New Roman"/>
                <w:sz w:val="20"/>
                <w:szCs w:val="20"/>
              </w:rPr>
            </w:pPr>
            <w:r w:rsidRPr="00962A25">
              <w:rPr>
                <w:rFonts w:ascii="Times New Roman" w:hAnsi="Times New Roman" w:cs="Times New Roman"/>
                <w:sz w:val="20"/>
                <w:szCs w:val="20"/>
              </w:rPr>
              <w:lastRenderedPageBreak/>
              <w:t>Администрация</w:t>
            </w:r>
          </w:p>
          <w:p w:rsidR="00962A25" w:rsidRPr="00962A25" w:rsidRDefault="00962A25">
            <w:pPr>
              <w:spacing w:after="0" w:line="240" w:lineRule="auto"/>
              <w:ind w:right="-1"/>
              <w:jc w:val="center"/>
              <w:rPr>
                <w:rFonts w:ascii="Times New Roman" w:hAnsi="Times New Roman" w:cs="Times New Roman"/>
                <w:sz w:val="20"/>
                <w:szCs w:val="20"/>
              </w:rPr>
            </w:pPr>
            <w:r w:rsidRPr="00962A25">
              <w:rPr>
                <w:rFonts w:ascii="Times New Roman" w:hAnsi="Times New Roman" w:cs="Times New Roman"/>
                <w:sz w:val="20"/>
                <w:szCs w:val="20"/>
              </w:rPr>
              <w:t>сельского поселения</w:t>
            </w:r>
          </w:p>
          <w:p w:rsidR="00962A25" w:rsidRPr="00962A25" w:rsidRDefault="00962A25">
            <w:pPr>
              <w:spacing w:after="0" w:line="240" w:lineRule="auto"/>
              <w:ind w:right="-1"/>
              <w:jc w:val="center"/>
              <w:rPr>
                <w:rFonts w:ascii="Times New Roman" w:hAnsi="Times New Roman" w:cs="Times New Roman"/>
                <w:sz w:val="20"/>
                <w:szCs w:val="20"/>
              </w:rPr>
            </w:pPr>
            <w:r w:rsidRPr="00962A25">
              <w:rPr>
                <w:rFonts w:ascii="Times New Roman" w:hAnsi="Times New Roman" w:cs="Times New Roman"/>
                <w:sz w:val="20"/>
                <w:szCs w:val="20"/>
              </w:rPr>
              <w:t>«</w:t>
            </w:r>
            <w:proofErr w:type="spellStart"/>
            <w:r w:rsidRPr="00962A25">
              <w:rPr>
                <w:rFonts w:ascii="Times New Roman" w:hAnsi="Times New Roman" w:cs="Times New Roman"/>
                <w:sz w:val="20"/>
                <w:szCs w:val="20"/>
              </w:rPr>
              <w:t>Уег</w:t>
            </w:r>
            <w:proofErr w:type="spellEnd"/>
            <w:r w:rsidRPr="00962A25">
              <w:rPr>
                <w:rFonts w:ascii="Times New Roman" w:hAnsi="Times New Roman" w:cs="Times New Roman"/>
                <w:sz w:val="20"/>
                <w:szCs w:val="20"/>
              </w:rPr>
              <w:t>»</w:t>
            </w:r>
          </w:p>
          <w:p w:rsidR="00962A25" w:rsidRPr="00962A25" w:rsidRDefault="00962A25">
            <w:pPr>
              <w:spacing w:after="0" w:line="240" w:lineRule="auto"/>
              <w:ind w:right="-1"/>
              <w:jc w:val="center"/>
              <w:rPr>
                <w:rFonts w:ascii="Times New Roman" w:hAnsi="Times New Roman" w:cs="Times New Roman"/>
                <w:sz w:val="20"/>
                <w:szCs w:val="20"/>
              </w:rPr>
            </w:pPr>
          </w:p>
          <w:p w:rsidR="00962A25" w:rsidRPr="00962A25" w:rsidRDefault="00962A25">
            <w:pPr>
              <w:spacing w:after="0" w:line="240" w:lineRule="auto"/>
              <w:rPr>
                <w:rFonts w:ascii="Times New Roman" w:hAnsi="Times New Roman" w:cs="Times New Roman"/>
                <w:sz w:val="20"/>
                <w:szCs w:val="20"/>
              </w:rPr>
            </w:pPr>
          </w:p>
        </w:tc>
        <w:tc>
          <w:tcPr>
            <w:tcW w:w="3662" w:type="dxa"/>
          </w:tcPr>
          <w:p w:rsidR="00962A25" w:rsidRPr="00962A25" w:rsidRDefault="00962A25">
            <w:pPr>
              <w:spacing w:after="0" w:line="240" w:lineRule="auto"/>
              <w:jc w:val="center"/>
              <w:rPr>
                <w:rFonts w:ascii="Times New Roman" w:hAnsi="Times New Roman" w:cs="Times New Roman"/>
                <w:sz w:val="20"/>
                <w:szCs w:val="20"/>
              </w:rPr>
            </w:pPr>
            <w:r w:rsidRPr="00962A25">
              <w:rPr>
                <w:rFonts w:ascii="Times New Roman" w:hAnsi="Times New Roman" w:cs="Times New Roman"/>
                <w:noProof/>
                <w:sz w:val="20"/>
                <w:szCs w:val="20"/>
                <w:lang w:eastAsia="ru-RU"/>
              </w:rPr>
              <w:drawing>
                <wp:inline distT="0" distB="0" distL="0" distR="0">
                  <wp:extent cx="847725" cy="9144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962A25" w:rsidRPr="00962A25" w:rsidRDefault="00962A25">
            <w:pPr>
              <w:spacing w:after="0" w:line="240" w:lineRule="auto"/>
              <w:jc w:val="center"/>
              <w:rPr>
                <w:rFonts w:ascii="Times New Roman" w:hAnsi="Times New Roman" w:cs="Times New Roman"/>
                <w:sz w:val="20"/>
                <w:szCs w:val="20"/>
              </w:rPr>
            </w:pPr>
          </w:p>
          <w:p w:rsidR="00962A25" w:rsidRPr="00962A25" w:rsidRDefault="00962A25">
            <w:pPr>
              <w:spacing w:after="0" w:line="240" w:lineRule="auto"/>
              <w:jc w:val="center"/>
              <w:rPr>
                <w:rFonts w:ascii="Times New Roman" w:hAnsi="Times New Roman" w:cs="Times New Roman"/>
                <w:sz w:val="20"/>
                <w:szCs w:val="20"/>
              </w:rPr>
            </w:pPr>
          </w:p>
        </w:tc>
        <w:tc>
          <w:tcPr>
            <w:tcW w:w="2683" w:type="dxa"/>
          </w:tcPr>
          <w:p w:rsidR="00962A25" w:rsidRPr="00962A25" w:rsidRDefault="00962A25">
            <w:pPr>
              <w:spacing w:after="0" w:line="240" w:lineRule="auto"/>
              <w:jc w:val="center"/>
              <w:rPr>
                <w:rFonts w:ascii="Times New Roman" w:hAnsi="Times New Roman" w:cs="Times New Roman"/>
                <w:sz w:val="20"/>
                <w:szCs w:val="20"/>
              </w:rPr>
            </w:pPr>
            <w:r w:rsidRPr="00962A25">
              <w:rPr>
                <w:rFonts w:ascii="Times New Roman" w:hAnsi="Times New Roman" w:cs="Times New Roman"/>
                <w:sz w:val="20"/>
                <w:szCs w:val="20"/>
              </w:rPr>
              <w:t xml:space="preserve"> «</w:t>
            </w:r>
            <w:proofErr w:type="spellStart"/>
            <w:r w:rsidRPr="00962A25">
              <w:rPr>
                <w:rFonts w:ascii="Times New Roman" w:hAnsi="Times New Roman" w:cs="Times New Roman"/>
                <w:sz w:val="20"/>
                <w:szCs w:val="20"/>
              </w:rPr>
              <w:t>Уег</w:t>
            </w:r>
            <w:proofErr w:type="spellEnd"/>
            <w:r w:rsidRPr="00962A25">
              <w:rPr>
                <w:rFonts w:ascii="Times New Roman" w:hAnsi="Times New Roman" w:cs="Times New Roman"/>
                <w:sz w:val="20"/>
                <w:szCs w:val="20"/>
              </w:rPr>
              <w:t>»</w:t>
            </w:r>
          </w:p>
          <w:p w:rsidR="00962A25" w:rsidRPr="00962A25" w:rsidRDefault="00962A25">
            <w:pPr>
              <w:spacing w:after="0" w:line="240" w:lineRule="auto"/>
              <w:jc w:val="center"/>
              <w:rPr>
                <w:rFonts w:ascii="Times New Roman" w:hAnsi="Times New Roman" w:cs="Times New Roman"/>
                <w:sz w:val="20"/>
                <w:szCs w:val="20"/>
              </w:rPr>
            </w:pPr>
            <w:proofErr w:type="spellStart"/>
            <w:r w:rsidRPr="00962A25">
              <w:rPr>
                <w:rFonts w:ascii="Times New Roman" w:hAnsi="Times New Roman" w:cs="Times New Roman"/>
                <w:sz w:val="20"/>
                <w:szCs w:val="20"/>
              </w:rPr>
              <w:t>сикт</w:t>
            </w:r>
            <w:proofErr w:type="spellEnd"/>
            <w:r w:rsidRPr="00962A25">
              <w:rPr>
                <w:rFonts w:ascii="Times New Roman" w:hAnsi="Times New Roman" w:cs="Times New Roman"/>
                <w:sz w:val="20"/>
                <w:szCs w:val="20"/>
              </w:rPr>
              <w:t xml:space="preserve"> </w:t>
            </w:r>
            <w:proofErr w:type="spellStart"/>
            <w:r w:rsidRPr="00962A25">
              <w:rPr>
                <w:rFonts w:ascii="Times New Roman" w:hAnsi="Times New Roman" w:cs="Times New Roman"/>
                <w:sz w:val="20"/>
                <w:szCs w:val="20"/>
              </w:rPr>
              <w:t>овмöдчöминса</w:t>
            </w:r>
            <w:proofErr w:type="spellEnd"/>
          </w:p>
          <w:p w:rsidR="00962A25" w:rsidRPr="00962A25" w:rsidRDefault="00962A25">
            <w:pPr>
              <w:spacing w:after="0" w:line="240" w:lineRule="auto"/>
              <w:jc w:val="center"/>
              <w:rPr>
                <w:rFonts w:ascii="Times New Roman" w:hAnsi="Times New Roman" w:cs="Times New Roman"/>
                <w:sz w:val="20"/>
                <w:szCs w:val="20"/>
              </w:rPr>
            </w:pPr>
            <w:r w:rsidRPr="00962A25">
              <w:rPr>
                <w:rFonts w:ascii="Times New Roman" w:hAnsi="Times New Roman" w:cs="Times New Roman"/>
                <w:sz w:val="20"/>
                <w:szCs w:val="20"/>
              </w:rPr>
              <w:t xml:space="preserve">Администрация </w:t>
            </w:r>
          </w:p>
          <w:p w:rsidR="00962A25" w:rsidRPr="00962A25" w:rsidRDefault="00962A25">
            <w:pPr>
              <w:spacing w:after="0" w:line="240" w:lineRule="auto"/>
              <w:rPr>
                <w:rFonts w:ascii="Times New Roman" w:hAnsi="Times New Roman" w:cs="Times New Roman"/>
                <w:sz w:val="20"/>
                <w:szCs w:val="20"/>
              </w:rPr>
            </w:pPr>
          </w:p>
        </w:tc>
      </w:tr>
      <w:tr w:rsidR="00962A25" w:rsidTr="00962A25">
        <w:tc>
          <w:tcPr>
            <w:tcW w:w="2728" w:type="dxa"/>
          </w:tcPr>
          <w:p w:rsidR="00962A25" w:rsidRDefault="00962A25">
            <w:pPr>
              <w:spacing w:after="0" w:line="240" w:lineRule="auto"/>
              <w:rPr>
                <w:rFonts w:ascii="Times New Roman" w:hAnsi="Times New Roman" w:cs="Times New Roman"/>
                <w:sz w:val="28"/>
                <w:szCs w:val="28"/>
              </w:rPr>
            </w:pPr>
          </w:p>
        </w:tc>
        <w:tc>
          <w:tcPr>
            <w:tcW w:w="3662" w:type="dxa"/>
            <w:hideMark/>
          </w:tcPr>
          <w:p w:rsidR="00962A25" w:rsidRDefault="00962A25">
            <w:pPr>
              <w:pStyle w:val="1"/>
              <w:rPr>
                <w:b w:val="0"/>
                <w:spacing w:val="60"/>
              </w:rPr>
            </w:pPr>
            <w:r>
              <w:rPr>
                <w:spacing w:val="60"/>
              </w:rPr>
              <w:t>ПОСТАНОВЛЕНИЕ</w:t>
            </w:r>
          </w:p>
        </w:tc>
        <w:tc>
          <w:tcPr>
            <w:tcW w:w="2683" w:type="dxa"/>
          </w:tcPr>
          <w:p w:rsidR="00962A25" w:rsidRDefault="00962A25">
            <w:pPr>
              <w:spacing w:after="0" w:line="240" w:lineRule="auto"/>
              <w:rPr>
                <w:rFonts w:ascii="Times New Roman" w:hAnsi="Times New Roman" w:cs="Times New Roman"/>
                <w:sz w:val="28"/>
                <w:szCs w:val="28"/>
              </w:rPr>
            </w:pPr>
          </w:p>
        </w:tc>
      </w:tr>
      <w:tr w:rsidR="00962A25" w:rsidTr="00962A25">
        <w:tc>
          <w:tcPr>
            <w:tcW w:w="2728" w:type="dxa"/>
          </w:tcPr>
          <w:p w:rsidR="00962A25" w:rsidRDefault="00962A25">
            <w:pPr>
              <w:spacing w:after="0" w:line="240" w:lineRule="auto"/>
              <w:rPr>
                <w:rFonts w:ascii="Times New Roman" w:hAnsi="Times New Roman" w:cs="Times New Roman"/>
                <w:sz w:val="28"/>
                <w:szCs w:val="28"/>
              </w:rPr>
            </w:pPr>
          </w:p>
        </w:tc>
        <w:tc>
          <w:tcPr>
            <w:tcW w:w="3662" w:type="dxa"/>
          </w:tcPr>
          <w:p w:rsidR="00962A25" w:rsidRDefault="00962A25">
            <w:pPr>
              <w:spacing w:after="0" w:line="240" w:lineRule="auto"/>
              <w:rPr>
                <w:rFonts w:ascii="Times New Roman" w:hAnsi="Times New Roman" w:cs="Times New Roman"/>
                <w:sz w:val="28"/>
                <w:szCs w:val="28"/>
              </w:rPr>
            </w:pPr>
          </w:p>
        </w:tc>
        <w:tc>
          <w:tcPr>
            <w:tcW w:w="2683" w:type="dxa"/>
            <w:hideMark/>
          </w:tcPr>
          <w:p w:rsidR="00962A25" w:rsidRDefault="00962A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962A25" w:rsidTr="00962A25">
        <w:tc>
          <w:tcPr>
            <w:tcW w:w="2728" w:type="dxa"/>
          </w:tcPr>
          <w:p w:rsidR="00962A25" w:rsidRDefault="00962A25">
            <w:pPr>
              <w:spacing w:after="0" w:line="240" w:lineRule="auto"/>
              <w:rPr>
                <w:rFonts w:ascii="Times New Roman" w:hAnsi="Times New Roman" w:cs="Times New Roman"/>
                <w:sz w:val="28"/>
                <w:szCs w:val="28"/>
              </w:rPr>
            </w:pPr>
          </w:p>
        </w:tc>
        <w:tc>
          <w:tcPr>
            <w:tcW w:w="3662" w:type="dxa"/>
            <w:hideMark/>
          </w:tcPr>
          <w:p w:rsidR="00962A25" w:rsidRDefault="00962A25">
            <w:pPr>
              <w:spacing w:after="0" w:line="240" w:lineRule="auto"/>
              <w:jc w:val="center"/>
              <w:rPr>
                <w:rFonts w:ascii="Times New Roman" w:hAnsi="Times New Roman" w:cs="Times New Roman"/>
                <w:sz w:val="28"/>
                <w:szCs w:val="28"/>
              </w:rPr>
            </w:pPr>
            <w:proofErr w:type="gramStart"/>
            <w:r>
              <w:rPr>
                <w:rFonts w:ascii="Times New Roman" w:hAnsi="Times New Roman" w:cs="Times New Roman"/>
                <w:spacing w:val="60"/>
                <w:sz w:val="28"/>
                <w:szCs w:val="28"/>
              </w:rPr>
              <w:t>ШУÖМ</w:t>
            </w:r>
            <w:proofErr w:type="gramEnd"/>
          </w:p>
        </w:tc>
        <w:tc>
          <w:tcPr>
            <w:tcW w:w="2683" w:type="dxa"/>
          </w:tcPr>
          <w:p w:rsidR="00962A25" w:rsidRDefault="00962A25">
            <w:pPr>
              <w:spacing w:after="0" w:line="240" w:lineRule="auto"/>
              <w:jc w:val="right"/>
              <w:rPr>
                <w:rFonts w:ascii="Times New Roman" w:hAnsi="Times New Roman" w:cs="Times New Roman"/>
                <w:sz w:val="28"/>
                <w:szCs w:val="28"/>
              </w:rPr>
            </w:pPr>
          </w:p>
        </w:tc>
      </w:tr>
    </w:tbl>
    <w:p w:rsidR="00962A25" w:rsidRDefault="00962A25" w:rsidP="00962A25">
      <w:pPr>
        <w:pStyle w:val="1"/>
        <w:tabs>
          <w:tab w:val="center" w:pos="4820"/>
          <w:tab w:val="left" w:pos="7395"/>
        </w:tabs>
        <w:rPr>
          <w:b w:val="0"/>
        </w:rPr>
      </w:pPr>
      <w:r>
        <w:tab/>
        <w:t xml:space="preserve"> </w:t>
      </w:r>
    </w:p>
    <w:p w:rsidR="00962A25" w:rsidRDefault="00962A25" w:rsidP="00962A25">
      <w:pPr>
        <w:pStyle w:val="8"/>
        <w:rPr>
          <w:rFonts w:ascii="Times New Roman" w:hAnsi="Times New Roman" w:cs="Times New Roman"/>
          <w:sz w:val="24"/>
          <w:szCs w:val="24"/>
        </w:rPr>
      </w:pPr>
      <w:r>
        <w:rPr>
          <w:rFonts w:ascii="Times New Roman" w:hAnsi="Times New Roman" w:cs="Times New Roman"/>
          <w:sz w:val="24"/>
          <w:szCs w:val="24"/>
        </w:rPr>
        <w:t>от  08 ноября  2024  г.    №  11/144</w:t>
      </w:r>
    </w:p>
    <w:p w:rsidR="00962A25" w:rsidRDefault="00962A25" w:rsidP="00962A25">
      <w:pPr>
        <w:pStyle w:val="8"/>
        <w:rPr>
          <w:rFonts w:ascii="Times New Roman" w:hAnsi="Times New Roman" w:cs="Times New Roman"/>
          <w:sz w:val="24"/>
          <w:szCs w:val="24"/>
        </w:rPr>
      </w:pPr>
      <w:r>
        <w:rPr>
          <w:rFonts w:ascii="Times New Roman" w:hAnsi="Times New Roman" w:cs="Times New Roman"/>
          <w:sz w:val="24"/>
          <w:szCs w:val="24"/>
          <w:vertAlign w:val="superscript"/>
        </w:rPr>
        <w:t xml:space="preserve">с. </w:t>
      </w:r>
      <w:proofErr w:type="spellStart"/>
      <w:r>
        <w:rPr>
          <w:rFonts w:ascii="Times New Roman" w:hAnsi="Times New Roman" w:cs="Times New Roman"/>
          <w:sz w:val="24"/>
          <w:szCs w:val="24"/>
          <w:vertAlign w:val="superscript"/>
        </w:rPr>
        <w:t>Уег</w:t>
      </w:r>
      <w:proofErr w:type="spellEnd"/>
      <w:r>
        <w:rPr>
          <w:rFonts w:ascii="Times New Roman" w:hAnsi="Times New Roman" w:cs="Times New Roman"/>
          <w:sz w:val="24"/>
          <w:szCs w:val="24"/>
          <w:vertAlign w:val="superscript"/>
        </w:rPr>
        <w:t xml:space="preserve">  Республики Коми</w:t>
      </w:r>
    </w:p>
    <w:p w:rsidR="00962A25" w:rsidRDefault="00962A25" w:rsidP="00962A25">
      <w:pPr>
        <w:spacing w:after="0" w:line="240" w:lineRule="auto"/>
        <w:ind w:right="-1"/>
        <w:rPr>
          <w:rFonts w:ascii="Times New Roman" w:hAnsi="Times New Roman" w:cs="Times New Roman"/>
          <w:sz w:val="24"/>
          <w:szCs w:val="24"/>
        </w:rPr>
      </w:pPr>
    </w:p>
    <w:tbl>
      <w:tblPr>
        <w:tblW w:w="0" w:type="auto"/>
        <w:tblLook w:val="01E0"/>
      </w:tblPr>
      <w:tblGrid>
        <w:gridCol w:w="5637"/>
      </w:tblGrid>
      <w:tr w:rsidR="00962A25" w:rsidTr="00962A25">
        <w:tc>
          <w:tcPr>
            <w:tcW w:w="5637" w:type="dxa"/>
            <w:hideMark/>
          </w:tcPr>
          <w:p w:rsidR="00962A25" w:rsidRDefault="00962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запрете выхода граждан и выезда техники на лёд водоёмов и рек на территории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tc>
      </w:tr>
    </w:tbl>
    <w:p w:rsidR="00962A25" w:rsidRDefault="00962A25" w:rsidP="00962A25">
      <w:pPr>
        <w:spacing w:after="0" w:line="240" w:lineRule="auto"/>
        <w:rPr>
          <w:rFonts w:ascii="Times New Roman" w:hAnsi="Times New Roman" w:cs="Times New Roman"/>
          <w:sz w:val="24"/>
          <w:szCs w:val="24"/>
          <w:vertAlign w:val="superscript"/>
        </w:rPr>
      </w:pPr>
    </w:p>
    <w:p w:rsidR="00962A25" w:rsidRDefault="00962A25" w:rsidP="00962A25">
      <w:pPr>
        <w:spacing w:after="0" w:line="240" w:lineRule="auto"/>
        <w:rPr>
          <w:rFonts w:ascii="Times New Roman" w:hAnsi="Times New Roman" w:cs="Times New Roman"/>
          <w:sz w:val="24"/>
          <w:szCs w:val="24"/>
          <w:vertAlign w:val="superscript"/>
        </w:rPr>
      </w:pPr>
    </w:p>
    <w:p w:rsidR="00962A25" w:rsidRDefault="00962A25" w:rsidP="00962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целях обеспечения безопасности людей на водных объектах в осенний период и  во время становления льда  </w:t>
      </w:r>
    </w:p>
    <w:p w:rsidR="00962A25" w:rsidRDefault="00962A25" w:rsidP="00962A25">
      <w:pPr>
        <w:spacing w:after="0" w:line="240" w:lineRule="auto"/>
        <w:jc w:val="both"/>
        <w:rPr>
          <w:rFonts w:ascii="Times New Roman" w:hAnsi="Times New Roman" w:cs="Times New Roman"/>
          <w:sz w:val="24"/>
          <w:szCs w:val="24"/>
        </w:rPr>
      </w:pPr>
    </w:p>
    <w:p w:rsidR="00962A25" w:rsidRDefault="00962A25" w:rsidP="00962A25">
      <w:pPr>
        <w:spacing w:after="0" w:line="240" w:lineRule="auto"/>
        <w:ind w:right="-568"/>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 постановляет:</w:t>
      </w:r>
    </w:p>
    <w:p w:rsidR="00962A25" w:rsidRDefault="00962A25" w:rsidP="00962A25">
      <w:pPr>
        <w:spacing w:after="0" w:line="240" w:lineRule="auto"/>
        <w:ind w:right="-568"/>
        <w:jc w:val="center"/>
        <w:rPr>
          <w:rFonts w:ascii="Times New Roman" w:hAnsi="Times New Roman" w:cs="Times New Roman"/>
          <w:sz w:val="24"/>
          <w:szCs w:val="24"/>
        </w:rPr>
      </w:pPr>
    </w:p>
    <w:p w:rsidR="00962A25" w:rsidRDefault="00962A25" w:rsidP="00962A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Запретить  выход людей  и выезд  техники на лёд водоёмов и  рек, находящихся на территории сельского поселения «</w:t>
      </w:r>
      <w:proofErr w:type="spellStart"/>
      <w:r>
        <w:rPr>
          <w:rFonts w:ascii="Times New Roman" w:hAnsi="Times New Roman" w:cs="Times New Roman"/>
          <w:sz w:val="24"/>
          <w:szCs w:val="24"/>
        </w:rPr>
        <w:t>Уег</w:t>
      </w:r>
      <w:proofErr w:type="spellEnd"/>
      <w:r>
        <w:rPr>
          <w:rFonts w:ascii="Times New Roman" w:hAnsi="Times New Roman" w:cs="Times New Roman"/>
          <w:sz w:val="24"/>
          <w:szCs w:val="24"/>
        </w:rPr>
        <w:t>».</w:t>
      </w:r>
    </w:p>
    <w:p w:rsidR="00962A25" w:rsidRDefault="00962A25" w:rsidP="00962A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2. Обеспечить проведение профилактической работы среди населения об опасности выхода на лед.</w:t>
      </w:r>
    </w:p>
    <w:p w:rsidR="00962A25" w:rsidRDefault="00962A25" w:rsidP="00962A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Разместить памятки</w:t>
      </w:r>
      <w:proofErr w:type="gramEnd"/>
      <w:r>
        <w:rPr>
          <w:rFonts w:ascii="Times New Roman" w:hAnsi="Times New Roman" w:cs="Times New Roman"/>
          <w:sz w:val="24"/>
          <w:szCs w:val="24"/>
        </w:rPr>
        <w:t xml:space="preserve"> о мерах безопасности на льду водоемов в осеннее - зимний период на информационных щитах села.</w:t>
      </w:r>
    </w:p>
    <w:p w:rsidR="00962A25" w:rsidRDefault="00962A25" w:rsidP="00962A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Постановление № 11/23 от 10.11.2023 года считать утратившим силу.</w:t>
      </w:r>
    </w:p>
    <w:p w:rsidR="00962A25" w:rsidRDefault="00962A25" w:rsidP="00962A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Постановление вступает в силу со дня принятия.</w:t>
      </w:r>
    </w:p>
    <w:p w:rsidR="00962A25" w:rsidRDefault="00962A25" w:rsidP="00962A25">
      <w:pPr>
        <w:spacing w:after="0" w:line="240" w:lineRule="auto"/>
        <w:ind w:firstLine="708"/>
        <w:jc w:val="both"/>
        <w:rPr>
          <w:rFonts w:ascii="Times New Roman" w:hAnsi="Times New Roman" w:cs="Times New Roman"/>
          <w:sz w:val="24"/>
          <w:szCs w:val="24"/>
        </w:rPr>
      </w:pPr>
    </w:p>
    <w:p w:rsidR="00962A25" w:rsidRDefault="00962A25" w:rsidP="00962A25">
      <w:pPr>
        <w:spacing w:after="0" w:line="240" w:lineRule="auto"/>
        <w:ind w:firstLine="708"/>
        <w:jc w:val="both"/>
        <w:rPr>
          <w:rFonts w:ascii="Times New Roman" w:hAnsi="Times New Roman" w:cs="Times New Roman"/>
          <w:sz w:val="24"/>
          <w:szCs w:val="24"/>
        </w:rPr>
      </w:pPr>
    </w:p>
    <w:p w:rsidR="00962A25" w:rsidRDefault="00962A25" w:rsidP="00962A25">
      <w:pPr>
        <w:spacing w:after="0" w:line="240" w:lineRule="auto"/>
        <w:ind w:firstLine="708"/>
        <w:jc w:val="both"/>
        <w:rPr>
          <w:rFonts w:ascii="Times New Roman" w:hAnsi="Times New Roman" w:cs="Times New Roman"/>
          <w:sz w:val="24"/>
          <w:szCs w:val="24"/>
        </w:rPr>
      </w:pPr>
    </w:p>
    <w:tbl>
      <w:tblPr>
        <w:tblW w:w="0" w:type="auto"/>
        <w:tblLook w:val="04A0"/>
      </w:tblPr>
      <w:tblGrid>
        <w:gridCol w:w="5070"/>
        <w:gridCol w:w="2104"/>
        <w:gridCol w:w="1887"/>
      </w:tblGrid>
      <w:tr w:rsidR="00962A25" w:rsidTr="00962A25">
        <w:tc>
          <w:tcPr>
            <w:tcW w:w="5070" w:type="dxa"/>
            <w:hideMark/>
          </w:tcPr>
          <w:p w:rsidR="00962A25" w:rsidRDefault="00962A25">
            <w:pPr>
              <w:pStyle w:val="af2"/>
              <w:spacing w:line="276" w:lineRule="auto"/>
              <w:rPr>
                <w:sz w:val="24"/>
                <w:szCs w:val="24"/>
              </w:rPr>
            </w:pPr>
            <w:r>
              <w:rPr>
                <w:sz w:val="24"/>
                <w:szCs w:val="24"/>
              </w:rPr>
              <w:t>Глава сельского поселения   «</w:t>
            </w:r>
            <w:proofErr w:type="spellStart"/>
            <w:r>
              <w:rPr>
                <w:sz w:val="24"/>
                <w:szCs w:val="24"/>
              </w:rPr>
              <w:t>Уег</w:t>
            </w:r>
            <w:proofErr w:type="spellEnd"/>
            <w:r>
              <w:rPr>
                <w:sz w:val="24"/>
                <w:szCs w:val="24"/>
              </w:rPr>
              <w:t>»</w:t>
            </w:r>
          </w:p>
        </w:tc>
        <w:tc>
          <w:tcPr>
            <w:tcW w:w="2104" w:type="dxa"/>
          </w:tcPr>
          <w:p w:rsidR="00962A25" w:rsidRDefault="00962A25">
            <w:pPr>
              <w:pStyle w:val="af2"/>
              <w:spacing w:line="276" w:lineRule="auto"/>
              <w:rPr>
                <w:sz w:val="24"/>
                <w:szCs w:val="24"/>
              </w:rPr>
            </w:pPr>
          </w:p>
        </w:tc>
        <w:tc>
          <w:tcPr>
            <w:tcW w:w="1887" w:type="dxa"/>
            <w:hideMark/>
          </w:tcPr>
          <w:p w:rsidR="00962A25" w:rsidRDefault="00962A25">
            <w:pPr>
              <w:pStyle w:val="af2"/>
              <w:spacing w:line="276" w:lineRule="auto"/>
              <w:jc w:val="right"/>
              <w:rPr>
                <w:sz w:val="24"/>
                <w:szCs w:val="24"/>
              </w:rPr>
            </w:pPr>
            <w:r>
              <w:rPr>
                <w:sz w:val="24"/>
                <w:szCs w:val="24"/>
              </w:rPr>
              <w:t>М.П.Чупрова</w:t>
            </w:r>
          </w:p>
        </w:tc>
      </w:tr>
    </w:tbl>
    <w:p w:rsidR="00962A25" w:rsidRDefault="00962A25" w:rsidP="00962A25">
      <w:pPr>
        <w:pStyle w:val="af2"/>
        <w:jc w:val="both"/>
        <w:rPr>
          <w:sz w:val="24"/>
          <w:szCs w:val="24"/>
        </w:rPr>
      </w:pPr>
    </w:p>
    <w:p w:rsidR="00962A25" w:rsidRDefault="00962A25" w:rsidP="00962A25">
      <w:pPr>
        <w:pStyle w:val="af2"/>
        <w:jc w:val="both"/>
        <w:rPr>
          <w:sz w:val="24"/>
          <w:szCs w:val="24"/>
        </w:rPr>
      </w:pPr>
    </w:p>
    <w:p w:rsidR="00962A25" w:rsidRDefault="00962A25" w:rsidP="00962A25">
      <w:pPr>
        <w:spacing w:after="0" w:line="240" w:lineRule="auto"/>
        <w:rPr>
          <w:rFonts w:ascii="Times New Roman" w:hAnsi="Times New Roman" w:cs="Times New Roman"/>
          <w:sz w:val="24"/>
          <w:szCs w:val="24"/>
        </w:rPr>
      </w:pPr>
    </w:p>
    <w:p w:rsidR="00962A25" w:rsidRDefault="00962A25" w:rsidP="00962A25">
      <w:pPr>
        <w:spacing w:after="0"/>
        <w:rPr>
          <w:rFonts w:ascii="Times New Roman" w:hAnsi="Times New Roman" w:cs="Times New Roman"/>
          <w:sz w:val="24"/>
          <w:szCs w:val="24"/>
        </w:rPr>
      </w:pPr>
    </w:p>
    <w:p w:rsidR="00962A25" w:rsidRDefault="00962A25" w:rsidP="00962A25">
      <w:pPr>
        <w:rPr>
          <w:rFonts w:ascii="Times New Roman" w:hAnsi="Times New Roman" w:cs="Times New Roman"/>
          <w:sz w:val="24"/>
          <w:szCs w:val="24"/>
        </w:rPr>
      </w:pPr>
    </w:p>
    <w:p w:rsidR="00962A25" w:rsidRDefault="00962A25" w:rsidP="00962A25"/>
    <w:p w:rsidR="006C08D5" w:rsidRPr="00D60629" w:rsidRDefault="006C08D5" w:rsidP="006C08D5">
      <w:pPr>
        <w:rPr>
          <w:rFonts w:ascii="Times New Roman" w:hAnsi="Times New Roman" w:cs="Times New Roman"/>
          <w:sz w:val="20"/>
          <w:szCs w:val="20"/>
        </w:rPr>
      </w:pPr>
    </w:p>
    <w:p w:rsidR="006C08D5" w:rsidRPr="006268AE" w:rsidRDefault="006C08D5" w:rsidP="006C08D5">
      <w:pPr>
        <w:rPr>
          <w:rFonts w:ascii="Times New Roman" w:hAnsi="Times New Roman" w:cs="Times New Roman"/>
        </w:rPr>
      </w:pPr>
    </w:p>
    <w:p w:rsidR="00962A25" w:rsidRDefault="00962A25" w:rsidP="00363770">
      <w:pPr>
        <w:spacing w:after="0" w:line="240" w:lineRule="auto"/>
        <w:rPr>
          <w:rFonts w:ascii="Times New Roman" w:hAnsi="Times New Roman" w:cs="Times New Roman"/>
        </w:rPr>
        <w:sectPr w:rsidR="00962A25" w:rsidSect="00962A25">
          <w:pgSz w:w="11906" w:h="16838"/>
          <w:pgMar w:top="1134" w:right="851" w:bottom="1134" w:left="1701" w:header="709" w:footer="709" w:gutter="0"/>
          <w:cols w:space="708"/>
          <w:docGrid w:linePitch="360"/>
        </w:sectPr>
      </w:pPr>
    </w:p>
    <w:p w:rsidR="00363770" w:rsidRPr="006268AE" w:rsidRDefault="00363770" w:rsidP="00363770">
      <w:pPr>
        <w:spacing w:after="0" w:line="240" w:lineRule="auto"/>
        <w:rPr>
          <w:rFonts w:ascii="Times New Roman" w:hAnsi="Times New Roman" w:cs="Times New Roman"/>
        </w:rPr>
      </w:pPr>
    </w:p>
    <w:p w:rsidR="00D14BEC" w:rsidRPr="006268AE" w:rsidRDefault="00D14BEC">
      <w:pPr>
        <w:rPr>
          <w:rFonts w:ascii="Times New Roman" w:hAnsi="Times New Roman" w:cs="Times New Roman"/>
          <w:sz w:val="24"/>
          <w:szCs w:val="24"/>
        </w:rPr>
      </w:pPr>
    </w:p>
    <w:sectPr w:rsidR="00D14BEC" w:rsidRPr="006268AE" w:rsidSect="00962A2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144" w:rsidRDefault="005C7144" w:rsidP="00D14BEC">
      <w:pPr>
        <w:spacing w:after="0" w:line="240" w:lineRule="auto"/>
      </w:pPr>
      <w:r>
        <w:separator/>
      </w:r>
    </w:p>
  </w:endnote>
  <w:endnote w:type="continuationSeparator" w:id="0">
    <w:p w:rsidR="005C7144" w:rsidRDefault="005C7144" w:rsidP="00D14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5D" w:rsidRDefault="000C0A5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5D" w:rsidRDefault="000C0A5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5D" w:rsidRDefault="000C0A5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144" w:rsidRDefault="005C7144" w:rsidP="00D14BEC">
      <w:pPr>
        <w:spacing w:after="0" w:line="240" w:lineRule="auto"/>
      </w:pPr>
      <w:r>
        <w:separator/>
      </w:r>
    </w:p>
  </w:footnote>
  <w:footnote w:type="continuationSeparator" w:id="0">
    <w:p w:rsidR="005C7144" w:rsidRDefault="005C7144" w:rsidP="00D14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5D" w:rsidRDefault="000C0A5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5D" w:rsidRDefault="000C0A5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5D" w:rsidRDefault="000C0A5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FA78C3"/>
    <w:multiLevelType w:val="hybridMultilevel"/>
    <w:tmpl w:val="1B96BF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2E7BB9"/>
    <w:multiLevelType w:val="hybridMultilevel"/>
    <w:tmpl w:val="A27E33F8"/>
    <w:lvl w:ilvl="0" w:tplc="116A8E54">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3C72"/>
    <w:rsid w:val="0005608E"/>
    <w:rsid w:val="00080A1C"/>
    <w:rsid w:val="00091DA2"/>
    <w:rsid w:val="000C0A5D"/>
    <w:rsid w:val="001E3E52"/>
    <w:rsid w:val="00213E10"/>
    <w:rsid w:val="00217A67"/>
    <w:rsid w:val="002D5CBC"/>
    <w:rsid w:val="002F1995"/>
    <w:rsid w:val="00335A43"/>
    <w:rsid w:val="00362488"/>
    <w:rsid w:val="00363770"/>
    <w:rsid w:val="00420A11"/>
    <w:rsid w:val="005006A6"/>
    <w:rsid w:val="005422F8"/>
    <w:rsid w:val="005C7144"/>
    <w:rsid w:val="006209CC"/>
    <w:rsid w:val="006268AE"/>
    <w:rsid w:val="006608B4"/>
    <w:rsid w:val="006C08D5"/>
    <w:rsid w:val="007765F6"/>
    <w:rsid w:val="007A3CDA"/>
    <w:rsid w:val="007E0E61"/>
    <w:rsid w:val="00882C5F"/>
    <w:rsid w:val="008F09C1"/>
    <w:rsid w:val="00962A25"/>
    <w:rsid w:val="00A03DBE"/>
    <w:rsid w:val="00A83397"/>
    <w:rsid w:val="00A909FD"/>
    <w:rsid w:val="00B31D43"/>
    <w:rsid w:val="00B43C72"/>
    <w:rsid w:val="00B64AF2"/>
    <w:rsid w:val="00B719BB"/>
    <w:rsid w:val="00D14BEC"/>
    <w:rsid w:val="00D21651"/>
    <w:rsid w:val="00D23E86"/>
    <w:rsid w:val="00D2683C"/>
    <w:rsid w:val="00D60629"/>
    <w:rsid w:val="00DC195F"/>
    <w:rsid w:val="00E308BC"/>
    <w:rsid w:val="00E34743"/>
    <w:rsid w:val="00E44AA1"/>
    <w:rsid w:val="00F45513"/>
    <w:rsid w:val="00F77B8A"/>
    <w:rsid w:val="00F95EB1"/>
    <w:rsid w:val="00FA0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72"/>
  </w:style>
  <w:style w:type="paragraph" w:styleId="1">
    <w:name w:val="heading 1"/>
    <w:aliases w:val="Head 1,????????? 1,Заголовок 15"/>
    <w:basedOn w:val="a"/>
    <w:next w:val="a"/>
    <w:link w:val="10"/>
    <w:uiPriority w:val="9"/>
    <w:qFormat/>
    <w:rsid w:val="00363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14BEC"/>
    <w:pPr>
      <w:keepNext/>
      <w:spacing w:after="0" w:line="240" w:lineRule="auto"/>
      <w:outlineLvl w:val="2"/>
    </w:pPr>
    <w:rPr>
      <w:rFonts w:ascii="Times New Roman" w:eastAsia="Times New Roman" w:hAnsi="Times New Roman" w:cs="Times New Roman"/>
      <w:sz w:val="28"/>
      <w:szCs w:val="20"/>
    </w:rPr>
  </w:style>
  <w:style w:type="paragraph" w:styleId="8">
    <w:name w:val="heading 8"/>
    <w:basedOn w:val="a"/>
    <w:next w:val="a"/>
    <w:link w:val="80"/>
    <w:uiPriority w:val="9"/>
    <w:unhideWhenUsed/>
    <w:qFormat/>
    <w:rsid w:val="003637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D14BEC"/>
    <w:rPr>
      <w:rFonts w:ascii="Times New Roman" w:eastAsia="Times New Roman" w:hAnsi="Times New Roman" w:cs="Times New Roman"/>
      <w:sz w:val="28"/>
      <w:szCs w:val="20"/>
    </w:rPr>
  </w:style>
  <w:style w:type="paragraph" w:styleId="a4">
    <w:name w:val="Body Text Indent"/>
    <w:basedOn w:val="a"/>
    <w:link w:val="a5"/>
    <w:unhideWhenUsed/>
    <w:rsid w:val="00D14BEC"/>
    <w:pPr>
      <w:spacing w:after="0" w:line="240" w:lineRule="auto"/>
      <w:ind w:left="360"/>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D14BEC"/>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D14B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4BEC"/>
    <w:rPr>
      <w:rFonts w:ascii="Tahoma" w:hAnsi="Tahoma" w:cs="Tahoma"/>
      <w:sz w:val="16"/>
      <w:szCs w:val="16"/>
    </w:rPr>
  </w:style>
  <w:style w:type="paragraph" w:styleId="a8">
    <w:name w:val="header"/>
    <w:basedOn w:val="a"/>
    <w:link w:val="a9"/>
    <w:uiPriority w:val="99"/>
    <w:semiHidden/>
    <w:unhideWhenUsed/>
    <w:rsid w:val="00D14BE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14BEC"/>
  </w:style>
  <w:style w:type="paragraph" w:styleId="aa">
    <w:name w:val="footer"/>
    <w:basedOn w:val="a"/>
    <w:link w:val="ab"/>
    <w:uiPriority w:val="99"/>
    <w:semiHidden/>
    <w:unhideWhenUsed/>
    <w:rsid w:val="00D14BE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14BEC"/>
  </w:style>
  <w:style w:type="character" w:styleId="ac">
    <w:name w:val="Hyperlink"/>
    <w:uiPriority w:val="99"/>
    <w:semiHidden/>
    <w:unhideWhenUsed/>
    <w:rsid w:val="00363770"/>
    <w:rPr>
      <w:color w:val="0000FF"/>
      <w:u w:val="single"/>
    </w:rPr>
  </w:style>
  <w:style w:type="paragraph" w:styleId="ad">
    <w:name w:val="Normal (Web)"/>
    <w:basedOn w:val="a"/>
    <w:uiPriority w:val="99"/>
    <w:unhideWhenUsed/>
    <w:rsid w:val="00363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Head 1 Знак,????????? 1 Знак,Заголовок 15 Знак"/>
    <w:basedOn w:val="a0"/>
    <w:link w:val="1"/>
    <w:uiPriority w:val="9"/>
    <w:rsid w:val="00363770"/>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uiPriority w:val="9"/>
    <w:rsid w:val="00363770"/>
    <w:rPr>
      <w:rFonts w:asciiTheme="majorHAnsi" w:eastAsiaTheme="majorEastAsia" w:hAnsiTheme="majorHAnsi" w:cstheme="majorBidi"/>
      <w:color w:val="404040" w:themeColor="text1" w:themeTint="BF"/>
      <w:sz w:val="20"/>
      <w:szCs w:val="20"/>
    </w:rPr>
  </w:style>
  <w:style w:type="paragraph" w:styleId="ae">
    <w:name w:val="Body Text"/>
    <w:basedOn w:val="a"/>
    <w:link w:val="af"/>
    <w:uiPriority w:val="99"/>
    <w:semiHidden/>
    <w:unhideWhenUsed/>
    <w:rsid w:val="00363770"/>
    <w:pPr>
      <w:spacing w:after="120"/>
    </w:pPr>
  </w:style>
  <w:style w:type="character" w:customStyle="1" w:styleId="af">
    <w:name w:val="Основной текст Знак"/>
    <w:basedOn w:val="a0"/>
    <w:link w:val="ae"/>
    <w:uiPriority w:val="99"/>
    <w:semiHidden/>
    <w:rsid w:val="00363770"/>
  </w:style>
  <w:style w:type="character" w:customStyle="1" w:styleId="af0">
    <w:name w:val="Основной текст_"/>
    <w:link w:val="2"/>
    <w:locked/>
    <w:rsid w:val="00363770"/>
    <w:rPr>
      <w:shd w:val="clear" w:color="auto" w:fill="FFFFFF"/>
    </w:rPr>
  </w:style>
  <w:style w:type="paragraph" w:customStyle="1" w:styleId="2">
    <w:name w:val="Основной текст2"/>
    <w:basedOn w:val="a"/>
    <w:link w:val="af0"/>
    <w:rsid w:val="00363770"/>
    <w:pPr>
      <w:widowControl w:val="0"/>
      <w:shd w:val="clear" w:color="auto" w:fill="FFFFFF"/>
      <w:spacing w:before="540" w:after="0" w:line="274" w:lineRule="exact"/>
      <w:ind w:hanging="700"/>
    </w:pPr>
  </w:style>
  <w:style w:type="character" w:customStyle="1" w:styleId="af1">
    <w:name w:val="Цветовое выделение"/>
    <w:uiPriority w:val="99"/>
    <w:rsid w:val="00363770"/>
    <w:rPr>
      <w:b/>
      <w:bCs/>
      <w:color w:val="26282F"/>
    </w:rPr>
  </w:style>
  <w:style w:type="paragraph" w:styleId="af2">
    <w:name w:val="No Spacing"/>
    <w:uiPriority w:val="1"/>
    <w:qFormat/>
    <w:rsid w:val="006C08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3">
    <w:name w:val="ЭЭГ"/>
    <w:basedOn w:val="a"/>
    <w:rsid w:val="006C08D5"/>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ConsTitle">
    <w:name w:val="ConsTitle"/>
    <w:rsid w:val="006C08D5"/>
    <w:pPr>
      <w:widowControl w:val="0"/>
      <w:snapToGrid w:val="0"/>
      <w:spacing w:after="0" w:line="240" w:lineRule="auto"/>
    </w:pPr>
    <w:rPr>
      <w:rFonts w:ascii="Arial" w:eastAsia="Times New Roman" w:hAnsi="Arial" w:cs="Times New Roman"/>
      <w:b/>
      <w:sz w:val="16"/>
      <w:szCs w:val="20"/>
      <w:lang w:eastAsia="ru-RU"/>
    </w:rPr>
  </w:style>
  <w:style w:type="character" w:customStyle="1" w:styleId="11">
    <w:name w:val="Заголовок 1 Знак1"/>
    <w:aliases w:val="Head 1 Знак1,????????? 1 Знак1,Заголовок 15 Знак1"/>
    <w:basedOn w:val="a0"/>
    <w:rsid w:val="00213E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3672021">
      <w:bodyDiv w:val="1"/>
      <w:marLeft w:val="0"/>
      <w:marRight w:val="0"/>
      <w:marTop w:val="0"/>
      <w:marBottom w:val="0"/>
      <w:divBdr>
        <w:top w:val="none" w:sz="0" w:space="0" w:color="auto"/>
        <w:left w:val="none" w:sz="0" w:space="0" w:color="auto"/>
        <w:bottom w:val="none" w:sz="0" w:space="0" w:color="auto"/>
        <w:right w:val="none" w:sz="0" w:space="0" w:color="auto"/>
      </w:divBdr>
    </w:div>
    <w:div w:id="988048060">
      <w:bodyDiv w:val="1"/>
      <w:marLeft w:val="0"/>
      <w:marRight w:val="0"/>
      <w:marTop w:val="0"/>
      <w:marBottom w:val="0"/>
      <w:divBdr>
        <w:top w:val="none" w:sz="0" w:space="0" w:color="auto"/>
        <w:left w:val="none" w:sz="0" w:space="0" w:color="auto"/>
        <w:bottom w:val="none" w:sz="0" w:space="0" w:color="auto"/>
        <w:right w:val="none" w:sz="0" w:space="0" w:color="auto"/>
      </w:divBdr>
    </w:div>
    <w:div w:id="1239636395">
      <w:bodyDiv w:val="1"/>
      <w:marLeft w:val="0"/>
      <w:marRight w:val="0"/>
      <w:marTop w:val="0"/>
      <w:marBottom w:val="0"/>
      <w:divBdr>
        <w:top w:val="none" w:sz="0" w:space="0" w:color="auto"/>
        <w:left w:val="none" w:sz="0" w:space="0" w:color="auto"/>
        <w:bottom w:val="none" w:sz="0" w:space="0" w:color="auto"/>
        <w:right w:val="none" w:sz="0" w:space="0" w:color="auto"/>
      </w:divBdr>
    </w:div>
    <w:div w:id="1455710974">
      <w:bodyDiv w:val="1"/>
      <w:marLeft w:val="0"/>
      <w:marRight w:val="0"/>
      <w:marTop w:val="0"/>
      <w:marBottom w:val="0"/>
      <w:divBdr>
        <w:top w:val="none" w:sz="0" w:space="0" w:color="auto"/>
        <w:left w:val="none" w:sz="0" w:space="0" w:color="auto"/>
        <w:bottom w:val="none" w:sz="0" w:space="0" w:color="auto"/>
        <w:right w:val="none" w:sz="0" w:space="0" w:color="auto"/>
      </w:divBdr>
    </w:div>
    <w:div w:id="20918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9F6814C3F64876C5AFE140416E89EB202F06065CA8582E12A12FA4B851B41BD0113FFC2D1C16F99049AF022A7O5S9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F:\102.-ot-28.10.2024.do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2.-ot-28.10.2024.doc" TargetMode="External"/><Relationship Id="rId5" Type="http://schemas.openxmlformats.org/officeDocument/2006/relationships/webSettings" Target="webSettings.xml"/><Relationship Id="rId15" Type="http://schemas.openxmlformats.org/officeDocument/2006/relationships/hyperlink" Target="consultantplus://offline/ref=E94680F1D26777E6D81E418AC4781C2D69BBF9B542960C6FF571ABD7C2N7ZAO" TargetMode="External"/><Relationship Id="rId23" Type="http://schemas.openxmlformats.org/officeDocument/2006/relationships/theme" Target="theme/theme1.xml"/><Relationship Id="rId10" Type="http://schemas.openxmlformats.org/officeDocument/2006/relationships/hyperlink" Target="http://docs.cntd.ru/document/902769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42F6E-A7EB-45AE-8B60-3A83DD85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13215</Words>
  <Characters>75332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 пожаловать</dc:creator>
  <cp:keywords/>
  <dc:description/>
  <cp:lastModifiedBy>Добро пожаловать</cp:lastModifiedBy>
  <cp:revision>31</cp:revision>
  <cp:lastPrinted>2024-11-29T12:15:00Z</cp:lastPrinted>
  <dcterms:created xsi:type="dcterms:W3CDTF">2024-11-25T15:17:00Z</dcterms:created>
  <dcterms:modified xsi:type="dcterms:W3CDTF">2024-11-29T12:17:00Z</dcterms:modified>
</cp:coreProperties>
</file>