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20" w:rsidRDefault="008A2420" w:rsidP="008A2420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ИНФОРМАЦИОННЫЙ ВЕСТНИК СЕЛЬСКОГО ПОСЕЛЕНИЯ  «УЕГ»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A2420" w:rsidTr="008A242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20" w:rsidRDefault="008A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Учредитель и редакция</w:t>
            </w:r>
          </w:p>
          <w:p w:rsidR="00141CFD" w:rsidRDefault="008A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сельского поселени</w:t>
            </w:r>
            <w:r w:rsidR="00141CFD">
              <w:rPr>
                <w:rFonts w:ascii="Times New Roman" w:hAnsi="Times New Roman" w:cs="Times New Roman"/>
                <w:sz w:val="24"/>
                <w:szCs w:val="24"/>
              </w:rPr>
              <w:t>я «</w:t>
            </w:r>
            <w:proofErr w:type="spellStart"/>
            <w:r w:rsidR="00141CFD">
              <w:rPr>
                <w:rFonts w:ascii="Times New Roman" w:hAnsi="Times New Roman" w:cs="Times New Roman"/>
                <w:sz w:val="24"/>
                <w:szCs w:val="24"/>
              </w:rPr>
              <w:t>Уег</w:t>
            </w:r>
            <w:proofErr w:type="spellEnd"/>
            <w:r w:rsidR="00141CF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A2420" w:rsidRDefault="0014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Усть-Цилемского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</w:t>
            </w:r>
            <w:r w:rsidR="008A2420">
              <w:rPr>
                <w:rFonts w:ascii="Times New Roman" w:hAnsi="Times New Roman" w:cs="Times New Roman"/>
                <w:sz w:val="24"/>
                <w:szCs w:val="24"/>
              </w:rPr>
              <w:t>еспублики Коми</w:t>
            </w:r>
          </w:p>
          <w:p w:rsidR="00141CFD" w:rsidRDefault="008A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A2420" w:rsidRDefault="008A2420" w:rsidP="0014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Усть-Цилемского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Коми</w:t>
            </w:r>
          </w:p>
          <w:p w:rsidR="00141CFD" w:rsidRPr="00141CFD" w:rsidRDefault="00141CFD" w:rsidP="0014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20" w:rsidRDefault="008A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Чупрова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Пантелеймоновна</w:t>
            </w:r>
            <w:proofErr w:type="spellEnd"/>
          </w:p>
          <w:p w:rsidR="008A2420" w:rsidRDefault="008A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8(821)41-94-3-91</w:t>
            </w:r>
          </w:p>
          <w:p w:rsidR="008A2420" w:rsidRDefault="008A242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Выходит не реже 1 раза в квартал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20" w:rsidRDefault="008A2420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20" w:rsidRDefault="008A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редакции и издателя</w:t>
            </w:r>
          </w:p>
          <w:p w:rsidR="008A2420" w:rsidRDefault="008A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169487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Уег</w:t>
            </w:r>
            <w:proofErr w:type="spellEnd"/>
          </w:p>
          <w:p w:rsidR="008A2420" w:rsidRDefault="008A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д. 36</w:t>
            </w:r>
          </w:p>
          <w:p w:rsidR="008A2420" w:rsidRDefault="008A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A2420" w:rsidRDefault="008A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  <w:p w:rsidR="008A2420" w:rsidRDefault="008A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A2420" w:rsidRDefault="008A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20" w:rsidRDefault="008A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20" w:rsidRDefault="008A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Тираж</w:t>
            </w:r>
          </w:p>
          <w:p w:rsidR="008A2420" w:rsidRDefault="008A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экз.</w:t>
            </w:r>
          </w:p>
          <w:p w:rsidR="008A2420" w:rsidRDefault="008A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20" w:rsidRDefault="008A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  <w:p w:rsidR="008A2420" w:rsidRDefault="008A242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8A2420" w:rsidRDefault="008A2420" w:rsidP="008A2420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8A2420" w:rsidTr="008A242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20" w:rsidRDefault="008A2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 2                                                                                                                           23.12.2023</w:t>
            </w:r>
          </w:p>
        </w:tc>
      </w:tr>
    </w:tbl>
    <w:p w:rsidR="008A2420" w:rsidRDefault="008A2420" w:rsidP="008A2420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74" w:tblpY="148"/>
        <w:tblW w:w="9889" w:type="dxa"/>
        <w:tblLook w:val="04A0"/>
      </w:tblPr>
      <w:tblGrid>
        <w:gridCol w:w="3369"/>
        <w:gridCol w:w="2835"/>
        <w:gridCol w:w="3685"/>
      </w:tblGrid>
      <w:tr w:rsidR="003F2A4A" w:rsidTr="00687485">
        <w:trPr>
          <w:trHeight w:val="1698"/>
        </w:trPr>
        <w:tc>
          <w:tcPr>
            <w:tcW w:w="3369" w:type="dxa"/>
          </w:tcPr>
          <w:p w:rsidR="003F2A4A" w:rsidRPr="00C15D5C" w:rsidRDefault="003F2A4A" w:rsidP="0068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A4A" w:rsidRPr="00C15D5C" w:rsidRDefault="003F2A4A" w:rsidP="0068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5C">
              <w:rPr>
                <w:rFonts w:ascii="Times New Roman" w:hAnsi="Times New Roman" w:cs="Times New Roman"/>
              </w:rPr>
              <w:t>Совет</w:t>
            </w:r>
          </w:p>
          <w:p w:rsidR="003F2A4A" w:rsidRPr="00C15D5C" w:rsidRDefault="003F2A4A" w:rsidP="006874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5D5C">
              <w:rPr>
                <w:rFonts w:ascii="Times New Roman" w:hAnsi="Times New Roman" w:cs="Times New Roman"/>
              </w:rPr>
              <w:t>сельского поселения</w:t>
            </w:r>
          </w:p>
          <w:p w:rsidR="003F2A4A" w:rsidRPr="00C15D5C" w:rsidRDefault="003F2A4A" w:rsidP="006874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5D5C">
              <w:rPr>
                <w:rFonts w:ascii="Times New Roman" w:hAnsi="Times New Roman" w:cs="Times New Roman"/>
              </w:rPr>
              <w:t>«</w:t>
            </w:r>
            <w:proofErr w:type="spellStart"/>
            <w:r w:rsidRPr="00C15D5C">
              <w:rPr>
                <w:rFonts w:ascii="Times New Roman" w:hAnsi="Times New Roman" w:cs="Times New Roman"/>
              </w:rPr>
              <w:t>Уег</w:t>
            </w:r>
            <w:proofErr w:type="spellEnd"/>
            <w:r w:rsidRPr="00C15D5C">
              <w:rPr>
                <w:rFonts w:ascii="Times New Roman" w:hAnsi="Times New Roman" w:cs="Times New Roman"/>
              </w:rPr>
              <w:t>»</w:t>
            </w:r>
          </w:p>
          <w:p w:rsidR="003F2A4A" w:rsidRPr="00C15D5C" w:rsidRDefault="003F2A4A" w:rsidP="0068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3F2A4A" w:rsidRPr="00C15D5C" w:rsidRDefault="003F2A4A" w:rsidP="0068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5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80645</wp:posOffset>
                  </wp:positionV>
                  <wp:extent cx="850900" cy="914400"/>
                  <wp:effectExtent l="19050" t="0" r="6350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</w:tcPr>
          <w:p w:rsidR="003F2A4A" w:rsidRPr="00C15D5C" w:rsidRDefault="003F2A4A" w:rsidP="0068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A4A" w:rsidRPr="00C15D5C" w:rsidRDefault="003F2A4A" w:rsidP="0068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D5C">
              <w:rPr>
                <w:rFonts w:ascii="Times New Roman" w:hAnsi="Times New Roman" w:cs="Times New Roman"/>
              </w:rPr>
              <w:t>«</w:t>
            </w:r>
            <w:proofErr w:type="spellStart"/>
            <w:r w:rsidRPr="00C15D5C">
              <w:rPr>
                <w:rFonts w:ascii="Times New Roman" w:hAnsi="Times New Roman" w:cs="Times New Roman"/>
              </w:rPr>
              <w:t>Уег</w:t>
            </w:r>
            <w:proofErr w:type="spellEnd"/>
            <w:r w:rsidRPr="00C15D5C">
              <w:rPr>
                <w:rFonts w:ascii="Times New Roman" w:hAnsi="Times New Roman" w:cs="Times New Roman"/>
              </w:rPr>
              <w:t>»</w:t>
            </w:r>
          </w:p>
          <w:p w:rsidR="003F2A4A" w:rsidRPr="00C15D5C" w:rsidRDefault="003F2A4A" w:rsidP="006874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5D5C">
              <w:rPr>
                <w:rFonts w:ascii="Times New Roman" w:hAnsi="Times New Roman" w:cs="Times New Roman"/>
              </w:rPr>
              <w:t>сикт</w:t>
            </w:r>
            <w:proofErr w:type="spellEnd"/>
            <w:r w:rsidRPr="00C15D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D5C">
              <w:rPr>
                <w:rFonts w:ascii="Times New Roman" w:hAnsi="Times New Roman" w:cs="Times New Roman"/>
              </w:rPr>
              <w:t>овмöдчöминса</w:t>
            </w:r>
            <w:proofErr w:type="spellEnd"/>
          </w:p>
          <w:p w:rsidR="003F2A4A" w:rsidRPr="00C15D5C" w:rsidRDefault="003F2A4A" w:rsidP="006874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15D5C">
              <w:rPr>
                <w:rFonts w:ascii="Times New Roman" w:hAnsi="Times New Roman" w:cs="Times New Roman"/>
              </w:rPr>
              <w:t>сöвет</w:t>
            </w:r>
            <w:proofErr w:type="spellEnd"/>
            <w:proofErr w:type="gramEnd"/>
          </w:p>
          <w:p w:rsidR="003F2A4A" w:rsidRPr="00C15D5C" w:rsidRDefault="003F2A4A" w:rsidP="0068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A4A" w:rsidRDefault="003F2A4A" w:rsidP="003F2A4A">
      <w:pPr>
        <w:spacing w:after="0"/>
        <w:rPr>
          <w:vanish/>
          <w:sz w:val="20"/>
          <w:szCs w:val="20"/>
        </w:rPr>
      </w:pPr>
    </w:p>
    <w:tbl>
      <w:tblPr>
        <w:tblW w:w="5095" w:type="pct"/>
        <w:tblLook w:val="01E0"/>
      </w:tblPr>
      <w:tblGrid>
        <w:gridCol w:w="9753"/>
      </w:tblGrid>
      <w:tr w:rsidR="003F2A4A" w:rsidTr="00687485">
        <w:tc>
          <w:tcPr>
            <w:tcW w:w="5000" w:type="pct"/>
          </w:tcPr>
          <w:p w:rsidR="003F2A4A" w:rsidRDefault="003F2A4A" w:rsidP="00687485">
            <w:pPr>
              <w:pStyle w:val="1"/>
              <w:rPr>
                <w:rFonts w:eastAsiaTheme="minorEastAsia"/>
                <w:sz w:val="28"/>
                <w:szCs w:val="32"/>
              </w:rPr>
            </w:pPr>
          </w:p>
          <w:p w:rsidR="003F2A4A" w:rsidRDefault="003F2A4A" w:rsidP="00687485">
            <w:pPr>
              <w:pStyle w:val="1"/>
              <w:rPr>
                <w:rFonts w:eastAsiaTheme="minorEastAsia"/>
                <w:b/>
                <w:spacing w:val="60"/>
                <w:sz w:val="28"/>
              </w:rPr>
            </w:pPr>
            <w:r>
              <w:rPr>
                <w:rFonts w:eastAsiaTheme="minorEastAsia"/>
                <w:b/>
                <w:spacing w:val="60"/>
                <w:sz w:val="28"/>
              </w:rPr>
              <w:t>РЕШЕНИЕ</w:t>
            </w:r>
          </w:p>
          <w:p w:rsidR="003F2A4A" w:rsidRDefault="003F2A4A" w:rsidP="00687485">
            <w:pPr>
              <w:spacing w:after="0"/>
              <w:rPr>
                <w:rFonts w:eastAsia="Times New Roman"/>
                <w:b/>
                <w:spacing w:val="60"/>
                <w:sz w:val="16"/>
              </w:rPr>
            </w:pPr>
          </w:p>
          <w:p w:rsidR="003F2A4A" w:rsidRDefault="003F2A4A" w:rsidP="00687485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b/>
                <w:spacing w:val="60"/>
                <w:sz w:val="28"/>
              </w:rPr>
              <w:t>ПОМШУÖМ</w:t>
            </w:r>
          </w:p>
        </w:tc>
      </w:tr>
    </w:tbl>
    <w:p w:rsidR="003F2A4A" w:rsidRDefault="003F2A4A" w:rsidP="003F2A4A">
      <w:pPr>
        <w:pStyle w:val="8"/>
        <w:ind w:left="0" w:right="4393"/>
        <w:rPr>
          <w:szCs w:val="28"/>
        </w:rPr>
      </w:pPr>
    </w:p>
    <w:p w:rsidR="003F2A4A" w:rsidRPr="003F2A4A" w:rsidRDefault="003F2A4A" w:rsidP="003F2A4A">
      <w:pPr>
        <w:pStyle w:val="8"/>
        <w:ind w:left="0" w:right="4393"/>
        <w:rPr>
          <w:sz w:val="22"/>
          <w:szCs w:val="22"/>
        </w:rPr>
      </w:pPr>
      <w:r>
        <w:rPr>
          <w:szCs w:val="28"/>
        </w:rPr>
        <w:t xml:space="preserve"> </w:t>
      </w:r>
      <w:r w:rsidRPr="003F2A4A">
        <w:rPr>
          <w:sz w:val="22"/>
          <w:szCs w:val="22"/>
        </w:rPr>
        <w:t>от 14 декабря  2023г. № 5-14/49</w:t>
      </w:r>
    </w:p>
    <w:p w:rsidR="003F2A4A" w:rsidRPr="003F2A4A" w:rsidRDefault="003F2A4A" w:rsidP="003F2A4A">
      <w:pPr>
        <w:spacing w:after="0" w:line="240" w:lineRule="auto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 xml:space="preserve">          с. </w:t>
      </w:r>
      <w:proofErr w:type="spellStart"/>
      <w:r w:rsidRPr="003F2A4A">
        <w:rPr>
          <w:rFonts w:ascii="Times New Roman" w:hAnsi="Times New Roman" w:cs="Times New Roman"/>
        </w:rPr>
        <w:t>Уег</w:t>
      </w:r>
      <w:proofErr w:type="spellEnd"/>
      <w:r w:rsidRPr="003F2A4A">
        <w:rPr>
          <w:rFonts w:ascii="Times New Roman" w:hAnsi="Times New Roman" w:cs="Times New Roman"/>
        </w:rPr>
        <w:t xml:space="preserve">  Республики Коми    </w:t>
      </w:r>
    </w:p>
    <w:p w:rsidR="003F2A4A" w:rsidRPr="003F2A4A" w:rsidRDefault="003F2A4A" w:rsidP="003F2A4A">
      <w:pPr>
        <w:spacing w:after="0" w:line="240" w:lineRule="auto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 xml:space="preserve">    </w:t>
      </w:r>
    </w:p>
    <w:tbl>
      <w:tblPr>
        <w:tblW w:w="0" w:type="auto"/>
        <w:tblInd w:w="108" w:type="dxa"/>
        <w:tblLook w:val="01E0"/>
      </w:tblPr>
      <w:tblGrid>
        <w:gridCol w:w="5022"/>
      </w:tblGrid>
      <w:tr w:rsidR="003F2A4A" w:rsidRPr="003F2A4A" w:rsidTr="00687485">
        <w:trPr>
          <w:trHeight w:val="1002"/>
        </w:trPr>
        <w:tc>
          <w:tcPr>
            <w:tcW w:w="5022" w:type="dxa"/>
            <w:hideMark/>
          </w:tcPr>
          <w:p w:rsidR="003F2A4A" w:rsidRPr="003F2A4A" w:rsidRDefault="003F2A4A" w:rsidP="00687485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2A4A">
              <w:rPr>
                <w:rFonts w:ascii="Times New Roman" w:hAnsi="Times New Roman" w:cs="Times New Roman"/>
              </w:rPr>
              <w:t xml:space="preserve">О разграничении полномочий </w:t>
            </w:r>
          </w:p>
          <w:p w:rsidR="003F2A4A" w:rsidRPr="003F2A4A" w:rsidRDefault="003F2A4A" w:rsidP="00687485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2A4A">
              <w:rPr>
                <w:rFonts w:ascii="Times New Roman" w:hAnsi="Times New Roman" w:cs="Times New Roman"/>
              </w:rPr>
              <w:t xml:space="preserve">по решению вопросов местного </w:t>
            </w:r>
          </w:p>
          <w:p w:rsidR="003F2A4A" w:rsidRPr="003F2A4A" w:rsidRDefault="003F2A4A" w:rsidP="00687485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2A4A">
              <w:rPr>
                <w:rFonts w:ascii="Times New Roman" w:hAnsi="Times New Roman" w:cs="Times New Roman"/>
              </w:rPr>
              <w:t xml:space="preserve">значения сельского поселения </w:t>
            </w:r>
          </w:p>
          <w:p w:rsidR="003F2A4A" w:rsidRPr="003F2A4A" w:rsidRDefault="003F2A4A" w:rsidP="00687485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2A4A">
              <w:rPr>
                <w:rFonts w:ascii="Times New Roman" w:hAnsi="Times New Roman" w:cs="Times New Roman"/>
              </w:rPr>
              <w:t>«</w:t>
            </w:r>
            <w:proofErr w:type="spellStart"/>
            <w:r w:rsidRPr="003F2A4A">
              <w:rPr>
                <w:rFonts w:ascii="Times New Roman" w:hAnsi="Times New Roman" w:cs="Times New Roman"/>
              </w:rPr>
              <w:t>Уег</w:t>
            </w:r>
            <w:proofErr w:type="spellEnd"/>
            <w:r w:rsidRPr="003F2A4A">
              <w:rPr>
                <w:rFonts w:ascii="Times New Roman" w:hAnsi="Times New Roman" w:cs="Times New Roman"/>
              </w:rPr>
              <w:t>» в 2024 году</w:t>
            </w:r>
          </w:p>
        </w:tc>
      </w:tr>
    </w:tbl>
    <w:p w:rsidR="003F2A4A" w:rsidRPr="003F2A4A" w:rsidRDefault="003F2A4A" w:rsidP="003F2A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 xml:space="preserve">    </w:t>
      </w:r>
    </w:p>
    <w:p w:rsidR="003F2A4A" w:rsidRPr="003F2A4A" w:rsidRDefault="003F2A4A" w:rsidP="003F2A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F2A4A">
        <w:rPr>
          <w:rFonts w:ascii="Times New Roman" w:hAnsi="Times New Roman" w:cs="Times New Roman"/>
        </w:rPr>
        <w:t>В соответствии с Федеральным законом от 06 октября 2003 года № 131-ФЗ «Об общих принципах организации местного самоуправления Российской Федерации», со ст.12 Устава муниципального образования сельского поселения «</w:t>
      </w:r>
      <w:proofErr w:type="spellStart"/>
      <w:r w:rsidRPr="003F2A4A">
        <w:rPr>
          <w:rFonts w:ascii="Times New Roman" w:hAnsi="Times New Roman" w:cs="Times New Roman"/>
        </w:rPr>
        <w:t>Уег</w:t>
      </w:r>
      <w:proofErr w:type="spellEnd"/>
      <w:r w:rsidRPr="003F2A4A">
        <w:rPr>
          <w:rFonts w:ascii="Times New Roman" w:hAnsi="Times New Roman" w:cs="Times New Roman"/>
        </w:rPr>
        <w:t>», с решением Совета муниципального района «</w:t>
      </w:r>
      <w:proofErr w:type="spellStart"/>
      <w:r w:rsidRPr="003F2A4A">
        <w:rPr>
          <w:rFonts w:ascii="Times New Roman" w:hAnsi="Times New Roman" w:cs="Times New Roman"/>
        </w:rPr>
        <w:t>Усть-Цилемский</w:t>
      </w:r>
      <w:proofErr w:type="spellEnd"/>
      <w:r w:rsidRPr="003F2A4A">
        <w:rPr>
          <w:rFonts w:ascii="Times New Roman" w:hAnsi="Times New Roman" w:cs="Times New Roman"/>
        </w:rPr>
        <w:t>» от 11 октября 2023 г. № 06-21/184 «О разграничении полномочий по решению вопросов местного значения в муниципальном районе «</w:t>
      </w:r>
      <w:proofErr w:type="spellStart"/>
      <w:r w:rsidRPr="003F2A4A">
        <w:rPr>
          <w:rFonts w:ascii="Times New Roman" w:hAnsi="Times New Roman" w:cs="Times New Roman"/>
        </w:rPr>
        <w:t>Усть-Цилемский</w:t>
      </w:r>
      <w:proofErr w:type="spellEnd"/>
      <w:r w:rsidRPr="003F2A4A">
        <w:rPr>
          <w:rFonts w:ascii="Times New Roman" w:hAnsi="Times New Roman" w:cs="Times New Roman"/>
        </w:rPr>
        <w:t>»,  от 06 декабря 2023 г. № 06-22/197</w:t>
      </w:r>
      <w:proofErr w:type="gramEnd"/>
      <w:r w:rsidRPr="003F2A4A">
        <w:rPr>
          <w:rFonts w:ascii="Times New Roman" w:hAnsi="Times New Roman" w:cs="Times New Roman"/>
        </w:rPr>
        <w:t xml:space="preserve"> «О внесении изменений в решение Совета муниципального района « </w:t>
      </w:r>
      <w:proofErr w:type="spellStart"/>
      <w:r w:rsidRPr="003F2A4A">
        <w:rPr>
          <w:rFonts w:ascii="Times New Roman" w:hAnsi="Times New Roman" w:cs="Times New Roman"/>
        </w:rPr>
        <w:t>Усть-Цилемский</w:t>
      </w:r>
      <w:proofErr w:type="spellEnd"/>
      <w:r w:rsidRPr="003F2A4A">
        <w:rPr>
          <w:rFonts w:ascii="Times New Roman" w:hAnsi="Times New Roman" w:cs="Times New Roman"/>
        </w:rPr>
        <w:t>» от 11.10.2023 № 06-21/184 «О разграничении полномочий по решению вопросов местного значения в муниципальном районе «</w:t>
      </w:r>
      <w:proofErr w:type="spellStart"/>
      <w:r w:rsidRPr="003F2A4A">
        <w:rPr>
          <w:rFonts w:ascii="Times New Roman" w:hAnsi="Times New Roman" w:cs="Times New Roman"/>
        </w:rPr>
        <w:t>Усть-Цилемский</w:t>
      </w:r>
      <w:proofErr w:type="spellEnd"/>
      <w:r w:rsidRPr="003F2A4A">
        <w:rPr>
          <w:rFonts w:ascii="Times New Roman" w:hAnsi="Times New Roman" w:cs="Times New Roman"/>
        </w:rPr>
        <w:t>»</w:t>
      </w:r>
    </w:p>
    <w:p w:rsidR="003F2A4A" w:rsidRPr="003F2A4A" w:rsidRDefault="003F2A4A" w:rsidP="003F2A4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3F2A4A" w:rsidRPr="003F2A4A" w:rsidRDefault="003F2A4A" w:rsidP="003F2A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Совет сельского поселения «</w:t>
      </w:r>
      <w:proofErr w:type="spellStart"/>
      <w:r w:rsidRPr="003F2A4A">
        <w:rPr>
          <w:rFonts w:ascii="Times New Roman" w:hAnsi="Times New Roman" w:cs="Times New Roman"/>
        </w:rPr>
        <w:t>Уег</w:t>
      </w:r>
      <w:proofErr w:type="spellEnd"/>
      <w:r w:rsidRPr="003F2A4A">
        <w:rPr>
          <w:rFonts w:ascii="Times New Roman" w:hAnsi="Times New Roman" w:cs="Times New Roman"/>
        </w:rPr>
        <w:t>» решил:</w:t>
      </w:r>
    </w:p>
    <w:p w:rsidR="003F2A4A" w:rsidRPr="003F2A4A" w:rsidRDefault="003F2A4A" w:rsidP="003F2A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A4A" w:rsidRPr="003F2A4A" w:rsidRDefault="003F2A4A" w:rsidP="003F2A4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Передать органам местного самоуправления муниципального района «</w:t>
      </w:r>
      <w:proofErr w:type="spellStart"/>
      <w:r w:rsidRPr="003F2A4A">
        <w:rPr>
          <w:rFonts w:ascii="Times New Roman" w:hAnsi="Times New Roman" w:cs="Times New Roman"/>
        </w:rPr>
        <w:t>Усть-Цилемский</w:t>
      </w:r>
      <w:proofErr w:type="spellEnd"/>
      <w:r w:rsidRPr="003F2A4A">
        <w:rPr>
          <w:rFonts w:ascii="Times New Roman" w:hAnsi="Times New Roman" w:cs="Times New Roman"/>
        </w:rPr>
        <w:t>» следующие полномочия сельского поселения «</w:t>
      </w:r>
      <w:proofErr w:type="spellStart"/>
      <w:r w:rsidRPr="003F2A4A">
        <w:rPr>
          <w:rFonts w:ascii="Times New Roman" w:hAnsi="Times New Roman" w:cs="Times New Roman"/>
        </w:rPr>
        <w:t>Уег</w:t>
      </w:r>
      <w:proofErr w:type="spellEnd"/>
      <w:r w:rsidRPr="003F2A4A">
        <w:rPr>
          <w:rFonts w:ascii="Times New Roman" w:hAnsi="Times New Roman" w:cs="Times New Roman"/>
        </w:rPr>
        <w:t>»:</w:t>
      </w:r>
    </w:p>
    <w:p w:rsidR="003F2A4A" w:rsidRPr="003F2A4A" w:rsidRDefault="003F2A4A" w:rsidP="003F2A4A">
      <w:pPr>
        <w:pStyle w:val="a5"/>
        <w:autoSpaceDE w:val="0"/>
        <w:autoSpaceDN w:val="0"/>
        <w:adjustRightInd w:val="0"/>
        <w:ind w:left="0" w:firstLine="644"/>
        <w:jc w:val="both"/>
        <w:rPr>
          <w:sz w:val="22"/>
          <w:szCs w:val="22"/>
        </w:rPr>
      </w:pPr>
      <w:r w:rsidRPr="003F2A4A">
        <w:rPr>
          <w:sz w:val="22"/>
          <w:szCs w:val="22"/>
        </w:rPr>
        <w:t>1) составление проекта бюджета сельского поселения,  администрирование поступлений «Невыясненные поступления, зачисляемые в бюджеты поселений», осуществление контроля над  исполнением бюджета сельского поселения, в том числе проведение ревизий и проверок финансово-хозяйственной деятельности администрации сельского поселения;</w:t>
      </w:r>
    </w:p>
    <w:p w:rsidR="003F2A4A" w:rsidRPr="003F2A4A" w:rsidRDefault="003F2A4A" w:rsidP="003F2A4A">
      <w:pPr>
        <w:pStyle w:val="a5"/>
        <w:autoSpaceDE w:val="0"/>
        <w:autoSpaceDN w:val="0"/>
        <w:adjustRightInd w:val="0"/>
        <w:ind w:left="0" w:firstLine="644"/>
        <w:jc w:val="both"/>
        <w:rPr>
          <w:sz w:val="22"/>
          <w:szCs w:val="22"/>
        </w:rPr>
      </w:pPr>
      <w:r w:rsidRPr="003F2A4A">
        <w:rPr>
          <w:sz w:val="22"/>
          <w:szCs w:val="22"/>
        </w:rPr>
        <w:t>2) размещение информации на едином портале бюджетной системы Российской Федерации «Электронный бюджет»;</w:t>
      </w:r>
    </w:p>
    <w:p w:rsidR="003F2A4A" w:rsidRPr="003F2A4A" w:rsidRDefault="003F2A4A" w:rsidP="003F2A4A">
      <w:pPr>
        <w:pStyle w:val="a5"/>
        <w:autoSpaceDE w:val="0"/>
        <w:autoSpaceDN w:val="0"/>
        <w:adjustRightInd w:val="0"/>
        <w:ind w:left="0" w:firstLine="644"/>
        <w:jc w:val="both"/>
        <w:rPr>
          <w:rFonts w:eastAsia="Calibri"/>
          <w:sz w:val="22"/>
          <w:szCs w:val="22"/>
        </w:rPr>
      </w:pPr>
      <w:r w:rsidRPr="003F2A4A">
        <w:rPr>
          <w:rFonts w:eastAsia="Calibri"/>
          <w:sz w:val="22"/>
          <w:szCs w:val="22"/>
        </w:rPr>
        <w:t>3) определение поставщиков (подрядчиков, исполнителей) для соответствующих заказчиков;</w:t>
      </w:r>
    </w:p>
    <w:p w:rsidR="003F2A4A" w:rsidRPr="003F2A4A" w:rsidRDefault="003F2A4A" w:rsidP="003F2A4A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644"/>
        <w:jc w:val="both"/>
        <w:rPr>
          <w:rFonts w:eastAsia="Calibri"/>
          <w:sz w:val="22"/>
          <w:szCs w:val="22"/>
        </w:rPr>
      </w:pPr>
      <w:r w:rsidRPr="003F2A4A">
        <w:rPr>
          <w:rFonts w:eastAsia="Calibri"/>
          <w:sz w:val="22"/>
          <w:szCs w:val="22"/>
        </w:rPr>
        <w:t>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3F2A4A" w:rsidRPr="003F2A4A" w:rsidRDefault="003F2A4A" w:rsidP="003F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2A4A">
        <w:rPr>
          <w:rFonts w:ascii="Times New Roman" w:hAnsi="Times New Roman" w:cs="Times New Roman"/>
        </w:rPr>
        <w:t xml:space="preserve">         2. Принять на уровень сельского поселения «</w:t>
      </w:r>
      <w:proofErr w:type="spellStart"/>
      <w:r w:rsidRPr="003F2A4A">
        <w:rPr>
          <w:rFonts w:ascii="Times New Roman" w:hAnsi="Times New Roman" w:cs="Times New Roman"/>
        </w:rPr>
        <w:t>Уег</w:t>
      </w:r>
      <w:proofErr w:type="spellEnd"/>
      <w:r w:rsidRPr="003F2A4A">
        <w:rPr>
          <w:rFonts w:ascii="Times New Roman" w:hAnsi="Times New Roman" w:cs="Times New Roman"/>
        </w:rPr>
        <w:t>» следующие полномочия муниципального района «</w:t>
      </w:r>
      <w:proofErr w:type="spellStart"/>
      <w:r w:rsidRPr="003F2A4A">
        <w:rPr>
          <w:rFonts w:ascii="Times New Roman" w:hAnsi="Times New Roman" w:cs="Times New Roman"/>
        </w:rPr>
        <w:t>Усть-Цилемский</w:t>
      </w:r>
      <w:proofErr w:type="spellEnd"/>
      <w:r w:rsidRPr="003F2A4A">
        <w:rPr>
          <w:rFonts w:ascii="Times New Roman" w:hAnsi="Times New Roman" w:cs="Times New Roman"/>
        </w:rPr>
        <w:t xml:space="preserve">»:      </w:t>
      </w:r>
    </w:p>
    <w:p w:rsidR="003F2A4A" w:rsidRPr="003F2A4A" w:rsidRDefault="003F2A4A" w:rsidP="003F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 xml:space="preserve">        1) по организации в границах поселения снабжения населения топливом твёрдым в части выдачи гражданам справки-расчёта по определению годовой потребности в топливе твёрдом;</w:t>
      </w:r>
    </w:p>
    <w:p w:rsidR="003F2A4A" w:rsidRPr="003F2A4A" w:rsidRDefault="003F2A4A" w:rsidP="003F2A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 xml:space="preserve">        </w:t>
      </w:r>
      <w:proofErr w:type="gramStart"/>
      <w:r w:rsidRPr="003F2A4A">
        <w:rPr>
          <w:rFonts w:ascii="Times New Roman" w:hAnsi="Times New Roman" w:cs="Times New Roman"/>
        </w:rPr>
        <w:t>2) по содержанию автомобильных дорог общего пользования местного значения в границах населенных пунктов поселения, за исключением полномочий, отнесенных к полномочиям Правительства Республики Коми в соответствии с Законом Республики Коми от 21.12.2021 № 146-РЗ «О перераспределении отдельных полномочий в области осуществления дорожной деятельности в отношении автомобильных дорог местного значения между органами местного самоуправления муниципальных образований в Республике Коми и органами государственной власти</w:t>
      </w:r>
      <w:proofErr w:type="gramEnd"/>
      <w:r w:rsidRPr="003F2A4A">
        <w:rPr>
          <w:rFonts w:ascii="Times New Roman" w:hAnsi="Times New Roman" w:cs="Times New Roman"/>
        </w:rPr>
        <w:t xml:space="preserve"> Республики Коми;</w:t>
      </w:r>
    </w:p>
    <w:p w:rsidR="003F2A4A" w:rsidRPr="003F2A4A" w:rsidRDefault="003F2A4A" w:rsidP="003F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 xml:space="preserve">        3) по осуществлению сбора информации в области защиты населения и территорий от чрезвычайных ситуаций и обмена такой информацией, обеспечения,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своевременного оповещения населения об угрозе возникновения или о возникновении чрезвычайных ситуаций;</w:t>
      </w:r>
    </w:p>
    <w:p w:rsidR="003F2A4A" w:rsidRPr="003F2A4A" w:rsidRDefault="003F2A4A" w:rsidP="003F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 xml:space="preserve">        4) по проведению мероприятий по временному размещению эвакуируемого населения и его первоочередному жизнеобеспечению (учет и размещение прибывшего населения, обеспечение горячим питанием или сухими пайками);</w:t>
      </w:r>
    </w:p>
    <w:p w:rsidR="003F2A4A" w:rsidRPr="003F2A4A" w:rsidRDefault="003F2A4A" w:rsidP="003F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  <w:b/>
          <w:color w:val="C00000"/>
        </w:rPr>
        <w:t xml:space="preserve">        </w:t>
      </w:r>
      <w:r w:rsidRPr="003F2A4A">
        <w:rPr>
          <w:rFonts w:ascii="Times New Roman" w:hAnsi="Times New Roman" w:cs="Times New Roman"/>
        </w:rPr>
        <w:t>5)  по осуществлению мероприятий по обеспечению безопасности людей на водных объектах, охране их жизни и здоровья в части установки аншлагов и специальных информационных знаков вдоль берегов водных объектов, информирующих о запрете купания;</w:t>
      </w:r>
    </w:p>
    <w:p w:rsidR="003F2A4A" w:rsidRPr="003F2A4A" w:rsidRDefault="003F2A4A" w:rsidP="003F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 xml:space="preserve">        6)  по организации ритуальных услуг и содержанию мест захоронения на территории сельских поселений, за исключением полномочий по созданию специализированной службы по вопросам похоронного дела, определения порядка деятельности специализированной службы; определения стоимости услуг, предоставляемых согласно гарантированному перечню услуг по погребению; установлению требований к качеству предоставляемых услуг по погребению;</w:t>
      </w:r>
    </w:p>
    <w:p w:rsidR="003F2A4A" w:rsidRPr="003F2A4A" w:rsidRDefault="003F2A4A" w:rsidP="003F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 xml:space="preserve">         7) по предоставлению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3F2A4A" w:rsidRPr="003F2A4A" w:rsidRDefault="003F2A4A" w:rsidP="003F2A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3. Администрации сельского поселения «</w:t>
      </w:r>
      <w:proofErr w:type="spellStart"/>
      <w:r w:rsidRPr="003F2A4A">
        <w:rPr>
          <w:rFonts w:ascii="Times New Roman" w:hAnsi="Times New Roman" w:cs="Times New Roman"/>
        </w:rPr>
        <w:t>Уег</w:t>
      </w:r>
      <w:proofErr w:type="spellEnd"/>
      <w:r w:rsidRPr="003F2A4A">
        <w:rPr>
          <w:rFonts w:ascii="Times New Roman" w:hAnsi="Times New Roman" w:cs="Times New Roman"/>
        </w:rPr>
        <w:t xml:space="preserve">» заключить соглашения о передаче полномочий согласно пунктам 1, 2 настоящего решения. </w:t>
      </w:r>
    </w:p>
    <w:p w:rsidR="003F2A4A" w:rsidRPr="003F2A4A" w:rsidRDefault="003F2A4A" w:rsidP="003F2A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4. Передать полномочия контрольно-счетного органа сельского поселения «</w:t>
      </w:r>
      <w:proofErr w:type="spellStart"/>
      <w:r w:rsidRPr="003F2A4A">
        <w:rPr>
          <w:rFonts w:ascii="Times New Roman" w:hAnsi="Times New Roman" w:cs="Times New Roman"/>
        </w:rPr>
        <w:t>Уег</w:t>
      </w:r>
      <w:proofErr w:type="spellEnd"/>
      <w:r w:rsidRPr="003F2A4A">
        <w:rPr>
          <w:rFonts w:ascii="Times New Roman" w:hAnsi="Times New Roman" w:cs="Times New Roman"/>
        </w:rPr>
        <w:t>» Контрольно-счетной палате муниципального района «</w:t>
      </w:r>
      <w:proofErr w:type="spellStart"/>
      <w:r w:rsidRPr="003F2A4A">
        <w:rPr>
          <w:rFonts w:ascii="Times New Roman" w:hAnsi="Times New Roman" w:cs="Times New Roman"/>
        </w:rPr>
        <w:t>Усть-Цилемский</w:t>
      </w:r>
      <w:proofErr w:type="spellEnd"/>
      <w:r w:rsidRPr="003F2A4A">
        <w:rPr>
          <w:rFonts w:ascii="Times New Roman" w:hAnsi="Times New Roman" w:cs="Times New Roman"/>
        </w:rPr>
        <w:t>» по осуществлению внешнего муниципального финансового контроля на 2024 год.</w:t>
      </w:r>
    </w:p>
    <w:p w:rsidR="003F2A4A" w:rsidRPr="003F2A4A" w:rsidRDefault="003F2A4A" w:rsidP="003F2A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 xml:space="preserve">         5. Заключить соглашение  о передаче полномочий контрольно-счетного органа сельского поселения Контрольно-счетной палате муниципального района «</w:t>
      </w:r>
      <w:proofErr w:type="spellStart"/>
      <w:r w:rsidRPr="003F2A4A">
        <w:rPr>
          <w:rFonts w:ascii="Times New Roman" w:hAnsi="Times New Roman" w:cs="Times New Roman"/>
        </w:rPr>
        <w:t>Усть-Цилемский</w:t>
      </w:r>
      <w:proofErr w:type="spellEnd"/>
      <w:r w:rsidRPr="003F2A4A">
        <w:rPr>
          <w:rFonts w:ascii="Times New Roman" w:hAnsi="Times New Roman" w:cs="Times New Roman"/>
        </w:rPr>
        <w:t>» по осуществлению внешнего муниципального финансового контроля.</w:t>
      </w:r>
    </w:p>
    <w:p w:rsidR="003F2A4A" w:rsidRPr="003F2A4A" w:rsidRDefault="003F2A4A" w:rsidP="003F2A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6. Решение вступает в силу со дня принятия и распространяется на правоотношения, возникающие с 01 января 2024 года.</w:t>
      </w:r>
    </w:p>
    <w:p w:rsidR="003F2A4A" w:rsidRPr="003F2A4A" w:rsidRDefault="003F2A4A" w:rsidP="003F2A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F2A4A" w:rsidRPr="003F2A4A" w:rsidRDefault="003F2A4A" w:rsidP="003F2A4A">
      <w:pPr>
        <w:tabs>
          <w:tab w:val="left" w:pos="-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Глава сельского поселения «</w:t>
      </w:r>
      <w:proofErr w:type="spellStart"/>
      <w:r w:rsidRPr="003F2A4A">
        <w:rPr>
          <w:rFonts w:ascii="Times New Roman" w:hAnsi="Times New Roman" w:cs="Times New Roman"/>
        </w:rPr>
        <w:t>Уег</w:t>
      </w:r>
      <w:proofErr w:type="spellEnd"/>
      <w:r w:rsidRPr="003F2A4A">
        <w:rPr>
          <w:rFonts w:ascii="Times New Roman" w:hAnsi="Times New Roman" w:cs="Times New Roman"/>
        </w:rPr>
        <w:t>»                                                    М.П.Чупрова</w:t>
      </w:r>
    </w:p>
    <w:p w:rsidR="003F2A4A" w:rsidRPr="003F2A4A" w:rsidRDefault="003F2A4A" w:rsidP="003F2A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2A4A" w:rsidRPr="003F2A4A" w:rsidRDefault="003F2A4A" w:rsidP="003F2A4A">
      <w:pPr>
        <w:pStyle w:val="a4"/>
        <w:jc w:val="both"/>
        <w:rPr>
          <w:sz w:val="22"/>
          <w:szCs w:val="22"/>
        </w:rPr>
      </w:pPr>
    </w:p>
    <w:p w:rsidR="003F2A4A" w:rsidRPr="003F2A4A" w:rsidRDefault="003F2A4A" w:rsidP="003F2A4A">
      <w:pPr>
        <w:spacing w:after="0" w:line="240" w:lineRule="auto"/>
        <w:rPr>
          <w:rFonts w:ascii="Times New Roman" w:hAnsi="Times New Roman" w:cs="Times New Roman"/>
        </w:rPr>
      </w:pPr>
    </w:p>
    <w:p w:rsidR="003F2A4A" w:rsidRPr="003F2A4A" w:rsidRDefault="003F2A4A" w:rsidP="003F2A4A">
      <w:pPr>
        <w:jc w:val="center"/>
        <w:rPr>
          <w:rFonts w:ascii="Times New Roman" w:hAnsi="Times New Roman" w:cs="Times New Roman"/>
          <w:b/>
        </w:rPr>
      </w:pPr>
      <w:r w:rsidRPr="003F2A4A">
        <w:rPr>
          <w:rFonts w:ascii="Times New Roman" w:hAnsi="Times New Roman" w:cs="Times New Roman"/>
        </w:rPr>
        <w:t>Совет сельского поселения «</w:t>
      </w:r>
      <w:proofErr w:type="spellStart"/>
      <w:r w:rsidRPr="003F2A4A">
        <w:rPr>
          <w:rFonts w:ascii="Times New Roman" w:hAnsi="Times New Roman" w:cs="Times New Roman"/>
        </w:rPr>
        <w:t>Уег</w:t>
      </w:r>
      <w:proofErr w:type="spellEnd"/>
      <w:r w:rsidRPr="003F2A4A">
        <w:rPr>
          <w:rFonts w:ascii="Times New Roman" w:hAnsi="Times New Roman" w:cs="Times New Roman"/>
        </w:rPr>
        <w:t xml:space="preserve">»                                                   </w:t>
      </w:r>
      <w:r w:rsidRPr="003F2A4A">
        <w:rPr>
          <w:rFonts w:ascii="Times New Roman" w:hAnsi="Times New Roman" w:cs="Times New Roman"/>
          <w:b/>
        </w:rPr>
        <w:t xml:space="preserve">    </w:t>
      </w:r>
      <w:r w:rsidRPr="003F2A4A">
        <w:rPr>
          <w:rFonts w:ascii="Times New Roman" w:hAnsi="Times New Roman" w:cs="Times New Roman"/>
        </w:rPr>
        <w:t>«</w:t>
      </w:r>
      <w:proofErr w:type="spellStart"/>
      <w:r w:rsidRPr="003F2A4A">
        <w:rPr>
          <w:rFonts w:ascii="Times New Roman" w:hAnsi="Times New Roman" w:cs="Times New Roman"/>
        </w:rPr>
        <w:t>Уег</w:t>
      </w:r>
      <w:proofErr w:type="spellEnd"/>
      <w:r w:rsidRPr="003F2A4A">
        <w:rPr>
          <w:rFonts w:ascii="Times New Roman" w:hAnsi="Times New Roman" w:cs="Times New Roman"/>
        </w:rPr>
        <w:t xml:space="preserve">» </w:t>
      </w:r>
      <w:proofErr w:type="spellStart"/>
      <w:r w:rsidRPr="003F2A4A">
        <w:rPr>
          <w:rFonts w:ascii="Times New Roman" w:hAnsi="Times New Roman" w:cs="Times New Roman"/>
        </w:rPr>
        <w:t>сикт</w:t>
      </w:r>
      <w:proofErr w:type="spellEnd"/>
      <w:r w:rsidRPr="003F2A4A">
        <w:rPr>
          <w:rFonts w:ascii="Times New Roman" w:hAnsi="Times New Roman" w:cs="Times New Roman"/>
        </w:rPr>
        <w:t xml:space="preserve"> </w:t>
      </w:r>
      <w:proofErr w:type="spellStart"/>
      <w:r w:rsidRPr="003F2A4A">
        <w:rPr>
          <w:rFonts w:ascii="Times New Roman" w:hAnsi="Times New Roman" w:cs="Times New Roman"/>
        </w:rPr>
        <w:t>овмöдчöминса</w:t>
      </w:r>
      <w:proofErr w:type="spellEnd"/>
      <w:r w:rsidRPr="003F2A4A">
        <w:rPr>
          <w:rFonts w:ascii="Times New Roman" w:hAnsi="Times New Roman" w:cs="Times New Roman"/>
        </w:rPr>
        <w:t xml:space="preserve"> Совет</w:t>
      </w:r>
    </w:p>
    <w:p w:rsidR="003F2A4A" w:rsidRPr="003F2A4A" w:rsidRDefault="003F2A4A" w:rsidP="00CB192D">
      <w:pPr>
        <w:jc w:val="center"/>
        <w:rPr>
          <w:rFonts w:ascii="Times New Roman" w:hAnsi="Times New Roman" w:cs="Times New Roman"/>
          <w:b/>
        </w:rPr>
      </w:pPr>
      <w:r w:rsidRPr="003F2A4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A4A" w:rsidRPr="003F2A4A" w:rsidRDefault="003F2A4A" w:rsidP="003F2A4A">
      <w:pPr>
        <w:jc w:val="center"/>
        <w:rPr>
          <w:rFonts w:ascii="Times New Roman" w:hAnsi="Times New Roman" w:cs="Times New Roman"/>
        </w:rPr>
      </w:pPr>
    </w:p>
    <w:p w:rsidR="003F2A4A" w:rsidRPr="003F2A4A" w:rsidRDefault="003F2A4A" w:rsidP="00CB192D">
      <w:pPr>
        <w:jc w:val="center"/>
        <w:rPr>
          <w:rFonts w:ascii="Times New Roman" w:hAnsi="Times New Roman" w:cs="Times New Roman"/>
          <w:b/>
        </w:rPr>
      </w:pPr>
      <w:proofErr w:type="gramStart"/>
      <w:r w:rsidRPr="003F2A4A">
        <w:rPr>
          <w:rFonts w:ascii="Times New Roman" w:hAnsi="Times New Roman" w:cs="Times New Roman"/>
          <w:b/>
        </w:rPr>
        <w:t>П</w:t>
      </w:r>
      <w:proofErr w:type="gramEnd"/>
      <w:r w:rsidRPr="003F2A4A">
        <w:rPr>
          <w:rFonts w:ascii="Times New Roman" w:hAnsi="Times New Roman" w:cs="Times New Roman"/>
          <w:b/>
        </w:rPr>
        <w:t xml:space="preserve"> О М Ш У Ö М</w:t>
      </w:r>
    </w:p>
    <w:p w:rsidR="003F2A4A" w:rsidRPr="003F2A4A" w:rsidRDefault="003F2A4A" w:rsidP="003F2A4A">
      <w:pPr>
        <w:jc w:val="center"/>
        <w:rPr>
          <w:rFonts w:ascii="Times New Roman" w:hAnsi="Times New Roman" w:cs="Times New Roman"/>
          <w:b/>
        </w:rPr>
      </w:pPr>
      <w:proofErr w:type="gramStart"/>
      <w:r w:rsidRPr="003F2A4A">
        <w:rPr>
          <w:rFonts w:ascii="Times New Roman" w:hAnsi="Times New Roman" w:cs="Times New Roman"/>
          <w:b/>
        </w:rPr>
        <w:t>Р</w:t>
      </w:r>
      <w:proofErr w:type="gramEnd"/>
      <w:r w:rsidRPr="003F2A4A">
        <w:rPr>
          <w:rFonts w:ascii="Times New Roman" w:hAnsi="Times New Roman" w:cs="Times New Roman"/>
          <w:b/>
        </w:rPr>
        <w:t xml:space="preserve"> Е Ш Е Н И Е</w:t>
      </w:r>
    </w:p>
    <w:p w:rsidR="003F2A4A" w:rsidRPr="003F2A4A" w:rsidRDefault="003F2A4A" w:rsidP="003F2A4A">
      <w:pPr>
        <w:jc w:val="center"/>
        <w:rPr>
          <w:rFonts w:ascii="Times New Roman" w:hAnsi="Times New Roman" w:cs="Times New Roman"/>
        </w:rPr>
      </w:pPr>
    </w:p>
    <w:p w:rsidR="003F2A4A" w:rsidRPr="003F2A4A" w:rsidRDefault="003F2A4A" w:rsidP="003F2A4A">
      <w:pPr>
        <w:pStyle w:val="3"/>
        <w:spacing w:before="120"/>
        <w:ind w:right="57"/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 xml:space="preserve">от « 22 » декабря  2023 г.  № 5-15/53                                                                   </w:t>
      </w:r>
      <w:r w:rsidRPr="003F2A4A">
        <w:rPr>
          <w:rFonts w:ascii="Times New Roman" w:hAnsi="Times New Roman" w:cs="Times New Roman"/>
          <w:b w:val="0"/>
        </w:rPr>
        <w:t xml:space="preserve"> </w:t>
      </w:r>
      <w:r w:rsidRPr="003F2A4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2A4A" w:rsidRPr="003F2A4A" w:rsidRDefault="003F2A4A" w:rsidP="003F2A4A">
      <w:pPr>
        <w:ind w:firstLine="567"/>
        <w:rPr>
          <w:rFonts w:ascii="Times New Roman" w:hAnsi="Times New Roman" w:cs="Times New Roman"/>
        </w:rPr>
      </w:pPr>
    </w:p>
    <w:tbl>
      <w:tblPr>
        <w:tblW w:w="0" w:type="auto"/>
        <w:tblInd w:w="392" w:type="dxa"/>
        <w:tblLook w:val="01E0"/>
      </w:tblPr>
      <w:tblGrid>
        <w:gridCol w:w="4961"/>
        <w:gridCol w:w="3794"/>
      </w:tblGrid>
      <w:tr w:rsidR="003F2A4A" w:rsidRPr="003F2A4A" w:rsidTr="00687485">
        <w:tc>
          <w:tcPr>
            <w:tcW w:w="4961" w:type="dxa"/>
          </w:tcPr>
          <w:p w:rsidR="003F2A4A" w:rsidRPr="003F2A4A" w:rsidRDefault="003F2A4A" w:rsidP="00687485">
            <w:pPr>
              <w:rPr>
                <w:rFonts w:ascii="Times New Roman" w:hAnsi="Times New Roman" w:cs="Times New Roman"/>
              </w:rPr>
            </w:pPr>
            <w:r w:rsidRPr="003F2A4A">
              <w:rPr>
                <w:rFonts w:ascii="Times New Roman" w:hAnsi="Times New Roman" w:cs="Times New Roman"/>
              </w:rPr>
              <w:t>«О бюджете сельского поселения «</w:t>
            </w:r>
            <w:proofErr w:type="spellStart"/>
            <w:r w:rsidRPr="003F2A4A">
              <w:rPr>
                <w:rFonts w:ascii="Times New Roman" w:hAnsi="Times New Roman" w:cs="Times New Roman"/>
              </w:rPr>
              <w:t>Уег</w:t>
            </w:r>
            <w:proofErr w:type="spellEnd"/>
            <w:r w:rsidRPr="003F2A4A">
              <w:rPr>
                <w:rFonts w:ascii="Times New Roman" w:hAnsi="Times New Roman" w:cs="Times New Roman"/>
              </w:rPr>
              <w:t>» муниципального района «</w:t>
            </w:r>
            <w:proofErr w:type="spellStart"/>
            <w:r w:rsidRPr="003F2A4A">
              <w:rPr>
                <w:rFonts w:ascii="Times New Roman" w:hAnsi="Times New Roman" w:cs="Times New Roman"/>
              </w:rPr>
              <w:t>Усть-Цилемский</w:t>
            </w:r>
            <w:proofErr w:type="spellEnd"/>
            <w:r w:rsidRPr="003F2A4A">
              <w:rPr>
                <w:rFonts w:ascii="Times New Roman" w:hAnsi="Times New Roman" w:cs="Times New Roman"/>
              </w:rPr>
              <w:t>»  Республики Коми на 2024 год и на плановый период 2025 и 2026 годов»</w:t>
            </w:r>
          </w:p>
        </w:tc>
        <w:tc>
          <w:tcPr>
            <w:tcW w:w="3794" w:type="dxa"/>
          </w:tcPr>
          <w:p w:rsidR="003F2A4A" w:rsidRPr="003F2A4A" w:rsidRDefault="003F2A4A" w:rsidP="00687485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3F2A4A" w:rsidRPr="003F2A4A" w:rsidRDefault="003F2A4A" w:rsidP="00CB192D">
      <w:pPr>
        <w:rPr>
          <w:rFonts w:ascii="Times New Roman" w:hAnsi="Times New Roman" w:cs="Times New Roman"/>
        </w:rPr>
      </w:pPr>
    </w:p>
    <w:p w:rsidR="003F2A4A" w:rsidRPr="003F2A4A" w:rsidRDefault="003F2A4A" w:rsidP="003F2A4A">
      <w:pPr>
        <w:ind w:right="57" w:firstLine="709"/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Совет сельского поселения «</w:t>
      </w:r>
      <w:proofErr w:type="spellStart"/>
      <w:r w:rsidRPr="003F2A4A">
        <w:rPr>
          <w:rFonts w:ascii="Times New Roman" w:hAnsi="Times New Roman" w:cs="Times New Roman"/>
        </w:rPr>
        <w:t>Уег</w:t>
      </w:r>
      <w:proofErr w:type="spellEnd"/>
      <w:r w:rsidRPr="003F2A4A">
        <w:rPr>
          <w:rFonts w:ascii="Times New Roman" w:hAnsi="Times New Roman" w:cs="Times New Roman"/>
        </w:rPr>
        <w:t>» муниципального района «</w:t>
      </w:r>
      <w:proofErr w:type="spellStart"/>
      <w:r w:rsidRPr="003F2A4A">
        <w:rPr>
          <w:rFonts w:ascii="Times New Roman" w:hAnsi="Times New Roman" w:cs="Times New Roman"/>
        </w:rPr>
        <w:t>Усть-Цилемский</w:t>
      </w:r>
      <w:proofErr w:type="spellEnd"/>
      <w:r w:rsidRPr="003F2A4A">
        <w:rPr>
          <w:rFonts w:ascii="Times New Roman" w:hAnsi="Times New Roman" w:cs="Times New Roman"/>
        </w:rPr>
        <w:t>» Республики Коми  РЕШИЛ:</w:t>
      </w:r>
    </w:p>
    <w:p w:rsidR="003F2A4A" w:rsidRPr="003F2A4A" w:rsidRDefault="003F2A4A" w:rsidP="003F2A4A">
      <w:pPr>
        <w:ind w:firstLine="709"/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1. Утвердить основные характеристики бюджета  сельского поселения «</w:t>
      </w:r>
      <w:proofErr w:type="spellStart"/>
      <w:r w:rsidRPr="003F2A4A">
        <w:rPr>
          <w:rFonts w:ascii="Times New Roman" w:hAnsi="Times New Roman" w:cs="Times New Roman"/>
        </w:rPr>
        <w:t>Уег</w:t>
      </w:r>
      <w:proofErr w:type="spellEnd"/>
      <w:r w:rsidRPr="003F2A4A">
        <w:rPr>
          <w:rFonts w:ascii="Times New Roman" w:hAnsi="Times New Roman" w:cs="Times New Roman"/>
        </w:rPr>
        <w:t>» муниципального района «</w:t>
      </w:r>
      <w:proofErr w:type="spellStart"/>
      <w:r w:rsidRPr="003F2A4A">
        <w:rPr>
          <w:rFonts w:ascii="Times New Roman" w:hAnsi="Times New Roman" w:cs="Times New Roman"/>
        </w:rPr>
        <w:t>Усть-Цилемский</w:t>
      </w:r>
      <w:proofErr w:type="spellEnd"/>
      <w:r w:rsidRPr="003F2A4A">
        <w:rPr>
          <w:rFonts w:ascii="Times New Roman" w:hAnsi="Times New Roman" w:cs="Times New Roman"/>
        </w:rPr>
        <w:t>»  Республики Коми  (далее – бюджет   сельского поселения «</w:t>
      </w:r>
      <w:proofErr w:type="spellStart"/>
      <w:r w:rsidRPr="003F2A4A">
        <w:rPr>
          <w:rFonts w:ascii="Times New Roman" w:hAnsi="Times New Roman" w:cs="Times New Roman"/>
        </w:rPr>
        <w:t>Уег</w:t>
      </w:r>
      <w:proofErr w:type="spellEnd"/>
      <w:r w:rsidRPr="003F2A4A">
        <w:rPr>
          <w:rFonts w:ascii="Times New Roman" w:hAnsi="Times New Roman" w:cs="Times New Roman"/>
        </w:rPr>
        <w:t>») на 2024 год:</w:t>
      </w:r>
    </w:p>
    <w:p w:rsidR="003F2A4A" w:rsidRPr="003F2A4A" w:rsidRDefault="003F2A4A" w:rsidP="003F2A4A">
      <w:pPr>
        <w:ind w:firstLine="709"/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общий объем доходов в сумме 4481621 рублей;</w:t>
      </w:r>
    </w:p>
    <w:p w:rsidR="003F2A4A" w:rsidRPr="003F2A4A" w:rsidRDefault="003F2A4A" w:rsidP="003F2A4A">
      <w:pPr>
        <w:ind w:firstLine="709"/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общий объем расходов в сумме 4481621 рублей;</w:t>
      </w:r>
    </w:p>
    <w:p w:rsidR="003F2A4A" w:rsidRPr="003F2A4A" w:rsidRDefault="003F2A4A" w:rsidP="003F2A4A">
      <w:pPr>
        <w:ind w:firstLine="709"/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дефицит в сумме 0 рублей.</w:t>
      </w:r>
    </w:p>
    <w:p w:rsidR="003F2A4A" w:rsidRPr="003F2A4A" w:rsidRDefault="003F2A4A" w:rsidP="003F2A4A">
      <w:pPr>
        <w:ind w:firstLine="709"/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2. Утвердить основные характеристики бюджета сельского поселения «</w:t>
      </w:r>
      <w:proofErr w:type="spellStart"/>
      <w:r w:rsidRPr="003F2A4A">
        <w:rPr>
          <w:rFonts w:ascii="Times New Roman" w:hAnsi="Times New Roman" w:cs="Times New Roman"/>
        </w:rPr>
        <w:t>Уег</w:t>
      </w:r>
      <w:proofErr w:type="spellEnd"/>
      <w:r w:rsidRPr="003F2A4A">
        <w:rPr>
          <w:rFonts w:ascii="Times New Roman" w:hAnsi="Times New Roman" w:cs="Times New Roman"/>
        </w:rPr>
        <w:t>» на 2025 год и на 2026 год:</w:t>
      </w:r>
    </w:p>
    <w:p w:rsidR="003F2A4A" w:rsidRPr="003F2A4A" w:rsidRDefault="003F2A4A" w:rsidP="003F2A4A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3F2A4A">
        <w:rPr>
          <w:rFonts w:ascii="Times New Roman" w:hAnsi="Times New Roman"/>
          <w:sz w:val="22"/>
          <w:szCs w:val="22"/>
        </w:rPr>
        <w:t>общий объем доходов на 2025 год в сумме 4569694 рублей и на 2026 год в сумме 4664348 рублей;</w:t>
      </w:r>
    </w:p>
    <w:p w:rsidR="003F2A4A" w:rsidRPr="003F2A4A" w:rsidRDefault="003F2A4A" w:rsidP="003F2A4A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3F2A4A">
        <w:rPr>
          <w:rFonts w:ascii="Times New Roman" w:hAnsi="Times New Roman"/>
          <w:sz w:val="22"/>
          <w:szCs w:val="22"/>
        </w:rPr>
        <w:t>общий объем расходов на 2025 год в сумме 4569694 рублей и на 2026 год в сумме 4664348 рублей;</w:t>
      </w:r>
    </w:p>
    <w:p w:rsidR="003F2A4A" w:rsidRPr="003F2A4A" w:rsidRDefault="003F2A4A" w:rsidP="003F2A4A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3F2A4A">
        <w:rPr>
          <w:rFonts w:ascii="Times New Roman" w:hAnsi="Times New Roman"/>
          <w:sz w:val="22"/>
          <w:szCs w:val="22"/>
        </w:rPr>
        <w:t>дефицит на 2025 год в сумме 0 рублей и на 2026 год в сумме 0 рублей.</w:t>
      </w:r>
    </w:p>
    <w:p w:rsidR="003F2A4A" w:rsidRPr="003F2A4A" w:rsidRDefault="003F2A4A" w:rsidP="003F2A4A">
      <w:pPr>
        <w:pStyle w:val="ConsPlusNormal"/>
        <w:tabs>
          <w:tab w:val="left" w:pos="992"/>
        </w:tabs>
        <w:ind w:right="-45" w:firstLine="709"/>
        <w:jc w:val="both"/>
        <w:rPr>
          <w:rFonts w:ascii="Times New Roman" w:hAnsi="Times New Roman"/>
          <w:sz w:val="22"/>
          <w:szCs w:val="22"/>
        </w:rPr>
      </w:pPr>
      <w:r w:rsidRPr="003F2A4A">
        <w:rPr>
          <w:rFonts w:ascii="Times New Roman" w:hAnsi="Times New Roman"/>
          <w:sz w:val="22"/>
          <w:szCs w:val="22"/>
        </w:rPr>
        <w:t>3. Утвердить общий объем условно утвержденных расходов на 2025 год в сумме 1948 рублей и на 2026 год в сумме 4920 рублей.</w:t>
      </w:r>
    </w:p>
    <w:p w:rsidR="003F2A4A" w:rsidRPr="003F2A4A" w:rsidRDefault="003F2A4A" w:rsidP="003F2A4A">
      <w:pPr>
        <w:ind w:firstLine="709"/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4. Установить общий объем бюджетных ассигнований, направляемых на реализацию публичных нормативных обязательств сельского поселения «</w:t>
      </w:r>
      <w:proofErr w:type="spellStart"/>
      <w:r w:rsidRPr="003F2A4A">
        <w:rPr>
          <w:rFonts w:ascii="Times New Roman" w:hAnsi="Times New Roman" w:cs="Times New Roman"/>
        </w:rPr>
        <w:t>Уег</w:t>
      </w:r>
      <w:proofErr w:type="spellEnd"/>
      <w:r w:rsidRPr="003F2A4A">
        <w:rPr>
          <w:rFonts w:ascii="Times New Roman" w:hAnsi="Times New Roman" w:cs="Times New Roman"/>
        </w:rPr>
        <w:t>» в 2024 году, в сумме 0 рублей, на 2025 год в сумме 0 рублей и на 2026 год в сумме 0 рублей.</w:t>
      </w:r>
    </w:p>
    <w:p w:rsidR="003F2A4A" w:rsidRPr="003F2A4A" w:rsidRDefault="003F2A4A" w:rsidP="003F2A4A">
      <w:pPr>
        <w:tabs>
          <w:tab w:val="num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lastRenderedPageBreak/>
        <w:t>5. Утвердить объем безвозмездных поступлений в бюджет сельского поселения «</w:t>
      </w:r>
      <w:proofErr w:type="spellStart"/>
      <w:r w:rsidRPr="003F2A4A">
        <w:rPr>
          <w:rFonts w:ascii="Times New Roman" w:hAnsi="Times New Roman" w:cs="Times New Roman"/>
        </w:rPr>
        <w:t>Уег</w:t>
      </w:r>
      <w:proofErr w:type="spellEnd"/>
      <w:r w:rsidRPr="003F2A4A">
        <w:rPr>
          <w:rFonts w:ascii="Times New Roman" w:hAnsi="Times New Roman" w:cs="Times New Roman"/>
        </w:rPr>
        <w:t>» в 2024 году в сумме 4455621 рублей, в том числе объем межбюджетных трансфертов, получаемых из других бюджетов бюджетной системы Российской Федерации, в сумме 4455621 рублей.</w:t>
      </w:r>
    </w:p>
    <w:p w:rsidR="003F2A4A" w:rsidRPr="003F2A4A" w:rsidRDefault="003F2A4A" w:rsidP="003F2A4A">
      <w:pPr>
        <w:tabs>
          <w:tab w:val="num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6. Утвердить объем безвозмездных поступлений в бюджет сельского поселения «</w:t>
      </w:r>
      <w:proofErr w:type="spellStart"/>
      <w:r w:rsidRPr="003F2A4A">
        <w:rPr>
          <w:rFonts w:ascii="Times New Roman" w:hAnsi="Times New Roman" w:cs="Times New Roman"/>
        </w:rPr>
        <w:t>Уег</w:t>
      </w:r>
      <w:proofErr w:type="spellEnd"/>
      <w:r w:rsidRPr="003F2A4A">
        <w:rPr>
          <w:rFonts w:ascii="Times New Roman" w:hAnsi="Times New Roman" w:cs="Times New Roman"/>
        </w:rPr>
        <w:t>» в 2025 году в сумме 4545694 рублей, в том числе объем межбюджетных трансфертов, получаемых из других бюджетов бюджетной системы Российской Федерации, в сумме 4545694 рублей.</w:t>
      </w:r>
    </w:p>
    <w:p w:rsidR="003F2A4A" w:rsidRPr="003F2A4A" w:rsidRDefault="003F2A4A" w:rsidP="003F2A4A">
      <w:pPr>
        <w:tabs>
          <w:tab w:val="num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7. Утвердить объем безвозмездных поступлений в бюджет сельского поселения «</w:t>
      </w:r>
      <w:proofErr w:type="spellStart"/>
      <w:r w:rsidRPr="003F2A4A">
        <w:rPr>
          <w:rFonts w:ascii="Times New Roman" w:hAnsi="Times New Roman" w:cs="Times New Roman"/>
        </w:rPr>
        <w:t>Уег</w:t>
      </w:r>
      <w:proofErr w:type="spellEnd"/>
      <w:r w:rsidRPr="003F2A4A">
        <w:rPr>
          <w:rFonts w:ascii="Times New Roman" w:hAnsi="Times New Roman" w:cs="Times New Roman"/>
        </w:rPr>
        <w:t>» в 2026 году в сумме 4639348 рублей, в том числе объем межбюджетных трансфертов, получаемых из других бюджетов бюджетной системы Российской Федерации, в сумме 4639348 рублей.</w:t>
      </w:r>
    </w:p>
    <w:p w:rsidR="003F2A4A" w:rsidRPr="003F2A4A" w:rsidRDefault="003F2A4A" w:rsidP="003F2A4A">
      <w:pPr>
        <w:tabs>
          <w:tab w:val="num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8. Утвердить объем межбюджетных трансфертов, предоставляемых из бюджета сельского поселения «</w:t>
      </w:r>
      <w:proofErr w:type="spellStart"/>
      <w:r w:rsidRPr="003F2A4A">
        <w:rPr>
          <w:rFonts w:ascii="Times New Roman" w:hAnsi="Times New Roman" w:cs="Times New Roman"/>
        </w:rPr>
        <w:t>Уег</w:t>
      </w:r>
      <w:proofErr w:type="spellEnd"/>
      <w:r w:rsidRPr="003F2A4A">
        <w:rPr>
          <w:rFonts w:ascii="Times New Roman" w:hAnsi="Times New Roman" w:cs="Times New Roman"/>
        </w:rPr>
        <w:t>» другим бюджетам бюджетной системы Российской Федерации в 2024 году, в сумме 18305 рублей, в том числе объем межбюджетных трансфертов местным бюджетам в сумме 18305 рублей.</w:t>
      </w:r>
    </w:p>
    <w:p w:rsidR="003F2A4A" w:rsidRPr="003F2A4A" w:rsidRDefault="003F2A4A" w:rsidP="003F2A4A">
      <w:pPr>
        <w:ind w:firstLine="709"/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9. Утвердить объем межбюджетных трансфертов, предоставляемых из бюджета сельского поселения «</w:t>
      </w:r>
      <w:proofErr w:type="spellStart"/>
      <w:r w:rsidRPr="003F2A4A">
        <w:rPr>
          <w:rFonts w:ascii="Times New Roman" w:hAnsi="Times New Roman" w:cs="Times New Roman"/>
        </w:rPr>
        <w:t>Уег</w:t>
      </w:r>
      <w:proofErr w:type="spellEnd"/>
      <w:r w:rsidRPr="003F2A4A">
        <w:rPr>
          <w:rFonts w:ascii="Times New Roman" w:hAnsi="Times New Roman" w:cs="Times New Roman"/>
        </w:rPr>
        <w:t xml:space="preserve">» другим бюджетам бюджетной системы Российской Федерации в 2025 году, в сумме 18305 рублей, в том числе объем межбюджетных трансфертов местным бюджетам в сумме 18305 рублей. </w:t>
      </w:r>
    </w:p>
    <w:p w:rsidR="003F2A4A" w:rsidRPr="003F2A4A" w:rsidRDefault="003F2A4A" w:rsidP="003F2A4A">
      <w:pPr>
        <w:ind w:firstLine="709"/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10. Утвердить объем межбюджетных трансфертов, предоставляемых из бюджета сельского поселения «</w:t>
      </w:r>
      <w:proofErr w:type="spellStart"/>
      <w:r w:rsidRPr="003F2A4A">
        <w:rPr>
          <w:rFonts w:ascii="Times New Roman" w:hAnsi="Times New Roman" w:cs="Times New Roman"/>
        </w:rPr>
        <w:t>Уег</w:t>
      </w:r>
      <w:proofErr w:type="spellEnd"/>
      <w:r w:rsidRPr="003F2A4A">
        <w:rPr>
          <w:rFonts w:ascii="Times New Roman" w:hAnsi="Times New Roman" w:cs="Times New Roman"/>
        </w:rPr>
        <w:t>» другим бюджетам бюджетной системы Российской Федерации в 2026 году, в сумме 18305 рублей, в том числе объем межбюджетных трансфертов местным бюджетам в сумме 18305 рублей.</w:t>
      </w:r>
    </w:p>
    <w:p w:rsidR="003F2A4A" w:rsidRPr="003F2A4A" w:rsidRDefault="003F2A4A" w:rsidP="003F2A4A">
      <w:pPr>
        <w:ind w:firstLine="709"/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11. Утвердить объем поступлений доходов в бюджет сельского поселения «</w:t>
      </w:r>
      <w:proofErr w:type="spellStart"/>
      <w:r w:rsidRPr="003F2A4A">
        <w:rPr>
          <w:rFonts w:ascii="Times New Roman" w:hAnsi="Times New Roman" w:cs="Times New Roman"/>
        </w:rPr>
        <w:t>Уег</w:t>
      </w:r>
      <w:proofErr w:type="spellEnd"/>
      <w:r w:rsidRPr="003F2A4A">
        <w:rPr>
          <w:rFonts w:ascii="Times New Roman" w:hAnsi="Times New Roman" w:cs="Times New Roman"/>
        </w:rPr>
        <w:t>» на 2024 год и на плановый период 2025 и 2026 годов согласно приложению 1 к настоящему решению.</w:t>
      </w:r>
    </w:p>
    <w:p w:rsidR="003F2A4A" w:rsidRPr="003F2A4A" w:rsidRDefault="003F2A4A" w:rsidP="003F2A4A">
      <w:pPr>
        <w:ind w:firstLine="709"/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12. Утвердить распределение расходов бюджета сельского поселения «</w:t>
      </w:r>
      <w:proofErr w:type="spellStart"/>
      <w:r w:rsidRPr="003F2A4A">
        <w:rPr>
          <w:rFonts w:ascii="Times New Roman" w:hAnsi="Times New Roman" w:cs="Times New Roman"/>
        </w:rPr>
        <w:t>Уег</w:t>
      </w:r>
      <w:proofErr w:type="spellEnd"/>
      <w:r w:rsidRPr="003F2A4A">
        <w:rPr>
          <w:rFonts w:ascii="Times New Roman" w:hAnsi="Times New Roman" w:cs="Times New Roman"/>
        </w:rPr>
        <w:t>» по разделам и подразделам классификации расходов бюджетов Российской Федерации на 2024 год и на плановый период 2025 и 2026 годов согласно приложению 2 к настоящему решению.</w:t>
      </w:r>
    </w:p>
    <w:p w:rsidR="003F2A4A" w:rsidRPr="003F2A4A" w:rsidRDefault="003F2A4A" w:rsidP="003F2A4A">
      <w:pPr>
        <w:ind w:firstLine="709"/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13. Утвердить ведомственную структуру расходов бюджета сельского поселения «</w:t>
      </w:r>
      <w:proofErr w:type="spellStart"/>
      <w:r w:rsidRPr="003F2A4A">
        <w:rPr>
          <w:rFonts w:ascii="Times New Roman" w:hAnsi="Times New Roman" w:cs="Times New Roman"/>
        </w:rPr>
        <w:t>Уег</w:t>
      </w:r>
      <w:proofErr w:type="spellEnd"/>
      <w:r w:rsidRPr="003F2A4A">
        <w:rPr>
          <w:rFonts w:ascii="Times New Roman" w:hAnsi="Times New Roman" w:cs="Times New Roman"/>
        </w:rPr>
        <w:t>» на 2024 год и на плановый период 2025 и 2026 годов согласно приложению 3 к настоящему решению.</w:t>
      </w:r>
    </w:p>
    <w:p w:rsidR="003F2A4A" w:rsidRPr="003F2A4A" w:rsidRDefault="003F2A4A" w:rsidP="003F2A4A">
      <w:pPr>
        <w:ind w:firstLine="709"/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14. Утвердить источники финансирования дефицита бюджета сельского поселения «</w:t>
      </w:r>
      <w:proofErr w:type="spellStart"/>
      <w:r w:rsidRPr="003F2A4A">
        <w:rPr>
          <w:rFonts w:ascii="Times New Roman" w:hAnsi="Times New Roman" w:cs="Times New Roman"/>
        </w:rPr>
        <w:t>Уег</w:t>
      </w:r>
      <w:proofErr w:type="spellEnd"/>
      <w:r w:rsidRPr="003F2A4A">
        <w:rPr>
          <w:rFonts w:ascii="Times New Roman" w:hAnsi="Times New Roman" w:cs="Times New Roman"/>
        </w:rPr>
        <w:t>» на 2024 год и на плановый период 2025 и 2026 годов согласно приложению 4 к настоящему решению.</w:t>
      </w:r>
    </w:p>
    <w:p w:rsidR="003F2A4A" w:rsidRPr="003F2A4A" w:rsidRDefault="003F2A4A" w:rsidP="003F2A4A">
      <w:pPr>
        <w:ind w:firstLine="709"/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15. Утвердить н</w:t>
      </w:r>
      <w:r w:rsidRPr="003F2A4A">
        <w:rPr>
          <w:rFonts w:ascii="Times New Roman" w:hAnsi="Times New Roman" w:cs="Times New Roman"/>
          <w:bCs/>
        </w:rPr>
        <w:t xml:space="preserve">ормативы распределения доходов бюджета </w:t>
      </w:r>
      <w:r w:rsidRPr="003F2A4A">
        <w:rPr>
          <w:rFonts w:ascii="Times New Roman" w:hAnsi="Times New Roman" w:cs="Times New Roman"/>
        </w:rPr>
        <w:t>сельского поселения «</w:t>
      </w:r>
      <w:proofErr w:type="spellStart"/>
      <w:r w:rsidRPr="003F2A4A">
        <w:rPr>
          <w:rFonts w:ascii="Times New Roman" w:hAnsi="Times New Roman" w:cs="Times New Roman"/>
        </w:rPr>
        <w:t>Уег</w:t>
      </w:r>
      <w:proofErr w:type="spellEnd"/>
      <w:r w:rsidRPr="003F2A4A">
        <w:rPr>
          <w:rFonts w:ascii="Times New Roman" w:hAnsi="Times New Roman" w:cs="Times New Roman"/>
        </w:rPr>
        <w:t>»</w:t>
      </w:r>
      <w:r w:rsidRPr="003F2A4A">
        <w:rPr>
          <w:rFonts w:ascii="Times New Roman" w:hAnsi="Times New Roman" w:cs="Times New Roman"/>
          <w:bCs/>
        </w:rPr>
        <w:t xml:space="preserve"> </w:t>
      </w:r>
      <w:r w:rsidRPr="003F2A4A">
        <w:rPr>
          <w:rFonts w:ascii="Times New Roman" w:hAnsi="Times New Roman" w:cs="Times New Roman"/>
        </w:rPr>
        <w:t>на 2024 год и на плановый период 2025 и 2026 годов согласно приложению 5 к настоящему решению.</w:t>
      </w:r>
    </w:p>
    <w:p w:rsidR="003F2A4A" w:rsidRPr="003F2A4A" w:rsidRDefault="003F2A4A" w:rsidP="003F2A4A">
      <w:pPr>
        <w:pStyle w:val="a7"/>
        <w:ind w:left="0" w:right="57" w:firstLine="709"/>
        <w:rPr>
          <w:bCs/>
          <w:sz w:val="22"/>
          <w:szCs w:val="22"/>
        </w:rPr>
      </w:pPr>
      <w:r w:rsidRPr="003F2A4A">
        <w:rPr>
          <w:sz w:val="22"/>
          <w:szCs w:val="22"/>
        </w:rPr>
        <w:t>16.</w:t>
      </w:r>
      <w:r w:rsidRPr="003F2A4A">
        <w:rPr>
          <w:bCs/>
          <w:sz w:val="22"/>
          <w:szCs w:val="22"/>
        </w:rPr>
        <w:t xml:space="preserve"> Установить верхний предел муниципального внутреннего долга </w:t>
      </w:r>
      <w:r w:rsidRPr="003F2A4A">
        <w:rPr>
          <w:sz w:val="22"/>
          <w:szCs w:val="22"/>
        </w:rPr>
        <w:t>сельского поселения «</w:t>
      </w:r>
      <w:proofErr w:type="spellStart"/>
      <w:r w:rsidRPr="003F2A4A">
        <w:rPr>
          <w:sz w:val="22"/>
          <w:szCs w:val="22"/>
        </w:rPr>
        <w:t>Уег</w:t>
      </w:r>
      <w:proofErr w:type="spellEnd"/>
      <w:r w:rsidRPr="003F2A4A">
        <w:rPr>
          <w:sz w:val="22"/>
          <w:szCs w:val="22"/>
        </w:rPr>
        <w:t>»</w:t>
      </w:r>
      <w:r w:rsidRPr="003F2A4A">
        <w:rPr>
          <w:bCs/>
          <w:sz w:val="22"/>
          <w:szCs w:val="22"/>
        </w:rPr>
        <w:t xml:space="preserve"> по состоянию на 1 января 2025 года в сумме – </w:t>
      </w:r>
      <w:r w:rsidRPr="003F2A4A">
        <w:rPr>
          <w:sz w:val="22"/>
          <w:szCs w:val="22"/>
        </w:rPr>
        <w:t>0,00</w:t>
      </w:r>
      <w:r w:rsidRPr="003F2A4A">
        <w:rPr>
          <w:bCs/>
          <w:sz w:val="22"/>
          <w:szCs w:val="22"/>
        </w:rPr>
        <w:t xml:space="preserve"> </w:t>
      </w:r>
      <w:r w:rsidRPr="003F2A4A">
        <w:rPr>
          <w:sz w:val="22"/>
          <w:szCs w:val="22"/>
        </w:rPr>
        <w:t>рублей</w:t>
      </w:r>
      <w:r w:rsidRPr="003F2A4A">
        <w:rPr>
          <w:bCs/>
          <w:sz w:val="22"/>
          <w:szCs w:val="22"/>
        </w:rPr>
        <w:t>, в том числе верхний предел долга по муниципальным гарантиям в сумме 0,00 рублей.</w:t>
      </w:r>
    </w:p>
    <w:p w:rsidR="003F2A4A" w:rsidRPr="003F2A4A" w:rsidRDefault="003F2A4A" w:rsidP="003F2A4A">
      <w:pPr>
        <w:pStyle w:val="a7"/>
        <w:ind w:left="0" w:right="57" w:firstLine="709"/>
        <w:rPr>
          <w:bCs/>
          <w:sz w:val="22"/>
          <w:szCs w:val="22"/>
        </w:rPr>
      </w:pPr>
      <w:proofErr w:type="gramStart"/>
      <w:r w:rsidRPr="003F2A4A">
        <w:rPr>
          <w:bCs/>
          <w:sz w:val="22"/>
          <w:szCs w:val="22"/>
        </w:rPr>
        <w:t xml:space="preserve">Установить верхний предел муниципального внутреннего долга </w:t>
      </w:r>
      <w:r w:rsidRPr="003F2A4A">
        <w:rPr>
          <w:sz w:val="22"/>
          <w:szCs w:val="22"/>
        </w:rPr>
        <w:t>сельского поселения «</w:t>
      </w:r>
      <w:proofErr w:type="spellStart"/>
      <w:r w:rsidRPr="003F2A4A">
        <w:rPr>
          <w:sz w:val="22"/>
          <w:szCs w:val="22"/>
        </w:rPr>
        <w:t>Уег</w:t>
      </w:r>
      <w:proofErr w:type="spellEnd"/>
      <w:r w:rsidRPr="003F2A4A">
        <w:rPr>
          <w:sz w:val="22"/>
          <w:szCs w:val="22"/>
        </w:rPr>
        <w:t>»</w:t>
      </w:r>
      <w:r w:rsidRPr="003F2A4A">
        <w:rPr>
          <w:bCs/>
          <w:sz w:val="22"/>
          <w:szCs w:val="22"/>
        </w:rPr>
        <w:t xml:space="preserve"> по состоянию на 1 января 2026 года в сумме – </w:t>
      </w:r>
      <w:r w:rsidRPr="003F2A4A">
        <w:rPr>
          <w:sz w:val="22"/>
          <w:szCs w:val="22"/>
        </w:rPr>
        <w:t>0,00 рублей</w:t>
      </w:r>
      <w:r w:rsidRPr="003F2A4A">
        <w:rPr>
          <w:bCs/>
          <w:sz w:val="22"/>
          <w:szCs w:val="22"/>
        </w:rPr>
        <w:t xml:space="preserve">, в том числе верхний предел долга по муниципальным гарантиям в сумме 0,0 рублей и на 1 января 2027 года в сумме – </w:t>
      </w:r>
      <w:r w:rsidRPr="003F2A4A">
        <w:rPr>
          <w:sz w:val="22"/>
          <w:szCs w:val="22"/>
        </w:rPr>
        <w:t>0,00</w:t>
      </w:r>
      <w:r w:rsidRPr="003F2A4A">
        <w:rPr>
          <w:bCs/>
          <w:sz w:val="22"/>
          <w:szCs w:val="22"/>
        </w:rPr>
        <w:t xml:space="preserve"> </w:t>
      </w:r>
      <w:r w:rsidRPr="003F2A4A">
        <w:rPr>
          <w:sz w:val="22"/>
          <w:szCs w:val="22"/>
        </w:rPr>
        <w:t>рублей</w:t>
      </w:r>
      <w:r w:rsidRPr="003F2A4A">
        <w:rPr>
          <w:bCs/>
          <w:sz w:val="22"/>
          <w:szCs w:val="22"/>
        </w:rPr>
        <w:t>, в том числе верхний предел долга по муниципальным гарантиям в сумме 0,0 рублей.</w:t>
      </w:r>
      <w:proofErr w:type="gramEnd"/>
    </w:p>
    <w:p w:rsidR="003F2A4A" w:rsidRPr="003F2A4A" w:rsidRDefault="003F2A4A" w:rsidP="003F2A4A">
      <w:pPr>
        <w:pStyle w:val="a7"/>
        <w:ind w:left="0" w:firstLine="709"/>
        <w:rPr>
          <w:sz w:val="22"/>
          <w:szCs w:val="22"/>
        </w:rPr>
      </w:pPr>
      <w:r w:rsidRPr="003F2A4A">
        <w:rPr>
          <w:sz w:val="22"/>
          <w:szCs w:val="22"/>
        </w:rPr>
        <w:t>17. Установить в соответствии с пунктом 8 статьи 217 Бюджетного кодекса Российской Федерации следующие основания для внесения в 2024 году изменений в показатели сводной бюджетной росписи бюджета сельского поселения «</w:t>
      </w:r>
      <w:proofErr w:type="spellStart"/>
      <w:r w:rsidRPr="003F2A4A">
        <w:rPr>
          <w:sz w:val="22"/>
          <w:szCs w:val="22"/>
        </w:rPr>
        <w:t>Уег</w:t>
      </w:r>
      <w:proofErr w:type="spellEnd"/>
      <w:r w:rsidRPr="003F2A4A">
        <w:rPr>
          <w:sz w:val="22"/>
          <w:szCs w:val="22"/>
        </w:rPr>
        <w:t xml:space="preserve">», связанные с особенностями исполнения </w:t>
      </w:r>
      <w:r w:rsidRPr="003F2A4A">
        <w:rPr>
          <w:sz w:val="22"/>
          <w:szCs w:val="22"/>
        </w:rPr>
        <w:lastRenderedPageBreak/>
        <w:t>бюджета сельского поселения «</w:t>
      </w:r>
      <w:proofErr w:type="spellStart"/>
      <w:r w:rsidRPr="003F2A4A">
        <w:rPr>
          <w:sz w:val="22"/>
          <w:szCs w:val="22"/>
        </w:rPr>
        <w:t>Уег</w:t>
      </w:r>
      <w:proofErr w:type="spellEnd"/>
      <w:r w:rsidRPr="003F2A4A">
        <w:rPr>
          <w:sz w:val="22"/>
          <w:szCs w:val="22"/>
        </w:rPr>
        <w:t>» и (или) перераспределения бюджетных ассигнований без внесения изменений в решение о бюджете:</w:t>
      </w:r>
    </w:p>
    <w:p w:rsidR="003F2A4A" w:rsidRPr="003F2A4A" w:rsidRDefault="003F2A4A" w:rsidP="003F2A4A">
      <w:pPr>
        <w:pStyle w:val="aa"/>
        <w:keepNext w:val="0"/>
        <w:widowControl w:val="0"/>
        <w:spacing w:line="240" w:lineRule="auto"/>
        <w:outlineLvl w:val="9"/>
        <w:rPr>
          <w:rFonts w:ascii="Times New Roman" w:hAnsi="Times New Roman" w:cs="Times New Roman"/>
          <w:b w:val="0"/>
          <w:sz w:val="22"/>
          <w:szCs w:val="22"/>
        </w:rPr>
      </w:pPr>
      <w:r w:rsidRPr="003F2A4A">
        <w:rPr>
          <w:rFonts w:ascii="Times New Roman" w:hAnsi="Times New Roman" w:cs="Times New Roman"/>
          <w:b w:val="0"/>
          <w:sz w:val="22"/>
          <w:szCs w:val="22"/>
        </w:rPr>
        <w:t>1) внесение Министерством финансов Российской Федерации изменений в Порядок формирования и применения кодов бюджетной классификации Российской Федерации, их структуры и принципов назначения, в части отражения расходов по кодам разделов, подразделов, видов расходов, а также по кодам целевых статей в части отражения расходов, осуществляемых за счет межбюджетных трансфертов, полученных в форме субсидий, субвенций, иных межбюджетных трансфертов, имеющих целевое назначение;</w:t>
      </w:r>
    </w:p>
    <w:p w:rsidR="003F2A4A" w:rsidRPr="003F2A4A" w:rsidRDefault="003F2A4A" w:rsidP="003F2A4A">
      <w:pPr>
        <w:tabs>
          <w:tab w:val="num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2) в случае принятия или передачи полномочий на другой уровень бюджета на основании заключенных соглашений.</w:t>
      </w:r>
    </w:p>
    <w:p w:rsidR="003F2A4A" w:rsidRPr="003F2A4A" w:rsidRDefault="003F2A4A" w:rsidP="003F2A4A">
      <w:pPr>
        <w:tabs>
          <w:tab w:val="num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3) перераспределение бюджетных ассигнований в пределах утвержденного настоящим решением общего объема бюджетных ассигнований между разделами, подразделами и (или) видами расходов, а также предусмотренных по целевой статье расходов, между разделами, подразделами и (или) видами расходов и главными распорядителями (распорядителями) бюджетных средств.</w:t>
      </w:r>
    </w:p>
    <w:p w:rsidR="003F2A4A" w:rsidRPr="003F2A4A" w:rsidRDefault="003F2A4A" w:rsidP="003F2A4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4) распределение главным распорядителям (распорядителям) средств бюджета сельского поселения «</w:t>
      </w:r>
      <w:proofErr w:type="spellStart"/>
      <w:r w:rsidRPr="003F2A4A">
        <w:rPr>
          <w:rFonts w:ascii="Times New Roman" w:hAnsi="Times New Roman" w:cs="Times New Roman"/>
        </w:rPr>
        <w:t>Уег</w:t>
      </w:r>
      <w:proofErr w:type="spellEnd"/>
      <w:r w:rsidRPr="003F2A4A">
        <w:rPr>
          <w:rFonts w:ascii="Times New Roman" w:hAnsi="Times New Roman" w:cs="Times New Roman"/>
        </w:rPr>
        <w:t>» остатков средств бюджета сельского поселения «</w:t>
      </w:r>
      <w:proofErr w:type="spellStart"/>
      <w:r w:rsidRPr="003F2A4A">
        <w:rPr>
          <w:rFonts w:ascii="Times New Roman" w:hAnsi="Times New Roman" w:cs="Times New Roman"/>
        </w:rPr>
        <w:t>Уег</w:t>
      </w:r>
      <w:proofErr w:type="spellEnd"/>
      <w:r w:rsidRPr="003F2A4A">
        <w:rPr>
          <w:rFonts w:ascii="Times New Roman" w:hAnsi="Times New Roman" w:cs="Times New Roman"/>
        </w:rPr>
        <w:t>», образовавшихся на 1 января 2024 года за счет неиспользованных в 2023 году безвозмездных поступлений от физических и юридических лиц.</w:t>
      </w:r>
    </w:p>
    <w:p w:rsidR="003F2A4A" w:rsidRPr="003F2A4A" w:rsidRDefault="003F2A4A" w:rsidP="003F2A4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Calibri" w:hAnsi="Times New Roman" w:cs="Times New Roman"/>
        </w:rPr>
      </w:pPr>
      <w:r w:rsidRPr="003F2A4A">
        <w:rPr>
          <w:rFonts w:ascii="Times New Roman" w:hAnsi="Times New Roman" w:cs="Times New Roman"/>
        </w:rPr>
        <w:t xml:space="preserve">18. </w:t>
      </w:r>
      <w:proofErr w:type="gramStart"/>
      <w:r w:rsidRPr="003F2A4A">
        <w:rPr>
          <w:rFonts w:ascii="Times New Roman" w:eastAsia="Calibri" w:hAnsi="Times New Roman" w:cs="Times New Roman"/>
        </w:rPr>
        <w:t>Внесение в 2024 году изменений в показатели сводной бюджетной росписи бюджета сельского поселения «</w:t>
      </w:r>
      <w:proofErr w:type="spellStart"/>
      <w:r w:rsidRPr="003F2A4A">
        <w:rPr>
          <w:rFonts w:ascii="Times New Roman" w:eastAsia="Calibri" w:hAnsi="Times New Roman" w:cs="Times New Roman"/>
        </w:rPr>
        <w:t>Уег</w:t>
      </w:r>
      <w:proofErr w:type="spellEnd"/>
      <w:r w:rsidRPr="003F2A4A">
        <w:rPr>
          <w:rFonts w:ascii="Times New Roman" w:eastAsia="Calibri" w:hAnsi="Times New Roman" w:cs="Times New Roman"/>
        </w:rPr>
        <w:t>» в связи с увеличением бюджетных ассигнований текущего финансового года в объеме, не превышающем сумму остатка неиспользованных бюджетных ассигнований на оплату заключенных от имени администрации сельского поселения «</w:t>
      </w:r>
      <w:proofErr w:type="spellStart"/>
      <w:r w:rsidRPr="003F2A4A">
        <w:rPr>
          <w:rFonts w:ascii="Times New Roman" w:eastAsia="Calibri" w:hAnsi="Times New Roman" w:cs="Times New Roman"/>
        </w:rPr>
        <w:t>Уег</w:t>
      </w:r>
      <w:proofErr w:type="spellEnd"/>
      <w:r w:rsidRPr="003F2A4A">
        <w:rPr>
          <w:rFonts w:ascii="Times New Roman" w:eastAsia="Calibri" w:hAnsi="Times New Roman" w:cs="Times New Roman"/>
        </w:rPr>
        <w:t>» муниципальных контрактов, подлежавших в соответствии с условиями этих муниципальных контрактов оплате в отчетном финансовом году, осуществляется в случае принятия</w:t>
      </w:r>
      <w:proofErr w:type="gramEnd"/>
      <w:r w:rsidRPr="003F2A4A">
        <w:rPr>
          <w:rFonts w:ascii="Times New Roman" w:eastAsia="Calibri" w:hAnsi="Times New Roman" w:cs="Times New Roman"/>
        </w:rPr>
        <w:t xml:space="preserve"> администрацией сельского поселения «</w:t>
      </w:r>
      <w:proofErr w:type="spellStart"/>
      <w:r w:rsidRPr="003F2A4A">
        <w:rPr>
          <w:rFonts w:ascii="Times New Roman" w:eastAsia="Calibri" w:hAnsi="Times New Roman" w:cs="Times New Roman"/>
        </w:rPr>
        <w:t>Уег</w:t>
      </w:r>
      <w:proofErr w:type="spellEnd"/>
      <w:r w:rsidRPr="003F2A4A">
        <w:rPr>
          <w:rFonts w:ascii="Times New Roman" w:eastAsia="Calibri" w:hAnsi="Times New Roman" w:cs="Times New Roman"/>
        </w:rPr>
        <w:t>» решения об увеличении бюджетных ассигнований главному распорядителю бюджетных средств на оплату указанных в настоящей части муниципальных контрактов</w:t>
      </w:r>
      <w:r w:rsidRPr="003F2A4A">
        <w:rPr>
          <w:rFonts w:ascii="Times New Roman" w:hAnsi="Times New Roman" w:cs="Times New Roman"/>
        </w:rPr>
        <w:t xml:space="preserve"> </w:t>
      </w:r>
      <w:r w:rsidRPr="003F2A4A">
        <w:rPr>
          <w:rFonts w:ascii="Times New Roman" w:eastAsia="Calibri" w:hAnsi="Times New Roman" w:cs="Times New Roman"/>
        </w:rPr>
        <w:t>в пределах свободного остатка средств</w:t>
      </w:r>
      <w:r w:rsidRPr="003F2A4A">
        <w:rPr>
          <w:rFonts w:ascii="Times New Roman" w:hAnsi="Times New Roman" w:cs="Times New Roman"/>
        </w:rPr>
        <w:t xml:space="preserve">, образовавшегося на 1 января 2024 года, </w:t>
      </w:r>
      <w:r w:rsidRPr="003F2A4A">
        <w:rPr>
          <w:rFonts w:ascii="Times New Roman" w:eastAsia="Calibri" w:hAnsi="Times New Roman" w:cs="Times New Roman"/>
        </w:rPr>
        <w:t>на счетах по учету средств бюджета сельского поселения «</w:t>
      </w:r>
      <w:proofErr w:type="spellStart"/>
      <w:r w:rsidRPr="003F2A4A">
        <w:rPr>
          <w:rFonts w:ascii="Times New Roman" w:eastAsia="Calibri" w:hAnsi="Times New Roman" w:cs="Times New Roman"/>
        </w:rPr>
        <w:t>Уег</w:t>
      </w:r>
      <w:proofErr w:type="spellEnd"/>
      <w:r w:rsidRPr="003F2A4A">
        <w:rPr>
          <w:rFonts w:ascii="Times New Roman" w:eastAsia="Calibri" w:hAnsi="Times New Roman" w:cs="Times New Roman"/>
        </w:rPr>
        <w:t>».</w:t>
      </w:r>
    </w:p>
    <w:p w:rsidR="003F2A4A" w:rsidRPr="003F2A4A" w:rsidRDefault="003F2A4A" w:rsidP="003F2A4A">
      <w:pPr>
        <w:pStyle w:val="aa"/>
        <w:keepNext w:val="0"/>
        <w:widowControl w:val="0"/>
        <w:spacing w:line="240" w:lineRule="auto"/>
        <w:ind w:firstLine="709"/>
        <w:outlineLvl w:val="9"/>
        <w:rPr>
          <w:rFonts w:ascii="Times New Roman" w:hAnsi="Times New Roman" w:cs="Times New Roman"/>
          <w:b w:val="0"/>
          <w:sz w:val="22"/>
          <w:szCs w:val="22"/>
        </w:rPr>
      </w:pPr>
      <w:r w:rsidRPr="003F2A4A">
        <w:rPr>
          <w:rFonts w:ascii="Times New Roman" w:hAnsi="Times New Roman" w:cs="Times New Roman"/>
          <w:b w:val="0"/>
          <w:sz w:val="22"/>
          <w:szCs w:val="22"/>
        </w:rPr>
        <w:t>19. Установить, что в 2024 году не допускается увеличение предельной штатной численности муниципальных служащих и иных работников администрации сельского поселения «</w:t>
      </w:r>
      <w:proofErr w:type="spellStart"/>
      <w:r w:rsidRPr="003F2A4A">
        <w:rPr>
          <w:rFonts w:ascii="Times New Roman" w:hAnsi="Times New Roman" w:cs="Times New Roman"/>
          <w:b w:val="0"/>
          <w:sz w:val="22"/>
          <w:szCs w:val="22"/>
        </w:rPr>
        <w:t>Уег</w:t>
      </w:r>
      <w:proofErr w:type="spellEnd"/>
      <w:r w:rsidRPr="003F2A4A">
        <w:rPr>
          <w:rFonts w:ascii="Times New Roman" w:hAnsi="Times New Roman" w:cs="Times New Roman"/>
          <w:b w:val="0"/>
          <w:sz w:val="22"/>
          <w:szCs w:val="22"/>
        </w:rPr>
        <w:t>».</w:t>
      </w:r>
    </w:p>
    <w:p w:rsidR="003F2A4A" w:rsidRPr="003F2A4A" w:rsidRDefault="003F2A4A" w:rsidP="003F2A4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20. Настоящее решение вступает в силу с 1 января 2024 года.</w:t>
      </w:r>
    </w:p>
    <w:p w:rsidR="003F2A4A" w:rsidRPr="003F2A4A" w:rsidRDefault="003F2A4A" w:rsidP="003F2A4A">
      <w:pPr>
        <w:pStyle w:val="a7"/>
        <w:ind w:left="0" w:right="57" w:firstLine="567"/>
        <w:rPr>
          <w:sz w:val="22"/>
          <w:szCs w:val="22"/>
        </w:rPr>
      </w:pPr>
    </w:p>
    <w:p w:rsidR="003F2A4A" w:rsidRPr="003F2A4A" w:rsidRDefault="003F2A4A" w:rsidP="003F2A4A">
      <w:pPr>
        <w:pStyle w:val="a7"/>
        <w:ind w:left="0" w:right="57" w:firstLine="567"/>
        <w:rPr>
          <w:sz w:val="22"/>
          <w:szCs w:val="22"/>
        </w:rPr>
      </w:pPr>
    </w:p>
    <w:p w:rsidR="003F2A4A" w:rsidRPr="003F2A4A" w:rsidRDefault="003F2A4A" w:rsidP="003F2A4A">
      <w:pPr>
        <w:pStyle w:val="a7"/>
        <w:ind w:left="0" w:right="57" w:firstLine="567"/>
        <w:rPr>
          <w:sz w:val="22"/>
          <w:szCs w:val="22"/>
        </w:rPr>
      </w:pPr>
    </w:p>
    <w:tbl>
      <w:tblPr>
        <w:tblW w:w="9639" w:type="dxa"/>
        <w:tblInd w:w="-34" w:type="dxa"/>
        <w:tblLook w:val="01E0"/>
      </w:tblPr>
      <w:tblGrid>
        <w:gridCol w:w="6521"/>
        <w:gridCol w:w="3118"/>
      </w:tblGrid>
      <w:tr w:rsidR="003F2A4A" w:rsidRPr="003F2A4A" w:rsidTr="00687485">
        <w:tc>
          <w:tcPr>
            <w:tcW w:w="6521" w:type="dxa"/>
          </w:tcPr>
          <w:p w:rsidR="003F2A4A" w:rsidRPr="003F2A4A" w:rsidRDefault="003F2A4A" w:rsidP="00687485">
            <w:pPr>
              <w:pStyle w:val="a7"/>
              <w:ind w:left="0" w:right="57" w:firstLine="34"/>
              <w:rPr>
                <w:sz w:val="22"/>
                <w:szCs w:val="22"/>
              </w:rPr>
            </w:pPr>
            <w:r w:rsidRPr="003F2A4A">
              <w:rPr>
                <w:sz w:val="22"/>
                <w:szCs w:val="22"/>
              </w:rPr>
              <w:t>Глава  сельского поселения «</w:t>
            </w:r>
            <w:proofErr w:type="spellStart"/>
            <w:r w:rsidRPr="003F2A4A">
              <w:rPr>
                <w:sz w:val="22"/>
                <w:szCs w:val="22"/>
              </w:rPr>
              <w:t>Уег</w:t>
            </w:r>
            <w:proofErr w:type="spellEnd"/>
            <w:r w:rsidRPr="003F2A4A">
              <w:rPr>
                <w:sz w:val="22"/>
                <w:szCs w:val="22"/>
              </w:rPr>
              <w:t>»</w:t>
            </w:r>
          </w:p>
        </w:tc>
        <w:tc>
          <w:tcPr>
            <w:tcW w:w="3118" w:type="dxa"/>
          </w:tcPr>
          <w:p w:rsidR="003F2A4A" w:rsidRPr="003F2A4A" w:rsidRDefault="003F2A4A" w:rsidP="00687485">
            <w:pPr>
              <w:pStyle w:val="a7"/>
              <w:ind w:left="0" w:right="57" w:firstLine="567"/>
              <w:jc w:val="right"/>
              <w:rPr>
                <w:sz w:val="22"/>
                <w:szCs w:val="22"/>
              </w:rPr>
            </w:pPr>
            <w:r w:rsidRPr="003F2A4A">
              <w:rPr>
                <w:sz w:val="22"/>
                <w:szCs w:val="22"/>
              </w:rPr>
              <w:t>Чупрова М.П.</w:t>
            </w:r>
          </w:p>
          <w:p w:rsidR="003F2A4A" w:rsidRPr="003F2A4A" w:rsidRDefault="003F2A4A" w:rsidP="00687485">
            <w:pPr>
              <w:pStyle w:val="a7"/>
              <w:ind w:left="0" w:right="57" w:firstLine="567"/>
              <w:jc w:val="right"/>
              <w:rPr>
                <w:sz w:val="22"/>
                <w:szCs w:val="22"/>
              </w:rPr>
            </w:pPr>
          </w:p>
        </w:tc>
      </w:tr>
    </w:tbl>
    <w:p w:rsidR="003F2A4A" w:rsidRDefault="003F2A4A" w:rsidP="00CB192D">
      <w:pPr>
        <w:jc w:val="both"/>
        <w:rPr>
          <w:rFonts w:ascii="Times New Roman" w:hAnsi="Times New Roman" w:cs="Times New Roman"/>
        </w:rPr>
      </w:pPr>
    </w:p>
    <w:p w:rsidR="00CB192D" w:rsidRDefault="00CB192D" w:rsidP="00CB192D">
      <w:pPr>
        <w:jc w:val="both"/>
        <w:rPr>
          <w:rFonts w:ascii="Times New Roman" w:hAnsi="Times New Roman" w:cs="Times New Roman"/>
        </w:rPr>
      </w:pPr>
    </w:p>
    <w:p w:rsidR="00CB192D" w:rsidRDefault="00CB192D" w:rsidP="00CB192D">
      <w:pPr>
        <w:jc w:val="both"/>
        <w:rPr>
          <w:rFonts w:ascii="Times New Roman" w:hAnsi="Times New Roman" w:cs="Times New Roman"/>
        </w:rPr>
      </w:pPr>
    </w:p>
    <w:p w:rsidR="00CB192D" w:rsidRDefault="00CB192D" w:rsidP="00CB192D">
      <w:pPr>
        <w:jc w:val="both"/>
        <w:rPr>
          <w:rFonts w:ascii="Times New Roman" w:hAnsi="Times New Roman" w:cs="Times New Roman"/>
        </w:rPr>
      </w:pPr>
    </w:p>
    <w:p w:rsidR="00CB192D" w:rsidRDefault="00CB192D" w:rsidP="00CB192D">
      <w:pPr>
        <w:jc w:val="both"/>
        <w:rPr>
          <w:rFonts w:ascii="Times New Roman" w:hAnsi="Times New Roman" w:cs="Times New Roman"/>
        </w:rPr>
      </w:pPr>
    </w:p>
    <w:p w:rsidR="00CB192D" w:rsidRPr="003F2A4A" w:rsidRDefault="00CB192D" w:rsidP="00CB192D">
      <w:pPr>
        <w:jc w:val="both"/>
        <w:rPr>
          <w:rFonts w:ascii="Times New Roman" w:hAnsi="Times New Roman" w:cs="Times New Roman"/>
        </w:rPr>
      </w:pPr>
    </w:p>
    <w:p w:rsidR="003F2A4A" w:rsidRPr="003F2A4A" w:rsidRDefault="003F2A4A" w:rsidP="003F2A4A">
      <w:pPr>
        <w:jc w:val="center"/>
        <w:rPr>
          <w:rFonts w:ascii="Times New Roman" w:hAnsi="Times New Roman" w:cs="Times New Roman"/>
          <w:b/>
        </w:rPr>
      </w:pPr>
      <w:r w:rsidRPr="003F2A4A">
        <w:rPr>
          <w:rFonts w:ascii="Times New Roman" w:hAnsi="Times New Roman" w:cs="Times New Roman"/>
        </w:rPr>
        <w:lastRenderedPageBreak/>
        <w:t>Совет сельского поселения «</w:t>
      </w:r>
      <w:proofErr w:type="spellStart"/>
      <w:r w:rsidRPr="003F2A4A">
        <w:rPr>
          <w:rFonts w:ascii="Times New Roman" w:hAnsi="Times New Roman" w:cs="Times New Roman"/>
        </w:rPr>
        <w:t>Уег</w:t>
      </w:r>
      <w:proofErr w:type="spellEnd"/>
      <w:r w:rsidRPr="003F2A4A">
        <w:rPr>
          <w:rFonts w:ascii="Times New Roman" w:hAnsi="Times New Roman" w:cs="Times New Roman"/>
        </w:rPr>
        <w:t xml:space="preserve">»                                                   </w:t>
      </w:r>
      <w:r w:rsidRPr="003F2A4A">
        <w:rPr>
          <w:rFonts w:ascii="Times New Roman" w:hAnsi="Times New Roman" w:cs="Times New Roman"/>
          <w:b/>
        </w:rPr>
        <w:t xml:space="preserve">    </w:t>
      </w:r>
      <w:r w:rsidRPr="003F2A4A">
        <w:rPr>
          <w:rFonts w:ascii="Times New Roman" w:hAnsi="Times New Roman" w:cs="Times New Roman"/>
        </w:rPr>
        <w:t>«</w:t>
      </w:r>
      <w:proofErr w:type="spellStart"/>
      <w:r w:rsidRPr="003F2A4A">
        <w:rPr>
          <w:rFonts w:ascii="Times New Roman" w:hAnsi="Times New Roman" w:cs="Times New Roman"/>
        </w:rPr>
        <w:t>Уег</w:t>
      </w:r>
      <w:proofErr w:type="spellEnd"/>
      <w:r w:rsidRPr="003F2A4A">
        <w:rPr>
          <w:rFonts w:ascii="Times New Roman" w:hAnsi="Times New Roman" w:cs="Times New Roman"/>
        </w:rPr>
        <w:t xml:space="preserve">» </w:t>
      </w:r>
      <w:proofErr w:type="spellStart"/>
      <w:r w:rsidRPr="003F2A4A">
        <w:rPr>
          <w:rFonts w:ascii="Times New Roman" w:hAnsi="Times New Roman" w:cs="Times New Roman"/>
        </w:rPr>
        <w:t>сикт</w:t>
      </w:r>
      <w:proofErr w:type="spellEnd"/>
      <w:r w:rsidRPr="003F2A4A">
        <w:rPr>
          <w:rFonts w:ascii="Times New Roman" w:hAnsi="Times New Roman" w:cs="Times New Roman"/>
        </w:rPr>
        <w:t xml:space="preserve"> </w:t>
      </w:r>
      <w:proofErr w:type="spellStart"/>
      <w:r w:rsidRPr="003F2A4A">
        <w:rPr>
          <w:rFonts w:ascii="Times New Roman" w:hAnsi="Times New Roman" w:cs="Times New Roman"/>
        </w:rPr>
        <w:t>овмöдчöминса</w:t>
      </w:r>
      <w:proofErr w:type="spellEnd"/>
      <w:r w:rsidRPr="003F2A4A">
        <w:rPr>
          <w:rFonts w:ascii="Times New Roman" w:hAnsi="Times New Roman" w:cs="Times New Roman"/>
        </w:rPr>
        <w:t xml:space="preserve"> Совет</w:t>
      </w:r>
    </w:p>
    <w:p w:rsidR="003F2A4A" w:rsidRPr="00CB192D" w:rsidRDefault="003F2A4A" w:rsidP="00CB192D">
      <w:pPr>
        <w:jc w:val="center"/>
        <w:rPr>
          <w:rFonts w:ascii="Times New Roman" w:hAnsi="Times New Roman" w:cs="Times New Roman"/>
          <w:b/>
        </w:rPr>
      </w:pPr>
      <w:r w:rsidRPr="003F2A4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47725" cy="9144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A4A" w:rsidRPr="003F2A4A" w:rsidRDefault="003F2A4A" w:rsidP="00CB192D">
      <w:pPr>
        <w:jc w:val="center"/>
        <w:rPr>
          <w:rFonts w:ascii="Times New Roman" w:hAnsi="Times New Roman" w:cs="Times New Roman"/>
          <w:b/>
        </w:rPr>
      </w:pPr>
      <w:proofErr w:type="gramStart"/>
      <w:r w:rsidRPr="003F2A4A">
        <w:rPr>
          <w:rFonts w:ascii="Times New Roman" w:hAnsi="Times New Roman" w:cs="Times New Roman"/>
          <w:b/>
        </w:rPr>
        <w:t>П</w:t>
      </w:r>
      <w:proofErr w:type="gramEnd"/>
      <w:r w:rsidRPr="003F2A4A">
        <w:rPr>
          <w:rFonts w:ascii="Times New Roman" w:hAnsi="Times New Roman" w:cs="Times New Roman"/>
          <w:b/>
        </w:rPr>
        <w:t xml:space="preserve"> О М Ш У Ö М</w:t>
      </w:r>
    </w:p>
    <w:p w:rsidR="003F2A4A" w:rsidRPr="00CB192D" w:rsidRDefault="003F2A4A" w:rsidP="00CB192D">
      <w:pPr>
        <w:jc w:val="center"/>
        <w:rPr>
          <w:rFonts w:ascii="Times New Roman" w:hAnsi="Times New Roman" w:cs="Times New Roman"/>
          <w:b/>
        </w:rPr>
      </w:pPr>
      <w:proofErr w:type="gramStart"/>
      <w:r w:rsidRPr="003F2A4A">
        <w:rPr>
          <w:rFonts w:ascii="Times New Roman" w:hAnsi="Times New Roman" w:cs="Times New Roman"/>
          <w:b/>
        </w:rPr>
        <w:t>Р</w:t>
      </w:r>
      <w:proofErr w:type="gramEnd"/>
      <w:r w:rsidRPr="003F2A4A">
        <w:rPr>
          <w:rFonts w:ascii="Times New Roman" w:hAnsi="Times New Roman" w:cs="Times New Roman"/>
          <w:b/>
        </w:rPr>
        <w:t xml:space="preserve"> Е Ш Е Н И Е</w:t>
      </w:r>
    </w:p>
    <w:p w:rsidR="003F2A4A" w:rsidRDefault="003F2A4A" w:rsidP="00CB192D">
      <w:pPr>
        <w:pStyle w:val="3"/>
        <w:spacing w:before="120"/>
        <w:ind w:right="57"/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 xml:space="preserve">от « 22 » декабря  2023 г.  №  5-15/54                                                                      </w:t>
      </w:r>
      <w:r w:rsidRPr="003F2A4A">
        <w:rPr>
          <w:rFonts w:ascii="Times New Roman" w:hAnsi="Times New Roman" w:cs="Times New Roman"/>
          <w:b w:val="0"/>
        </w:rPr>
        <w:t xml:space="preserve"> </w:t>
      </w:r>
      <w:r w:rsidRPr="003F2A4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192D" w:rsidRPr="00CB192D" w:rsidRDefault="00CB192D" w:rsidP="00CB192D"/>
    <w:tbl>
      <w:tblPr>
        <w:tblW w:w="0" w:type="auto"/>
        <w:tblLook w:val="01E0"/>
      </w:tblPr>
      <w:tblGrid>
        <w:gridCol w:w="4785"/>
      </w:tblGrid>
      <w:tr w:rsidR="003F2A4A" w:rsidRPr="003F2A4A" w:rsidTr="00687485">
        <w:tc>
          <w:tcPr>
            <w:tcW w:w="4785" w:type="dxa"/>
          </w:tcPr>
          <w:p w:rsidR="003F2A4A" w:rsidRPr="003F2A4A" w:rsidRDefault="003F2A4A" w:rsidP="00687485">
            <w:pPr>
              <w:jc w:val="both"/>
              <w:rPr>
                <w:rFonts w:ascii="Times New Roman" w:hAnsi="Times New Roman" w:cs="Times New Roman"/>
              </w:rPr>
            </w:pPr>
            <w:r w:rsidRPr="003F2A4A">
              <w:rPr>
                <w:rFonts w:ascii="Times New Roman" w:hAnsi="Times New Roman" w:cs="Times New Roman"/>
              </w:rPr>
              <w:t>О внесении изменений и дополнений в решение Совета сельского поселения «</w:t>
            </w:r>
            <w:proofErr w:type="spellStart"/>
            <w:r w:rsidRPr="003F2A4A">
              <w:rPr>
                <w:rFonts w:ascii="Times New Roman" w:hAnsi="Times New Roman" w:cs="Times New Roman"/>
              </w:rPr>
              <w:t>Уег</w:t>
            </w:r>
            <w:proofErr w:type="spellEnd"/>
            <w:r w:rsidRPr="003F2A4A">
              <w:rPr>
                <w:rFonts w:ascii="Times New Roman" w:hAnsi="Times New Roman" w:cs="Times New Roman"/>
              </w:rPr>
              <w:t>» от 23 декабря 2022 года № 5-10/40 «О бюджете  сельского поселения «</w:t>
            </w:r>
            <w:proofErr w:type="spellStart"/>
            <w:r w:rsidRPr="003F2A4A">
              <w:rPr>
                <w:rFonts w:ascii="Times New Roman" w:hAnsi="Times New Roman" w:cs="Times New Roman"/>
              </w:rPr>
              <w:t>Уег</w:t>
            </w:r>
            <w:proofErr w:type="spellEnd"/>
            <w:r w:rsidRPr="003F2A4A">
              <w:rPr>
                <w:rFonts w:ascii="Times New Roman" w:hAnsi="Times New Roman" w:cs="Times New Roman"/>
              </w:rPr>
              <w:t>» муниципального района «</w:t>
            </w:r>
            <w:proofErr w:type="spellStart"/>
            <w:r w:rsidRPr="003F2A4A">
              <w:rPr>
                <w:rFonts w:ascii="Times New Roman" w:hAnsi="Times New Roman" w:cs="Times New Roman"/>
              </w:rPr>
              <w:t>Усть-Цилемский</w:t>
            </w:r>
            <w:proofErr w:type="spellEnd"/>
            <w:r w:rsidRPr="003F2A4A">
              <w:rPr>
                <w:rFonts w:ascii="Times New Roman" w:hAnsi="Times New Roman" w:cs="Times New Roman"/>
              </w:rPr>
              <w:t>» Республики Коми на 2023 год и на плановый период 2024 и 2025 годов»</w:t>
            </w:r>
          </w:p>
        </w:tc>
      </w:tr>
    </w:tbl>
    <w:p w:rsidR="003F2A4A" w:rsidRPr="003F2A4A" w:rsidRDefault="003F2A4A" w:rsidP="003F2A4A">
      <w:pPr>
        <w:jc w:val="both"/>
        <w:rPr>
          <w:rFonts w:ascii="Times New Roman" w:hAnsi="Times New Roman" w:cs="Times New Roman"/>
        </w:rPr>
      </w:pPr>
    </w:p>
    <w:p w:rsidR="003F2A4A" w:rsidRPr="003F2A4A" w:rsidRDefault="003F2A4A" w:rsidP="00CB192D">
      <w:pPr>
        <w:ind w:right="57" w:firstLine="709"/>
        <w:jc w:val="center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Совет  сельского поселения «</w:t>
      </w:r>
      <w:proofErr w:type="spellStart"/>
      <w:r w:rsidRPr="003F2A4A">
        <w:rPr>
          <w:rFonts w:ascii="Times New Roman" w:hAnsi="Times New Roman" w:cs="Times New Roman"/>
        </w:rPr>
        <w:t>Уег</w:t>
      </w:r>
      <w:proofErr w:type="spellEnd"/>
      <w:r w:rsidRPr="003F2A4A">
        <w:rPr>
          <w:rFonts w:ascii="Times New Roman" w:hAnsi="Times New Roman" w:cs="Times New Roman"/>
        </w:rPr>
        <w:t>» муниципального района «</w:t>
      </w:r>
      <w:proofErr w:type="spellStart"/>
      <w:r w:rsidRPr="003F2A4A">
        <w:rPr>
          <w:rFonts w:ascii="Times New Roman" w:hAnsi="Times New Roman" w:cs="Times New Roman"/>
        </w:rPr>
        <w:t>Усть-Цилемский</w:t>
      </w:r>
      <w:proofErr w:type="spellEnd"/>
      <w:r w:rsidRPr="003F2A4A">
        <w:rPr>
          <w:rFonts w:ascii="Times New Roman" w:hAnsi="Times New Roman" w:cs="Times New Roman"/>
        </w:rPr>
        <w:t>» Республики Коми  РЕШИЛ:</w:t>
      </w:r>
    </w:p>
    <w:p w:rsidR="003F2A4A" w:rsidRPr="003F2A4A" w:rsidRDefault="003F2A4A" w:rsidP="003F2A4A">
      <w:pPr>
        <w:ind w:firstLine="720"/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  <w:b/>
        </w:rPr>
        <w:t>1.</w:t>
      </w:r>
      <w:r w:rsidRPr="003F2A4A">
        <w:rPr>
          <w:rFonts w:ascii="Times New Roman" w:hAnsi="Times New Roman" w:cs="Times New Roman"/>
        </w:rPr>
        <w:t xml:space="preserve"> Внести в решение Совета  сельского поселения «</w:t>
      </w:r>
      <w:proofErr w:type="spellStart"/>
      <w:r w:rsidRPr="003F2A4A">
        <w:rPr>
          <w:rFonts w:ascii="Times New Roman" w:hAnsi="Times New Roman" w:cs="Times New Roman"/>
        </w:rPr>
        <w:t>Уег</w:t>
      </w:r>
      <w:proofErr w:type="spellEnd"/>
      <w:r w:rsidRPr="003F2A4A">
        <w:rPr>
          <w:rFonts w:ascii="Times New Roman" w:hAnsi="Times New Roman" w:cs="Times New Roman"/>
        </w:rPr>
        <w:t>» муниципального района «</w:t>
      </w:r>
      <w:proofErr w:type="spellStart"/>
      <w:r w:rsidRPr="003F2A4A">
        <w:rPr>
          <w:rFonts w:ascii="Times New Roman" w:hAnsi="Times New Roman" w:cs="Times New Roman"/>
        </w:rPr>
        <w:t>Усть-Цилемский</w:t>
      </w:r>
      <w:proofErr w:type="spellEnd"/>
      <w:r w:rsidRPr="003F2A4A">
        <w:rPr>
          <w:rFonts w:ascii="Times New Roman" w:hAnsi="Times New Roman" w:cs="Times New Roman"/>
        </w:rPr>
        <w:t>» Республики Коми  от 23 декабря 2022 г. № 5-10/40  «О бюджете  сельского поселения «</w:t>
      </w:r>
      <w:proofErr w:type="spellStart"/>
      <w:r w:rsidRPr="003F2A4A">
        <w:rPr>
          <w:rFonts w:ascii="Times New Roman" w:hAnsi="Times New Roman" w:cs="Times New Roman"/>
        </w:rPr>
        <w:t>Уег</w:t>
      </w:r>
      <w:proofErr w:type="spellEnd"/>
      <w:r w:rsidRPr="003F2A4A">
        <w:rPr>
          <w:rFonts w:ascii="Times New Roman" w:hAnsi="Times New Roman" w:cs="Times New Roman"/>
        </w:rPr>
        <w:t>» муниципального района «</w:t>
      </w:r>
      <w:proofErr w:type="spellStart"/>
      <w:r w:rsidRPr="003F2A4A">
        <w:rPr>
          <w:rFonts w:ascii="Times New Roman" w:hAnsi="Times New Roman" w:cs="Times New Roman"/>
        </w:rPr>
        <w:t>Усть-Цилемский</w:t>
      </w:r>
      <w:proofErr w:type="spellEnd"/>
      <w:r w:rsidRPr="003F2A4A">
        <w:rPr>
          <w:rFonts w:ascii="Times New Roman" w:hAnsi="Times New Roman" w:cs="Times New Roman"/>
        </w:rPr>
        <w:t>»  Республики Коми  на 2023 год и на плановый период 2024 и 2025 годов» (далее Решение) следующие изменения:</w:t>
      </w:r>
    </w:p>
    <w:p w:rsidR="003F2A4A" w:rsidRPr="003F2A4A" w:rsidRDefault="003F2A4A" w:rsidP="003F2A4A">
      <w:pPr>
        <w:ind w:firstLine="720"/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 xml:space="preserve"> 1) пункт 1 изложить в следующей редакции:</w:t>
      </w:r>
    </w:p>
    <w:p w:rsidR="003F2A4A" w:rsidRPr="003F2A4A" w:rsidRDefault="003F2A4A" w:rsidP="003F2A4A">
      <w:pPr>
        <w:ind w:firstLine="567"/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«1. Утвердить основные характеристики бюджета сельского поселения «</w:t>
      </w:r>
      <w:proofErr w:type="spellStart"/>
      <w:r w:rsidRPr="003F2A4A">
        <w:rPr>
          <w:rFonts w:ascii="Times New Roman" w:hAnsi="Times New Roman" w:cs="Times New Roman"/>
        </w:rPr>
        <w:t>Уег</w:t>
      </w:r>
      <w:proofErr w:type="spellEnd"/>
      <w:r w:rsidRPr="003F2A4A">
        <w:rPr>
          <w:rFonts w:ascii="Times New Roman" w:hAnsi="Times New Roman" w:cs="Times New Roman"/>
        </w:rPr>
        <w:t>» муниципального района «</w:t>
      </w:r>
      <w:proofErr w:type="spellStart"/>
      <w:r w:rsidRPr="003F2A4A">
        <w:rPr>
          <w:rFonts w:ascii="Times New Roman" w:hAnsi="Times New Roman" w:cs="Times New Roman"/>
        </w:rPr>
        <w:t>Усть-Цилемский</w:t>
      </w:r>
      <w:proofErr w:type="spellEnd"/>
      <w:r w:rsidRPr="003F2A4A">
        <w:rPr>
          <w:rFonts w:ascii="Times New Roman" w:hAnsi="Times New Roman" w:cs="Times New Roman"/>
        </w:rPr>
        <w:t>» Республики Коми (далее - бюджет сельского поселения «</w:t>
      </w:r>
      <w:proofErr w:type="spellStart"/>
      <w:r w:rsidRPr="003F2A4A">
        <w:rPr>
          <w:rFonts w:ascii="Times New Roman" w:hAnsi="Times New Roman" w:cs="Times New Roman"/>
        </w:rPr>
        <w:t>Уег</w:t>
      </w:r>
      <w:proofErr w:type="spellEnd"/>
      <w:r w:rsidRPr="003F2A4A">
        <w:rPr>
          <w:rFonts w:ascii="Times New Roman" w:hAnsi="Times New Roman" w:cs="Times New Roman"/>
        </w:rPr>
        <w:t>») на 2023 год:</w:t>
      </w:r>
    </w:p>
    <w:p w:rsidR="003F2A4A" w:rsidRPr="003F2A4A" w:rsidRDefault="003F2A4A" w:rsidP="003F2A4A">
      <w:pPr>
        <w:ind w:firstLine="567"/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общий объем доходов в сумме 5 221 174,00 рублей;</w:t>
      </w:r>
    </w:p>
    <w:p w:rsidR="003F2A4A" w:rsidRPr="003F2A4A" w:rsidRDefault="003F2A4A" w:rsidP="003F2A4A">
      <w:pPr>
        <w:ind w:firstLine="567"/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общий объем расходов в сумме 5 544 261,21  рублей;</w:t>
      </w:r>
    </w:p>
    <w:p w:rsidR="003F2A4A" w:rsidRPr="003F2A4A" w:rsidRDefault="003F2A4A" w:rsidP="003F2A4A">
      <w:pPr>
        <w:ind w:firstLine="567"/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дефицит в сумме 323 087,21  рублей.</w:t>
      </w:r>
    </w:p>
    <w:p w:rsidR="003F2A4A" w:rsidRPr="003F2A4A" w:rsidRDefault="003F2A4A" w:rsidP="003F2A4A">
      <w:pPr>
        <w:ind w:firstLine="567"/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 xml:space="preserve">  2) приложение 1 к  решению изложить в редакции согласно приложению 1 к настоящему решению.   </w:t>
      </w:r>
    </w:p>
    <w:p w:rsidR="003F2A4A" w:rsidRPr="003F2A4A" w:rsidRDefault="003F2A4A" w:rsidP="003F2A4A">
      <w:pPr>
        <w:ind w:firstLine="709"/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 xml:space="preserve">3) приложение 2 к  решению изложить в редакции согласно приложению 2 к настоящему решению.   </w:t>
      </w:r>
    </w:p>
    <w:p w:rsidR="003F2A4A" w:rsidRPr="003F2A4A" w:rsidRDefault="003F2A4A" w:rsidP="003F2A4A">
      <w:pPr>
        <w:ind w:firstLine="709"/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 xml:space="preserve">4) приложение 3 к  решению изложить в редакции согласно приложению 3 к настоящему решению. </w:t>
      </w:r>
    </w:p>
    <w:p w:rsidR="003F2A4A" w:rsidRPr="003F2A4A" w:rsidRDefault="003F2A4A" w:rsidP="003F2A4A">
      <w:pPr>
        <w:ind w:firstLine="708"/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lastRenderedPageBreak/>
        <w:t xml:space="preserve">5) приложение 4 к  решению изложить в редакции согласно приложению 4 к настоящему решению. </w:t>
      </w:r>
    </w:p>
    <w:p w:rsidR="003F2A4A" w:rsidRPr="003F2A4A" w:rsidRDefault="003F2A4A" w:rsidP="003F2A4A">
      <w:pPr>
        <w:ind w:firstLine="708"/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  <w:b/>
        </w:rPr>
        <w:t xml:space="preserve">2. </w:t>
      </w:r>
      <w:r w:rsidRPr="003F2A4A">
        <w:rPr>
          <w:rFonts w:ascii="Times New Roman" w:hAnsi="Times New Roman" w:cs="Times New Roman"/>
        </w:rPr>
        <w:t xml:space="preserve">Решение вступает в силу со дня его обнародования и распространяется на правоотношения, возникшие с 01 января 2023 года.  </w:t>
      </w:r>
    </w:p>
    <w:p w:rsidR="003F2A4A" w:rsidRPr="003F2A4A" w:rsidRDefault="00CB192D" w:rsidP="003F2A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tbl>
      <w:tblPr>
        <w:tblW w:w="9639" w:type="dxa"/>
        <w:tblInd w:w="-34" w:type="dxa"/>
        <w:tblLook w:val="01E0"/>
      </w:tblPr>
      <w:tblGrid>
        <w:gridCol w:w="6521"/>
        <w:gridCol w:w="3118"/>
      </w:tblGrid>
      <w:tr w:rsidR="003F2A4A" w:rsidRPr="003F2A4A" w:rsidTr="00687485">
        <w:tc>
          <w:tcPr>
            <w:tcW w:w="6521" w:type="dxa"/>
          </w:tcPr>
          <w:p w:rsidR="003F2A4A" w:rsidRPr="003F2A4A" w:rsidRDefault="003F2A4A" w:rsidP="00687485">
            <w:pPr>
              <w:pStyle w:val="a7"/>
              <w:ind w:left="0" w:right="57"/>
              <w:rPr>
                <w:sz w:val="22"/>
                <w:szCs w:val="22"/>
              </w:rPr>
            </w:pPr>
            <w:r w:rsidRPr="003F2A4A">
              <w:rPr>
                <w:sz w:val="22"/>
                <w:szCs w:val="22"/>
              </w:rPr>
              <w:t>Глава  сельского поселения  «</w:t>
            </w:r>
            <w:proofErr w:type="spellStart"/>
            <w:r w:rsidRPr="003F2A4A">
              <w:rPr>
                <w:sz w:val="22"/>
                <w:szCs w:val="22"/>
              </w:rPr>
              <w:t>Уег</w:t>
            </w:r>
            <w:proofErr w:type="spellEnd"/>
            <w:r w:rsidRPr="003F2A4A">
              <w:rPr>
                <w:sz w:val="22"/>
                <w:szCs w:val="22"/>
              </w:rPr>
              <w:t>»</w:t>
            </w:r>
          </w:p>
        </w:tc>
        <w:tc>
          <w:tcPr>
            <w:tcW w:w="3118" w:type="dxa"/>
          </w:tcPr>
          <w:p w:rsidR="003F2A4A" w:rsidRPr="003F2A4A" w:rsidRDefault="003F2A4A" w:rsidP="00687485">
            <w:pPr>
              <w:pStyle w:val="a7"/>
              <w:ind w:left="0" w:right="57" w:firstLine="567"/>
              <w:jc w:val="right"/>
              <w:rPr>
                <w:sz w:val="22"/>
                <w:szCs w:val="22"/>
              </w:rPr>
            </w:pPr>
          </w:p>
          <w:p w:rsidR="00CB192D" w:rsidRDefault="003F2A4A" w:rsidP="00687485">
            <w:pPr>
              <w:pStyle w:val="a7"/>
              <w:ind w:left="0" w:right="57" w:firstLine="567"/>
              <w:jc w:val="right"/>
              <w:rPr>
                <w:sz w:val="22"/>
                <w:szCs w:val="22"/>
              </w:rPr>
            </w:pPr>
            <w:r w:rsidRPr="003F2A4A">
              <w:rPr>
                <w:sz w:val="22"/>
                <w:szCs w:val="22"/>
              </w:rPr>
              <w:t xml:space="preserve">М.П.Чупрова  </w:t>
            </w:r>
          </w:p>
          <w:p w:rsidR="00CB192D" w:rsidRDefault="00CB192D" w:rsidP="00687485">
            <w:pPr>
              <w:pStyle w:val="a7"/>
              <w:ind w:left="0" w:right="57" w:firstLine="567"/>
              <w:jc w:val="right"/>
              <w:rPr>
                <w:sz w:val="22"/>
                <w:szCs w:val="22"/>
              </w:rPr>
            </w:pPr>
          </w:p>
          <w:p w:rsidR="00CB192D" w:rsidRDefault="00CB192D" w:rsidP="00687485">
            <w:pPr>
              <w:pStyle w:val="a7"/>
              <w:ind w:left="0" w:right="57" w:firstLine="567"/>
              <w:jc w:val="right"/>
              <w:rPr>
                <w:sz w:val="22"/>
                <w:szCs w:val="22"/>
              </w:rPr>
            </w:pPr>
          </w:p>
          <w:p w:rsidR="00CB192D" w:rsidRDefault="00CB192D" w:rsidP="00687485">
            <w:pPr>
              <w:pStyle w:val="a7"/>
              <w:ind w:left="0" w:right="57" w:firstLine="567"/>
              <w:jc w:val="right"/>
              <w:rPr>
                <w:sz w:val="22"/>
                <w:szCs w:val="22"/>
              </w:rPr>
            </w:pPr>
          </w:p>
          <w:p w:rsidR="003F2A4A" w:rsidRPr="003F2A4A" w:rsidRDefault="003F2A4A" w:rsidP="00687485">
            <w:pPr>
              <w:pStyle w:val="a7"/>
              <w:ind w:left="0" w:right="57" w:firstLine="567"/>
              <w:jc w:val="right"/>
              <w:rPr>
                <w:sz w:val="22"/>
                <w:szCs w:val="22"/>
              </w:rPr>
            </w:pPr>
            <w:r w:rsidRPr="003F2A4A">
              <w:rPr>
                <w:sz w:val="22"/>
                <w:szCs w:val="22"/>
              </w:rPr>
              <w:t xml:space="preserve"> </w:t>
            </w:r>
          </w:p>
        </w:tc>
      </w:tr>
    </w:tbl>
    <w:p w:rsidR="003F2A4A" w:rsidRPr="003F2A4A" w:rsidRDefault="003F2A4A" w:rsidP="003F2A4A">
      <w:pPr>
        <w:jc w:val="center"/>
        <w:rPr>
          <w:rFonts w:ascii="Times New Roman" w:hAnsi="Times New Roman" w:cs="Times New Roman"/>
          <w:b/>
        </w:rPr>
      </w:pPr>
      <w:r w:rsidRPr="003F2A4A">
        <w:rPr>
          <w:rFonts w:ascii="Times New Roman" w:hAnsi="Times New Roman" w:cs="Times New Roman"/>
          <w:b/>
        </w:rPr>
        <w:t xml:space="preserve">Информация по правилам пользования пиротехническими </w:t>
      </w:r>
      <w:proofErr w:type="gramStart"/>
      <w:r w:rsidRPr="003F2A4A">
        <w:rPr>
          <w:rFonts w:ascii="Times New Roman" w:hAnsi="Times New Roman" w:cs="Times New Roman"/>
          <w:b/>
        </w:rPr>
        <w:t>изделиями</w:t>
      </w:r>
      <w:proofErr w:type="gramEnd"/>
      <w:r w:rsidRPr="003F2A4A">
        <w:rPr>
          <w:rFonts w:ascii="Times New Roman" w:hAnsi="Times New Roman" w:cs="Times New Roman"/>
          <w:b/>
        </w:rPr>
        <w:t xml:space="preserve"> в том числе в быту!</w:t>
      </w:r>
    </w:p>
    <w:p w:rsidR="003F2A4A" w:rsidRPr="003F2A4A" w:rsidRDefault="003F2A4A" w:rsidP="003F2A4A">
      <w:pPr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Документы, устанавливающие требования к пиротехническим изделиям, в том числе при их производстве, перевозке, хранении, реализации, эксплуатации, утилизации и правил их идентификации в целях защиты жизни и/или здоровья человека, имущества, а также предупреждения действий, вводящих в заблуждение потребителей (пользователей) относительно их назначения и безопасности.</w:t>
      </w:r>
    </w:p>
    <w:p w:rsidR="003F2A4A" w:rsidRPr="003F2A4A" w:rsidRDefault="003F2A4A" w:rsidP="003F2A4A">
      <w:pPr>
        <w:pStyle w:val="a5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proofErr w:type="gramStart"/>
      <w:r w:rsidRPr="003F2A4A">
        <w:rPr>
          <w:sz w:val="22"/>
          <w:szCs w:val="22"/>
        </w:rPr>
        <w:t>ТР</w:t>
      </w:r>
      <w:proofErr w:type="gramEnd"/>
      <w:r w:rsidRPr="003F2A4A">
        <w:rPr>
          <w:sz w:val="22"/>
          <w:szCs w:val="22"/>
        </w:rPr>
        <w:t xml:space="preserve"> ТС 006/2011 Технический регламент Таможенного союза "О безопасности пиротехнических изделий"</w:t>
      </w:r>
    </w:p>
    <w:p w:rsidR="003F2A4A" w:rsidRPr="003F2A4A" w:rsidRDefault="0054791A" w:rsidP="003F2A4A">
      <w:pPr>
        <w:pStyle w:val="a5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hyperlink r:id="rId7" w:history="1">
        <w:r w:rsidR="003F2A4A" w:rsidRPr="003F2A4A">
          <w:rPr>
            <w:sz w:val="22"/>
            <w:szCs w:val="22"/>
          </w:rPr>
          <w:t>Постановление Правительства РФ от 16.09.2020 N 1479 (ред. от 21.05.2021) "Об утверждении Правил противопожарного режима в Российской Федерации"</w:t>
        </w:r>
      </w:hyperlink>
    </w:p>
    <w:p w:rsidR="003F2A4A" w:rsidRPr="003F2A4A" w:rsidRDefault="003F2A4A" w:rsidP="003F2A4A">
      <w:pPr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  <w:b/>
        </w:rPr>
        <w:t>4.</w:t>
      </w:r>
      <w:r w:rsidRPr="003F2A4A">
        <w:rPr>
          <w:rFonts w:ascii="Times New Roman" w:hAnsi="Times New Roman" w:cs="Times New Roman"/>
        </w:rPr>
        <w:t>Пиротехнические изделия бытового назначения, приобретенные гражданами для личного пользования, хранятся с соблюдением требований пожарной безопасности и инструкций по применению соответствующих пиротехнических изделий.</w:t>
      </w:r>
    </w:p>
    <w:p w:rsidR="003F2A4A" w:rsidRPr="003F2A4A" w:rsidRDefault="003F2A4A" w:rsidP="003F2A4A">
      <w:pPr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  <w:b/>
        </w:rPr>
        <w:t>5</w:t>
      </w:r>
      <w:r w:rsidRPr="003F2A4A">
        <w:rPr>
          <w:rFonts w:ascii="Times New Roman" w:hAnsi="Times New Roman" w:cs="Times New Roman"/>
        </w:rPr>
        <w:t>.Применение пиротехнической продукции должно осуществляться в соответствии с требованиями инструкции (руководства) по эксплуатации завода-изготовителя. При этом инструкция должна содержать требования пожарной безопасности к такому пиротехническому изделию.</w:t>
      </w:r>
    </w:p>
    <w:p w:rsidR="003F2A4A" w:rsidRPr="003F2A4A" w:rsidRDefault="003F2A4A" w:rsidP="003F2A4A">
      <w:pPr>
        <w:jc w:val="both"/>
        <w:rPr>
          <w:rFonts w:ascii="Times New Roman" w:hAnsi="Times New Roman" w:cs="Times New Roman"/>
          <w:b/>
        </w:rPr>
      </w:pPr>
      <w:r w:rsidRPr="003F2A4A">
        <w:rPr>
          <w:rFonts w:ascii="Times New Roman" w:hAnsi="Times New Roman" w:cs="Times New Roman"/>
          <w:b/>
        </w:rPr>
        <w:t>6. Применение пиротехнических изделий запрещается:</w:t>
      </w:r>
    </w:p>
    <w:p w:rsidR="003F2A4A" w:rsidRPr="003F2A4A" w:rsidRDefault="003F2A4A" w:rsidP="003F2A4A">
      <w:pPr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а) в помещениях, зданиях и сооружениях любого функционального назначения;</w:t>
      </w:r>
    </w:p>
    <w:p w:rsidR="003F2A4A" w:rsidRPr="003F2A4A" w:rsidRDefault="003F2A4A" w:rsidP="003F2A4A">
      <w:pPr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3F2A4A" w:rsidRPr="003F2A4A" w:rsidRDefault="003F2A4A" w:rsidP="003F2A4A">
      <w:pPr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в) на крышах, балконах, лоджиях и выступающих частях фасадов зданий (сооружений);</w:t>
      </w:r>
    </w:p>
    <w:p w:rsidR="003F2A4A" w:rsidRPr="003F2A4A" w:rsidRDefault="003F2A4A" w:rsidP="003F2A4A">
      <w:pPr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г) на сценических площадках, стадионах и иных спортивных сооружениях;</w:t>
      </w:r>
    </w:p>
    <w:p w:rsidR="003F2A4A" w:rsidRPr="003F2A4A" w:rsidRDefault="003F2A4A" w:rsidP="003F2A4A">
      <w:pPr>
        <w:jc w:val="both"/>
        <w:rPr>
          <w:rFonts w:ascii="Times New Roman" w:hAnsi="Times New Roman" w:cs="Times New Roman"/>
        </w:rPr>
      </w:pPr>
      <w:proofErr w:type="spellStart"/>
      <w:r w:rsidRPr="003F2A4A">
        <w:rPr>
          <w:rFonts w:ascii="Times New Roman" w:hAnsi="Times New Roman" w:cs="Times New Roman"/>
        </w:rPr>
        <w:t>д</w:t>
      </w:r>
      <w:proofErr w:type="spellEnd"/>
      <w:r w:rsidRPr="003F2A4A">
        <w:rPr>
          <w:rFonts w:ascii="Times New Roman" w:hAnsi="Times New Roman" w:cs="Times New Roman"/>
        </w:rPr>
        <w:t>) во время проведения митингов, демонстраций, шествий и пикетирования;</w:t>
      </w:r>
    </w:p>
    <w:p w:rsidR="003F2A4A" w:rsidRPr="003F2A4A" w:rsidRDefault="003F2A4A" w:rsidP="003F2A4A">
      <w:pPr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е)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</w:p>
    <w:p w:rsidR="003F2A4A" w:rsidRPr="003F2A4A" w:rsidRDefault="003F2A4A" w:rsidP="003F2A4A">
      <w:pPr>
        <w:jc w:val="both"/>
        <w:rPr>
          <w:rFonts w:ascii="Times New Roman" w:hAnsi="Times New Roman" w:cs="Times New Roman"/>
        </w:rPr>
      </w:pPr>
    </w:p>
    <w:p w:rsidR="003F2A4A" w:rsidRPr="003F2A4A" w:rsidRDefault="003F2A4A" w:rsidP="003F2A4A">
      <w:pPr>
        <w:jc w:val="both"/>
        <w:rPr>
          <w:rFonts w:ascii="Times New Roman" w:hAnsi="Times New Roman" w:cs="Times New Roman"/>
          <w:b/>
        </w:rPr>
      </w:pPr>
      <w:r w:rsidRPr="003F2A4A">
        <w:rPr>
          <w:rFonts w:ascii="Times New Roman" w:hAnsi="Times New Roman" w:cs="Times New Roman"/>
          <w:b/>
        </w:rPr>
        <w:t>7. При подготовке и проведении фейерверков в местах массового пребывания людей с использованием пиротехнических изделий III класса опасности:</w:t>
      </w:r>
    </w:p>
    <w:p w:rsidR="003F2A4A" w:rsidRPr="003F2A4A" w:rsidRDefault="003F2A4A" w:rsidP="003F2A4A">
      <w:pPr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lastRenderedPageBreak/>
        <w:t>а) должны быть разработаны технические решения (условия), при выполнении которых возможно проведение фейерверка. Они должны включать схему местности с нанесением на ней пунктов размещения фейерверочных изделий, предусматривать безопасные расстояния до сооружений с указанием границ безопасной зоны, а также места хранения;</w:t>
      </w:r>
    </w:p>
    <w:p w:rsidR="003F2A4A" w:rsidRPr="003F2A4A" w:rsidRDefault="003F2A4A" w:rsidP="003F2A4A">
      <w:pPr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б) зрители должны находиться с наветренной стороны.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изделий;</w:t>
      </w:r>
    </w:p>
    <w:p w:rsidR="003F2A4A" w:rsidRPr="003F2A4A" w:rsidRDefault="003F2A4A" w:rsidP="003F2A4A">
      <w:pPr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в) на площадках, с которых запускаются пиротехнические изделия, запрещается курить и разводить огонь, а также оставлять пиротехнические средства без присмотра;</w:t>
      </w:r>
    </w:p>
    <w:p w:rsidR="003F2A4A" w:rsidRPr="003F2A4A" w:rsidRDefault="003F2A4A" w:rsidP="003F2A4A">
      <w:pPr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г) места для проведения фейерверков необходимо отгородить и оснастить первичными средствами пожаротушения;</w:t>
      </w:r>
    </w:p>
    <w:p w:rsidR="003F2A4A" w:rsidRPr="003F2A4A" w:rsidRDefault="003F2A4A" w:rsidP="003F2A4A">
      <w:pPr>
        <w:jc w:val="both"/>
        <w:rPr>
          <w:rFonts w:ascii="Times New Roman" w:hAnsi="Times New Roman" w:cs="Times New Roman"/>
        </w:rPr>
      </w:pPr>
      <w:proofErr w:type="spellStart"/>
      <w:r w:rsidRPr="003F2A4A">
        <w:rPr>
          <w:rFonts w:ascii="Times New Roman" w:hAnsi="Times New Roman" w:cs="Times New Roman"/>
        </w:rPr>
        <w:t>д</w:t>
      </w:r>
      <w:proofErr w:type="spellEnd"/>
      <w:r w:rsidRPr="003F2A4A">
        <w:rPr>
          <w:rFonts w:ascii="Times New Roman" w:hAnsi="Times New Roman" w:cs="Times New Roman"/>
        </w:rPr>
        <w:t>) охрана мест и безопасность при устройстве фейерверков возлагается на организацию, проводящую фейерверк;</w:t>
      </w:r>
    </w:p>
    <w:p w:rsidR="003F2A4A" w:rsidRPr="003F2A4A" w:rsidRDefault="003F2A4A" w:rsidP="003F2A4A">
      <w:pPr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 xml:space="preserve">е) после использования пиротехнических изделий территория должна быть осмотрена и очищена от отработанных, </w:t>
      </w:r>
      <w:proofErr w:type="spellStart"/>
      <w:r w:rsidRPr="003F2A4A">
        <w:rPr>
          <w:rFonts w:ascii="Times New Roman" w:hAnsi="Times New Roman" w:cs="Times New Roman"/>
        </w:rPr>
        <w:t>несработавших</w:t>
      </w:r>
      <w:proofErr w:type="spellEnd"/>
      <w:r w:rsidRPr="003F2A4A">
        <w:rPr>
          <w:rFonts w:ascii="Times New Roman" w:hAnsi="Times New Roman" w:cs="Times New Roman"/>
        </w:rPr>
        <w:t xml:space="preserve"> пиротехнических изделий и их опасных элементов.</w:t>
      </w:r>
    </w:p>
    <w:p w:rsidR="003F2A4A" w:rsidRPr="003F2A4A" w:rsidRDefault="003F2A4A" w:rsidP="003F2A4A">
      <w:pPr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в) наименование и место нахождения организации-изготовителя пиротехнических изделий (поставщика и/или импортера);</w:t>
      </w:r>
    </w:p>
    <w:p w:rsidR="003F2A4A" w:rsidRPr="003F2A4A" w:rsidRDefault="003F2A4A" w:rsidP="003F2A4A">
      <w:pPr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г) обозначение стандартов или иных документов, в соответствии с которыми изготовлены пиротехнические изделия;</w:t>
      </w:r>
    </w:p>
    <w:p w:rsidR="003F2A4A" w:rsidRPr="003F2A4A" w:rsidRDefault="003F2A4A" w:rsidP="003F2A4A">
      <w:pPr>
        <w:jc w:val="both"/>
        <w:rPr>
          <w:rFonts w:ascii="Times New Roman" w:hAnsi="Times New Roman" w:cs="Times New Roman"/>
        </w:rPr>
      </w:pPr>
      <w:proofErr w:type="spellStart"/>
      <w:r w:rsidRPr="003F2A4A">
        <w:rPr>
          <w:rFonts w:ascii="Times New Roman" w:hAnsi="Times New Roman" w:cs="Times New Roman"/>
        </w:rPr>
        <w:t>д</w:t>
      </w:r>
      <w:proofErr w:type="spellEnd"/>
      <w:r w:rsidRPr="003F2A4A">
        <w:rPr>
          <w:rFonts w:ascii="Times New Roman" w:hAnsi="Times New Roman" w:cs="Times New Roman"/>
        </w:rPr>
        <w:t>) дату окончания срока годности;</w:t>
      </w:r>
    </w:p>
    <w:p w:rsidR="003F2A4A" w:rsidRPr="003F2A4A" w:rsidRDefault="003F2A4A" w:rsidP="003F2A4A">
      <w:pPr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е) перечень опасных факторов и размеры опасной зоны;</w:t>
      </w:r>
    </w:p>
    <w:p w:rsidR="003F2A4A" w:rsidRPr="003F2A4A" w:rsidRDefault="003F2A4A" w:rsidP="003F2A4A">
      <w:pPr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ж) ограничения в отношении условий обращения;</w:t>
      </w:r>
    </w:p>
    <w:p w:rsidR="003F2A4A" w:rsidRPr="003F2A4A" w:rsidRDefault="003F2A4A" w:rsidP="003F2A4A">
      <w:pPr>
        <w:jc w:val="both"/>
        <w:rPr>
          <w:rFonts w:ascii="Times New Roman" w:hAnsi="Times New Roman" w:cs="Times New Roman"/>
        </w:rPr>
      </w:pPr>
      <w:proofErr w:type="spellStart"/>
      <w:r w:rsidRPr="003F2A4A">
        <w:rPr>
          <w:rFonts w:ascii="Times New Roman" w:hAnsi="Times New Roman" w:cs="Times New Roman"/>
        </w:rPr>
        <w:t>з</w:t>
      </w:r>
      <w:proofErr w:type="spellEnd"/>
      <w:r w:rsidRPr="003F2A4A">
        <w:rPr>
          <w:rFonts w:ascii="Times New Roman" w:hAnsi="Times New Roman" w:cs="Times New Roman"/>
        </w:rPr>
        <w:t>) требования по безопасному хранению и утилизации пиротехнических изделий;</w:t>
      </w:r>
    </w:p>
    <w:p w:rsidR="003F2A4A" w:rsidRPr="003F2A4A" w:rsidRDefault="003F2A4A" w:rsidP="003F2A4A">
      <w:pPr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и) инструкцию по применению;</w:t>
      </w:r>
    </w:p>
    <w:p w:rsidR="003F2A4A" w:rsidRPr="003F2A4A" w:rsidRDefault="003F2A4A" w:rsidP="003F2A4A">
      <w:pPr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к) информацию о подтверждении соответствия пиротехнических изделий требованиям настоящего технического регламента;</w:t>
      </w:r>
    </w:p>
    <w:p w:rsidR="003F2A4A" w:rsidRPr="003F2A4A" w:rsidRDefault="003F2A4A" w:rsidP="003F2A4A">
      <w:pPr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л) назначение или область применения пиротехнических изделий.</w:t>
      </w:r>
    </w:p>
    <w:p w:rsidR="003F2A4A" w:rsidRPr="003F2A4A" w:rsidRDefault="003F2A4A" w:rsidP="003F2A4A">
      <w:pPr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  <w:b/>
        </w:rPr>
        <w:t>8.</w:t>
      </w:r>
      <w:r w:rsidRPr="003F2A4A">
        <w:rPr>
          <w:rFonts w:ascii="Times New Roman" w:hAnsi="Times New Roman" w:cs="Times New Roman"/>
        </w:rPr>
        <w:t xml:space="preserve"> Пиротехнические изделия бытового назначения, приобретенные гражданами для личного пользования, хранятся с соблюдением требований пожарной безопасности и инструкций по применению соответствующих пиротехнических изделий. При этом пиротехнические изделия бытового назначения должны </w:t>
      </w:r>
      <w:proofErr w:type="spellStart"/>
      <w:r w:rsidRPr="003F2A4A">
        <w:rPr>
          <w:rFonts w:ascii="Times New Roman" w:hAnsi="Times New Roman" w:cs="Times New Roman"/>
        </w:rPr>
        <w:t>располагатся</w:t>
      </w:r>
      <w:proofErr w:type="spellEnd"/>
      <w:r w:rsidRPr="003F2A4A">
        <w:rPr>
          <w:rFonts w:ascii="Times New Roman" w:hAnsi="Times New Roman" w:cs="Times New Roman"/>
        </w:rPr>
        <w:t xml:space="preserve"> не ближе 0,5 м от нагревательных приборов системы отопления. Проведение работ, сопровождающихся механическими и (или) тепловыми действиями, в помещениях с пиротехническими изделиями не допускается. Исключить попадание на пиротехнические изделия прямых солнечных лучей и атмосферных осадков. Доступ детям в помещение, где хранятся пиротехнические изделия, должен быть воспрещен. В холодное время года фейерверки желательно хранить в отапливаемом помещении, в противном случае из-за перепадов температуры они могут отсыреть. Отсыревшую пиротехнику категорически запрещается сушить на отопительных приборах (батареи отопления, рефлектора, бытовые </w:t>
      </w:r>
      <w:r w:rsidRPr="003F2A4A">
        <w:rPr>
          <w:rFonts w:ascii="Times New Roman" w:hAnsi="Times New Roman" w:cs="Times New Roman"/>
        </w:rPr>
        <w:lastRenderedPageBreak/>
        <w:t>обогреватели и т.п.) и используя нагревательные устройства (строительные и бытовые фены, паяльные лампы и т.п.)</w:t>
      </w:r>
    </w:p>
    <w:p w:rsidR="003F2A4A" w:rsidRPr="003F2A4A" w:rsidRDefault="003F2A4A" w:rsidP="003F2A4A">
      <w:pPr>
        <w:jc w:val="both"/>
        <w:rPr>
          <w:rFonts w:ascii="Times New Roman" w:hAnsi="Times New Roman" w:cs="Times New Roman"/>
          <w:b/>
        </w:rPr>
      </w:pPr>
      <w:r w:rsidRPr="003F2A4A">
        <w:rPr>
          <w:rFonts w:ascii="Times New Roman" w:hAnsi="Times New Roman" w:cs="Times New Roman"/>
          <w:b/>
        </w:rPr>
        <w:t>9. Что делать если пиротехника не сработала?</w:t>
      </w:r>
    </w:p>
    <w:p w:rsidR="003F2A4A" w:rsidRPr="003F2A4A" w:rsidRDefault="003F2A4A" w:rsidP="003F2A4A">
      <w:pPr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В случае если фитиль погас или прогорел, а изделие не начало работать (фейерверк не запустился), следует:</w:t>
      </w:r>
    </w:p>
    <w:p w:rsidR="003F2A4A" w:rsidRPr="003F2A4A" w:rsidRDefault="003F2A4A" w:rsidP="003F2A4A">
      <w:pPr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- выждать минимум 10 минут, чтобы удостовериться в отказе;</w:t>
      </w:r>
    </w:p>
    <w:p w:rsidR="003F2A4A" w:rsidRPr="003F2A4A" w:rsidRDefault="003F2A4A" w:rsidP="003F2A4A">
      <w:pPr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- подойти к фейерверочному изделию и провести его визуальный осмотр изделия, чтобы удостовериться в отсутствии тлеющих частей. Категорически запрещается наклоняться над изделием. Последующие действия по утилизации можно выполнять, только убедившись в отсутствии тлеющих частей;</w:t>
      </w:r>
    </w:p>
    <w:p w:rsidR="003F2A4A" w:rsidRPr="003F2A4A" w:rsidRDefault="003F2A4A" w:rsidP="003F2A4A">
      <w:pPr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- собрать и уничтожить не сработавшее фейерверочное изделие.</w:t>
      </w:r>
    </w:p>
    <w:p w:rsidR="003F2A4A" w:rsidRPr="003F2A4A" w:rsidRDefault="003F2A4A" w:rsidP="003F2A4A">
      <w:pPr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>Уничтожать фейерверочные изделия необходимо путем помещения их в воду на срок не менее 24 часов, после чего их можно утилизировать с бытовым мусором. Категорически запрещается сжигать фейерверочные изделия на кострах.</w:t>
      </w:r>
    </w:p>
    <w:p w:rsidR="003F2A4A" w:rsidRPr="003F2A4A" w:rsidRDefault="003F2A4A" w:rsidP="003F2A4A">
      <w:pPr>
        <w:jc w:val="both"/>
        <w:rPr>
          <w:rFonts w:ascii="Times New Roman" w:hAnsi="Times New Roman" w:cs="Times New Roman"/>
          <w:b/>
        </w:rPr>
      </w:pPr>
      <w:r w:rsidRPr="003F2A4A">
        <w:rPr>
          <w:rFonts w:ascii="Times New Roman" w:hAnsi="Times New Roman" w:cs="Times New Roman"/>
          <w:b/>
        </w:rPr>
        <w:t>10. Что грозит за нарушение в использовании пиротехники?</w:t>
      </w:r>
    </w:p>
    <w:p w:rsidR="003F2A4A" w:rsidRPr="003F2A4A" w:rsidRDefault="003F2A4A" w:rsidP="003F2A4A">
      <w:pPr>
        <w:jc w:val="both"/>
        <w:rPr>
          <w:rFonts w:ascii="Times New Roman" w:hAnsi="Times New Roman" w:cs="Times New Roman"/>
        </w:rPr>
      </w:pPr>
      <w:r w:rsidRPr="003F2A4A">
        <w:rPr>
          <w:rFonts w:ascii="Times New Roman" w:hAnsi="Times New Roman" w:cs="Times New Roman"/>
        </w:rPr>
        <w:t xml:space="preserve">Ответственность за нарушения требований пожарной безопасности при использовании пиротехнических изделий предусмотрена </w:t>
      </w:r>
      <w:proofErr w:type="gramStart"/>
      <w:r w:rsidRPr="003F2A4A">
        <w:rPr>
          <w:rFonts w:ascii="Times New Roman" w:hAnsi="Times New Roman" w:cs="Times New Roman"/>
        </w:rPr>
        <w:t>ч</w:t>
      </w:r>
      <w:proofErr w:type="gramEnd"/>
      <w:r w:rsidRPr="003F2A4A">
        <w:rPr>
          <w:rFonts w:ascii="Times New Roman" w:hAnsi="Times New Roman" w:cs="Times New Roman"/>
        </w:rPr>
        <w:t>.1 ст. 20.4 Кодекса Российской Федерации об административных правонарушениях, и влечет предупреждение или наложение административного штрафа на граждан в размере от пяти тысяч до пятнадцати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трехсот тысяч до четырехсот тысяч рублей.</w:t>
      </w:r>
      <w:bookmarkStart w:id="0" w:name="_GoBack"/>
      <w:bookmarkEnd w:id="0"/>
    </w:p>
    <w:p w:rsidR="00545C2E" w:rsidRPr="003F2A4A" w:rsidRDefault="00545C2E">
      <w:pPr>
        <w:rPr>
          <w:rFonts w:ascii="Times New Roman" w:hAnsi="Times New Roman" w:cs="Times New Roman"/>
        </w:rPr>
      </w:pPr>
    </w:p>
    <w:sectPr w:rsidR="00545C2E" w:rsidRPr="003F2A4A" w:rsidSect="0054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761B0"/>
    <w:multiLevelType w:val="multilevel"/>
    <w:tmpl w:val="CA802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96CA0"/>
    <w:multiLevelType w:val="hybridMultilevel"/>
    <w:tmpl w:val="3FE48BD2"/>
    <w:lvl w:ilvl="0" w:tplc="B6B282A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623DD2"/>
    <w:multiLevelType w:val="hybridMultilevel"/>
    <w:tmpl w:val="10504F74"/>
    <w:lvl w:ilvl="0" w:tplc="A128E50E">
      <w:start w:val="4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420"/>
    <w:rsid w:val="00141CFD"/>
    <w:rsid w:val="003F2A4A"/>
    <w:rsid w:val="00545C2E"/>
    <w:rsid w:val="0054791A"/>
    <w:rsid w:val="008A2420"/>
    <w:rsid w:val="00AA1332"/>
    <w:rsid w:val="00CB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20"/>
  </w:style>
  <w:style w:type="paragraph" w:styleId="1">
    <w:name w:val="heading 1"/>
    <w:basedOn w:val="a"/>
    <w:next w:val="a"/>
    <w:link w:val="10"/>
    <w:qFormat/>
    <w:rsid w:val="003F2A4A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2A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3F2A4A"/>
    <w:pPr>
      <w:keepNext/>
      <w:spacing w:after="0" w:line="240" w:lineRule="auto"/>
      <w:ind w:left="567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F2A4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3F2A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3F2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3F2A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2A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 Indent"/>
    <w:basedOn w:val="a"/>
    <w:link w:val="a8"/>
    <w:rsid w:val="003F2A4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F2A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F2A4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F2A4A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9">
    <w:name w:val="Для статей закона о бюджете Знак"/>
    <w:link w:val="aa"/>
    <w:locked/>
    <w:rsid w:val="003F2A4A"/>
    <w:rPr>
      <w:b/>
      <w:sz w:val="28"/>
      <w:szCs w:val="28"/>
    </w:rPr>
  </w:style>
  <w:style w:type="paragraph" w:customStyle="1" w:styleId="aa">
    <w:name w:val="Для статей закона о бюджете"/>
    <w:basedOn w:val="1"/>
    <w:next w:val="a"/>
    <w:link w:val="a9"/>
    <w:qFormat/>
    <w:rsid w:val="003F2A4A"/>
    <w:pPr>
      <w:spacing w:line="360" w:lineRule="auto"/>
      <w:ind w:right="0" w:firstLine="851"/>
      <w:jc w:val="both"/>
    </w:pPr>
    <w:rPr>
      <w:rFonts w:asciiTheme="minorHAnsi" w:eastAsiaTheme="minorHAnsi" w:hAnsiTheme="minorHAnsi" w:cstheme="minorBidi"/>
      <w:b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F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2A4A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basedOn w:val="a0"/>
    <w:link w:val="a5"/>
    <w:rsid w:val="003F2A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632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3203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 пожаловать</dc:creator>
  <cp:keywords/>
  <dc:description/>
  <cp:lastModifiedBy>Добро пожаловать</cp:lastModifiedBy>
  <cp:revision>7</cp:revision>
  <dcterms:created xsi:type="dcterms:W3CDTF">2023-12-29T07:51:00Z</dcterms:created>
  <dcterms:modified xsi:type="dcterms:W3CDTF">2023-12-29T09:09:00Z</dcterms:modified>
</cp:coreProperties>
</file>