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3245"/>
        <w:gridCol w:w="3246"/>
      </w:tblGrid>
      <w:tr w:rsidR="008F4FCC" w:rsidTr="008F4FCC">
        <w:trPr>
          <w:trHeight w:val="2127"/>
        </w:trPr>
        <w:tc>
          <w:tcPr>
            <w:tcW w:w="3245" w:type="dxa"/>
            <w:hideMark/>
          </w:tcPr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   поселения «Уег»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3245" w:type="dxa"/>
            <w:hideMark/>
          </w:tcPr>
          <w:p w:rsidR="008F4FCC" w:rsidRDefault="008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618490</wp:posOffset>
                  </wp:positionH>
                  <wp:positionV relativeFrom="page">
                    <wp:posOffset>12065</wp:posOffset>
                  </wp:positionV>
                  <wp:extent cx="850900" cy="9398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FCC" w:rsidRDefault="008F4FCC">
            <w:pPr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F4FCC" w:rsidRDefault="008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FCC" w:rsidRDefault="008F4FCC" w:rsidP="008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CC" w:rsidRDefault="008F4FCC" w:rsidP="008F4F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4FCC" w:rsidRDefault="008F4FCC" w:rsidP="008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8F4FCC" w:rsidRDefault="00CB3560" w:rsidP="008F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 августа 2023г. № 08-11</w:t>
      </w:r>
    </w:p>
    <w:p w:rsidR="008F4FCC" w:rsidRDefault="008F4FCC" w:rsidP="008F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10737A" w:rsidRDefault="0010737A" w:rsidP="00107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41"/>
        <w:gridCol w:w="4825"/>
      </w:tblGrid>
      <w:tr w:rsidR="0010737A" w:rsidTr="0010737A">
        <w:trPr>
          <w:trHeight w:val="1132"/>
        </w:trPr>
        <w:tc>
          <w:tcPr>
            <w:tcW w:w="4541" w:type="dxa"/>
          </w:tcPr>
          <w:p w:rsidR="0010737A" w:rsidRDefault="0010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установлении дополнительного нерабочего праздничного дня</w:t>
            </w:r>
          </w:p>
          <w:p w:rsidR="0010737A" w:rsidRDefault="00107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0737A" w:rsidRDefault="0010737A">
            <w:pPr>
              <w:spacing w:after="0" w:line="240" w:lineRule="auto"/>
              <w:ind w:right="-1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10737A" w:rsidRDefault="0010737A">
            <w:pPr>
              <w:spacing w:after="0" w:line="240" w:lineRule="auto"/>
              <w:ind w:right="-1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</w:tbl>
    <w:p w:rsidR="0010737A" w:rsidRDefault="0010737A" w:rsidP="001073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Республики Коми от 5 мая 2014 года № 30-РЗ «О Дне Республики Коми»,</w:t>
      </w:r>
    </w:p>
    <w:p w:rsidR="0010737A" w:rsidRDefault="0010737A" w:rsidP="00107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737A" w:rsidRDefault="0010737A" w:rsidP="00107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«Уег» постановляет:</w:t>
      </w:r>
    </w:p>
    <w:p w:rsidR="0010737A" w:rsidRDefault="0010737A" w:rsidP="00107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737A" w:rsidRDefault="0010737A" w:rsidP="001073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1"/>
      <w:bookmarkEnd w:id="1"/>
      <w:r>
        <w:rPr>
          <w:rFonts w:ascii="Times New Roman" w:eastAsia="Times New Roman" w:hAnsi="Times New Roman"/>
          <w:sz w:val="28"/>
          <w:szCs w:val="28"/>
        </w:rPr>
        <w:t>1.</w:t>
      </w:r>
      <w:r w:rsidR="008F4FCC">
        <w:rPr>
          <w:rFonts w:ascii="Times New Roman" w:eastAsia="Times New Roman" w:hAnsi="Times New Roman"/>
          <w:sz w:val="28"/>
          <w:szCs w:val="28"/>
        </w:rPr>
        <w:t xml:space="preserve"> Установить 22 августа </w:t>
      </w:r>
      <w:r>
        <w:rPr>
          <w:rFonts w:ascii="Times New Roman" w:eastAsia="Times New Roman" w:hAnsi="Times New Roman"/>
          <w:sz w:val="28"/>
          <w:szCs w:val="28"/>
        </w:rPr>
        <w:t xml:space="preserve"> - День Республики Коми - дополнительным нерабочим праздничным днем для администрации сельского поселения «Уег»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Республики Коми.</w:t>
      </w:r>
    </w:p>
    <w:p w:rsidR="0010737A" w:rsidRDefault="0010737A" w:rsidP="001073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Финансирование расходов, связанных с реализацией </w:t>
      </w:r>
      <w:hyperlink r:id="rId6" w:anchor="p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пункта 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в администрации сельского поселения «Уег»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Республики Коми осуществляется за счет средств бюджета сельского поселения «Уег»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Республики Коми</w:t>
      </w:r>
      <w:r w:rsidR="008F4FC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предусмотренных на содержание учреждения. </w:t>
      </w:r>
    </w:p>
    <w:p w:rsidR="0010737A" w:rsidRDefault="0010737A" w:rsidP="001073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Иные вопросы, связанные с установлением дополнительного нерабочего праздничного дня, указанного в пункте 1 настоящего постановления, решаются в соответствии с трудовым законодательством Российской Федерации.   </w:t>
      </w:r>
    </w:p>
    <w:p w:rsidR="0010737A" w:rsidRDefault="0010737A" w:rsidP="001073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принятия и подлежит размещению на официальном сайте администрации сельского поселения «Уег» в информационно-телекоммуникационной сети «Интернет».</w:t>
      </w:r>
    </w:p>
    <w:p w:rsidR="0010737A" w:rsidRDefault="0010737A" w:rsidP="001073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737A" w:rsidRDefault="0010737A" w:rsidP="00107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3D2A" w:rsidRDefault="0010737A" w:rsidP="0010737A"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«Уег»                    </w:t>
      </w:r>
      <w:r w:rsidR="008F4FCC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М.П</w:t>
      </w:r>
      <w:r w:rsidR="008F4FCC">
        <w:rPr>
          <w:rFonts w:ascii="Times New Roman" w:eastAsia="Times New Roman" w:hAnsi="Times New Roman"/>
          <w:sz w:val="28"/>
          <w:szCs w:val="28"/>
        </w:rPr>
        <w:t>.Чупрова</w:t>
      </w:r>
    </w:p>
    <w:sectPr w:rsidR="00E13D2A" w:rsidSect="0055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37A"/>
    <w:rsid w:val="0010737A"/>
    <w:rsid w:val="005502F7"/>
    <w:rsid w:val="008F4FCC"/>
    <w:rsid w:val="00BD0843"/>
    <w:rsid w:val="00CB3560"/>
    <w:rsid w:val="00E1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61;&#1086;&#1079;&#1103;&#1081;&#1082;&#1072;\Desktop\Documents\&#1055;&#1086;&#1089;&#1090;&#1072;&#1085;&#1086;&#1074;&#1083;&#1077;&#1085;&#1080;&#1103;%20__________________________________________%20%202022%20&#1075;&#1086;&#1076;&#1072;\&#1087;&#1086;&#1089;&#1090;&#1072;&#1085;&#1086;&#1074;&#1083;&#1077;&#1085;&#1080;&#1077;%20&#1086;&#1090;%2019.08.22%20&#8470;%2008-26.docx" TargetMode="External"/><Relationship Id="rId5" Type="http://schemas.openxmlformats.org/officeDocument/2006/relationships/hyperlink" Target="https://login.consultant.ru/link/?req=doc&amp;base=RLAW096&amp;n=91994&amp;dst=100012&amp;field=134&amp;date=18.08.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2023-08-08T12:48:00Z</cp:lastPrinted>
  <dcterms:created xsi:type="dcterms:W3CDTF">2023-08-08T12:40:00Z</dcterms:created>
  <dcterms:modified xsi:type="dcterms:W3CDTF">2023-08-08T12:49:00Z</dcterms:modified>
</cp:coreProperties>
</file>